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0D" w:rsidRDefault="0036510D" w:rsidP="0036510D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  <w:lang w:val="pl-PL"/>
        </w:rPr>
      </w:pPr>
    </w:p>
    <w:p w:rsidR="0036510D" w:rsidRDefault="0036510D" w:rsidP="00365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/>
          <w:b/>
          <w:sz w:val="36"/>
          <w:szCs w:val="36"/>
          <w:lang w:val="pl-PL"/>
        </w:rPr>
      </w:pPr>
      <w:r>
        <w:rPr>
          <w:rFonts w:ascii="Arial" w:hAnsi="Arial"/>
          <w:b/>
          <w:sz w:val="36"/>
          <w:szCs w:val="36"/>
          <w:lang w:val="pl-PL"/>
        </w:rPr>
        <w:t xml:space="preserve">CZĘŚĆ OPISOWA </w:t>
      </w:r>
    </w:p>
    <w:p w:rsidR="0036510D" w:rsidRPr="00550DCE" w:rsidRDefault="0036510D" w:rsidP="00365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/>
          <w:b/>
          <w:sz w:val="36"/>
          <w:szCs w:val="36"/>
          <w:lang w:val="pl-PL"/>
        </w:rPr>
      </w:pPr>
      <w:r w:rsidRPr="00550DCE">
        <w:rPr>
          <w:rFonts w:ascii="Arial" w:hAnsi="Arial"/>
          <w:b/>
          <w:sz w:val="36"/>
          <w:szCs w:val="36"/>
          <w:lang w:val="pl-PL"/>
        </w:rPr>
        <w:t xml:space="preserve">PROJEKTU </w:t>
      </w:r>
      <w:r w:rsidR="005D23D4">
        <w:rPr>
          <w:rFonts w:ascii="Arial" w:hAnsi="Arial"/>
          <w:b/>
          <w:sz w:val="36"/>
          <w:szCs w:val="36"/>
          <w:lang w:val="pl-PL"/>
        </w:rPr>
        <w:t>ARCHITEKTONICZNO-BUDOWLANEGO</w:t>
      </w:r>
    </w:p>
    <w:p w:rsidR="0036510D" w:rsidRDefault="0036510D" w:rsidP="0036510D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  <w:lang w:val="pl-PL"/>
        </w:rPr>
      </w:pPr>
    </w:p>
    <w:p w:rsidR="005D23D4" w:rsidRPr="00C37A32" w:rsidRDefault="005D23D4" w:rsidP="005D2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>RODZAJ I KATEGORIA OBIEKTU</w:t>
      </w:r>
      <w:r w:rsidRPr="00C37A32">
        <w:rPr>
          <w:rFonts w:ascii="Arial" w:hAnsi="Arial" w:cs="Arial"/>
          <w:b/>
          <w:bCs/>
          <w:color w:val="000000"/>
          <w:u w:val="single"/>
          <w:lang w:val="pl-PL"/>
        </w:rPr>
        <w:t xml:space="preserve"> BUDOWLANEGO</w:t>
      </w:r>
    </w:p>
    <w:p w:rsidR="005D23D4" w:rsidRPr="00CA0784" w:rsidRDefault="005D23D4" w:rsidP="005D23D4">
      <w:pPr>
        <w:rPr>
          <w:rFonts w:ascii="Arial" w:hAnsi="Arial"/>
          <w:sz w:val="16"/>
          <w:szCs w:val="16"/>
          <w:lang w:val="pl-PL"/>
        </w:rPr>
      </w:pPr>
    </w:p>
    <w:p w:rsidR="002462FF" w:rsidRPr="002462FF" w:rsidRDefault="00A23E47" w:rsidP="008C3647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Przedmiotowy budynek po byłej siedzibi</w:t>
      </w:r>
      <w:r w:rsidR="00CD0369">
        <w:rPr>
          <w:rFonts w:ascii="Arial" w:hAnsi="Arial" w:cs="Arial"/>
          <w:sz w:val="22"/>
          <w:szCs w:val="22"/>
          <w:lang w:val="pl-PL"/>
        </w:rPr>
        <w:t>e</w:t>
      </w:r>
      <w:r>
        <w:rPr>
          <w:rFonts w:ascii="Arial" w:hAnsi="Arial" w:cs="Arial"/>
          <w:sz w:val="22"/>
          <w:szCs w:val="22"/>
          <w:lang w:val="pl-PL"/>
        </w:rPr>
        <w:t xml:space="preserve"> Ligi Obrony Kraju w Sierpcu</w:t>
      </w:r>
      <w:r w:rsidR="008C3647">
        <w:rPr>
          <w:rFonts w:ascii="Arial" w:hAnsi="Arial" w:cs="Arial"/>
          <w:sz w:val="22"/>
          <w:szCs w:val="22"/>
          <w:lang w:val="pl-PL"/>
        </w:rPr>
        <w:t xml:space="preserve">jest obiektem </w:t>
      </w:r>
      <w:r w:rsidR="002462FF" w:rsidRPr="002462FF">
        <w:rPr>
          <w:rFonts w:ascii="Arial" w:hAnsi="Arial" w:cs="Arial"/>
          <w:sz w:val="22"/>
          <w:szCs w:val="22"/>
          <w:lang w:val="pl-PL"/>
        </w:rPr>
        <w:t>wolnostojącym</w:t>
      </w:r>
      <w:r w:rsidR="008C3647">
        <w:rPr>
          <w:rFonts w:ascii="Arial" w:hAnsi="Arial" w:cs="Arial"/>
          <w:sz w:val="22"/>
          <w:szCs w:val="22"/>
          <w:lang w:val="pl-PL"/>
        </w:rPr>
        <w:t>,</w:t>
      </w:r>
      <w:r>
        <w:rPr>
          <w:rFonts w:ascii="Arial" w:hAnsi="Arial" w:cs="Arial"/>
          <w:sz w:val="22"/>
          <w:szCs w:val="22"/>
          <w:lang w:val="pl-PL"/>
        </w:rPr>
        <w:t>trzy</w:t>
      </w:r>
      <w:r w:rsidR="002462FF" w:rsidRPr="002462FF">
        <w:rPr>
          <w:rFonts w:ascii="Arial" w:hAnsi="Arial" w:cs="Arial"/>
          <w:sz w:val="22"/>
          <w:szCs w:val="22"/>
          <w:lang w:val="pl-PL"/>
        </w:rPr>
        <w:t>kondygnacyjny</w:t>
      </w:r>
      <w:r>
        <w:rPr>
          <w:rFonts w:ascii="Arial" w:hAnsi="Arial" w:cs="Arial"/>
          <w:sz w:val="22"/>
          <w:szCs w:val="22"/>
          <w:lang w:val="pl-PL"/>
        </w:rPr>
        <w:t>m</w:t>
      </w:r>
      <w:r w:rsidR="008C3647">
        <w:rPr>
          <w:rFonts w:ascii="Arial" w:hAnsi="Arial" w:cs="Arial"/>
          <w:sz w:val="22"/>
          <w:szCs w:val="22"/>
          <w:lang w:val="pl-PL"/>
        </w:rPr>
        <w:t>, nie</w:t>
      </w:r>
      <w:r w:rsidR="002462FF" w:rsidRPr="002462FF">
        <w:rPr>
          <w:rFonts w:ascii="Arial" w:hAnsi="Arial" w:cs="Arial"/>
          <w:sz w:val="22"/>
          <w:szCs w:val="22"/>
          <w:lang w:val="pl-PL"/>
        </w:rPr>
        <w:t>podpiwnicz</w:t>
      </w:r>
      <w:r w:rsidR="00360838">
        <w:rPr>
          <w:rFonts w:ascii="Arial" w:hAnsi="Arial" w:cs="Arial"/>
          <w:sz w:val="22"/>
          <w:szCs w:val="22"/>
          <w:lang w:val="pl-PL"/>
        </w:rPr>
        <w:t>ony</w:t>
      </w:r>
      <w:r>
        <w:rPr>
          <w:rFonts w:ascii="Arial" w:hAnsi="Arial" w:cs="Arial"/>
          <w:sz w:val="22"/>
          <w:szCs w:val="22"/>
          <w:lang w:val="pl-PL"/>
        </w:rPr>
        <w:t>m</w:t>
      </w:r>
      <w:r w:rsidR="008C3647">
        <w:rPr>
          <w:rFonts w:ascii="Arial" w:hAnsi="Arial" w:cs="Arial"/>
          <w:sz w:val="22"/>
          <w:szCs w:val="22"/>
          <w:lang w:val="pl-PL"/>
        </w:rPr>
        <w:t xml:space="preserve"> i </w:t>
      </w:r>
      <w:r w:rsidR="00360838">
        <w:rPr>
          <w:rFonts w:ascii="Arial" w:hAnsi="Arial" w:cs="Arial"/>
          <w:sz w:val="22"/>
          <w:szCs w:val="22"/>
          <w:lang w:val="pl-PL"/>
        </w:rPr>
        <w:t>dostępny</w:t>
      </w:r>
      <w:r w:rsidR="008C3647">
        <w:rPr>
          <w:rFonts w:ascii="Arial" w:hAnsi="Arial" w:cs="Arial"/>
          <w:sz w:val="22"/>
          <w:szCs w:val="22"/>
          <w:lang w:val="pl-PL"/>
        </w:rPr>
        <w:t>m</w:t>
      </w:r>
      <w:r w:rsidR="00360838">
        <w:rPr>
          <w:rFonts w:ascii="Arial" w:hAnsi="Arial" w:cs="Arial"/>
          <w:sz w:val="22"/>
          <w:szCs w:val="22"/>
          <w:lang w:val="pl-PL"/>
        </w:rPr>
        <w:t xml:space="preserve"> z</w:t>
      </w:r>
      <w:r w:rsidR="008C3647">
        <w:rPr>
          <w:rFonts w:ascii="Arial" w:hAnsi="Arial" w:cs="Arial"/>
          <w:sz w:val="22"/>
          <w:szCs w:val="22"/>
          <w:lang w:val="pl-PL"/>
        </w:rPr>
        <w:t xml:space="preserve">a pośrednictwem niezadaszonych schodów zewnętrznych w </w:t>
      </w:r>
      <w:r w:rsidR="00360838">
        <w:rPr>
          <w:rFonts w:ascii="Arial" w:hAnsi="Arial" w:cs="Arial"/>
          <w:sz w:val="22"/>
          <w:szCs w:val="22"/>
          <w:lang w:val="pl-PL"/>
        </w:rPr>
        <w:t xml:space="preserve">poziomu </w:t>
      </w:r>
      <w:r w:rsidR="008C3647">
        <w:rPr>
          <w:rFonts w:ascii="Arial" w:hAnsi="Arial" w:cs="Arial"/>
          <w:sz w:val="22"/>
          <w:szCs w:val="22"/>
          <w:lang w:val="pl-PL"/>
        </w:rPr>
        <w:t xml:space="preserve">wysokiego </w:t>
      </w:r>
      <w:r w:rsidR="00360838">
        <w:rPr>
          <w:rFonts w:ascii="Arial" w:hAnsi="Arial" w:cs="Arial"/>
          <w:sz w:val="22"/>
          <w:szCs w:val="22"/>
          <w:lang w:val="pl-PL"/>
        </w:rPr>
        <w:t>parteru</w:t>
      </w:r>
      <w:r w:rsidR="008C3647">
        <w:rPr>
          <w:rFonts w:ascii="Arial" w:hAnsi="Arial" w:cs="Arial"/>
          <w:sz w:val="22"/>
          <w:szCs w:val="22"/>
          <w:lang w:val="pl-PL"/>
        </w:rPr>
        <w:t xml:space="preserve">. </w:t>
      </w:r>
      <w:r w:rsidR="0063588C">
        <w:rPr>
          <w:rFonts w:ascii="Arial" w:hAnsi="Arial" w:cs="Arial"/>
          <w:sz w:val="22"/>
          <w:szCs w:val="22"/>
          <w:lang w:val="pl-PL"/>
        </w:rPr>
        <w:t xml:space="preserve">Na poziomie przyziemia </w:t>
      </w:r>
      <w:r>
        <w:rPr>
          <w:rFonts w:ascii="Arial" w:hAnsi="Arial" w:cs="Arial"/>
          <w:sz w:val="22"/>
          <w:szCs w:val="22"/>
          <w:lang w:val="pl-PL"/>
        </w:rPr>
        <w:t>są dwa wejścia w formie drzwi dwuskrzydłowych stalowych</w:t>
      </w:r>
      <w:r w:rsidR="008F38E4">
        <w:rPr>
          <w:rFonts w:ascii="Arial" w:hAnsi="Arial" w:cs="Arial"/>
          <w:sz w:val="22"/>
          <w:szCs w:val="22"/>
          <w:lang w:val="pl-PL"/>
        </w:rPr>
        <w:t>.</w:t>
      </w:r>
      <w:r w:rsidR="00360838">
        <w:rPr>
          <w:rFonts w:ascii="Arial" w:hAnsi="Arial" w:cs="Arial"/>
          <w:sz w:val="22"/>
          <w:szCs w:val="22"/>
          <w:lang w:val="pl-PL"/>
        </w:rPr>
        <w:t>Forma budynku</w:t>
      </w:r>
      <w:r w:rsidR="008C3647">
        <w:rPr>
          <w:rFonts w:ascii="Arial" w:hAnsi="Arial" w:cs="Arial"/>
          <w:sz w:val="22"/>
          <w:szCs w:val="22"/>
          <w:lang w:val="pl-PL"/>
        </w:rPr>
        <w:br/>
        <w:t>i</w:t>
      </w:r>
      <w:r w:rsidR="002462FF" w:rsidRPr="002462FF">
        <w:rPr>
          <w:rFonts w:ascii="Arial" w:hAnsi="Arial" w:cs="Arial"/>
          <w:sz w:val="22"/>
          <w:szCs w:val="22"/>
          <w:lang w:val="pl-PL"/>
        </w:rPr>
        <w:t xml:space="preserve"> jego typ stolarki zewnętrznej wyraźnie przypisują go do budynku </w:t>
      </w:r>
      <w:r>
        <w:rPr>
          <w:rFonts w:ascii="Arial" w:hAnsi="Arial" w:cs="Arial"/>
          <w:sz w:val="22"/>
          <w:szCs w:val="22"/>
          <w:lang w:val="pl-PL"/>
        </w:rPr>
        <w:t>biurowego</w:t>
      </w:r>
      <w:r w:rsidR="002462FF" w:rsidRPr="002462FF">
        <w:rPr>
          <w:rFonts w:ascii="Arial" w:hAnsi="Arial" w:cs="Arial"/>
          <w:sz w:val="22"/>
          <w:szCs w:val="22"/>
          <w:lang w:val="pl-PL"/>
        </w:rPr>
        <w:t xml:space="preserve">.W </w:t>
      </w:r>
      <w:r>
        <w:rPr>
          <w:rFonts w:ascii="Arial" w:hAnsi="Arial" w:cs="Arial"/>
          <w:sz w:val="22"/>
          <w:szCs w:val="22"/>
          <w:lang w:val="pl-PL"/>
        </w:rPr>
        <w:t>przyziemiu</w:t>
      </w:r>
      <w:r w:rsidR="002462FF" w:rsidRPr="002462FF">
        <w:rPr>
          <w:rFonts w:ascii="Arial" w:hAnsi="Arial" w:cs="Arial"/>
          <w:sz w:val="22"/>
          <w:szCs w:val="22"/>
          <w:lang w:val="pl-PL"/>
        </w:rPr>
        <w:t xml:space="preserve"> zlokalizowane są pomieszczenia </w:t>
      </w:r>
      <w:r w:rsidR="00360838">
        <w:rPr>
          <w:rFonts w:ascii="Arial" w:hAnsi="Arial" w:cs="Arial"/>
          <w:sz w:val="22"/>
          <w:szCs w:val="22"/>
          <w:lang w:val="pl-PL"/>
        </w:rPr>
        <w:t xml:space="preserve">techniczne i </w:t>
      </w:r>
      <w:r>
        <w:rPr>
          <w:rFonts w:ascii="Arial" w:hAnsi="Arial" w:cs="Arial"/>
          <w:sz w:val="22"/>
          <w:szCs w:val="22"/>
          <w:lang w:val="pl-PL"/>
        </w:rPr>
        <w:t>magazynowe</w:t>
      </w:r>
      <w:r w:rsidR="002462FF" w:rsidRPr="002462FF">
        <w:rPr>
          <w:rFonts w:ascii="Arial" w:hAnsi="Arial" w:cs="Arial"/>
          <w:sz w:val="22"/>
          <w:szCs w:val="22"/>
          <w:lang w:val="pl-PL"/>
        </w:rPr>
        <w:t>. Parter</w:t>
      </w:r>
      <w:r>
        <w:rPr>
          <w:rFonts w:ascii="Arial" w:hAnsi="Arial" w:cs="Arial"/>
          <w:sz w:val="22"/>
          <w:szCs w:val="22"/>
          <w:lang w:val="pl-PL"/>
        </w:rPr>
        <w:t xml:space="preserve"> i </w:t>
      </w:r>
      <w:r w:rsidR="008C3647">
        <w:rPr>
          <w:rFonts w:ascii="Arial" w:hAnsi="Arial" w:cs="Arial"/>
          <w:sz w:val="22"/>
          <w:szCs w:val="22"/>
          <w:lang w:val="pl-PL"/>
        </w:rPr>
        <w:t xml:space="preserve">1 piętro </w:t>
      </w:r>
      <w:r w:rsidR="002462FF" w:rsidRPr="002462FF">
        <w:rPr>
          <w:rFonts w:ascii="Arial" w:hAnsi="Arial" w:cs="Arial"/>
          <w:sz w:val="22"/>
          <w:szCs w:val="22"/>
          <w:lang w:val="pl-PL"/>
        </w:rPr>
        <w:t>to pomieszczenia biurowe</w:t>
      </w:r>
      <w:r>
        <w:rPr>
          <w:rFonts w:ascii="Arial" w:hAnsi="Arial" w:cs="Arial"/>
          <w:sz w:val="22"/>
          <w:szCs w:val="22"/>
          <w:lang w:val="pl-PL"/>
        </w:rPr>
        <w:t xml:space="preserve"> i współtowarzyszące pomieszczenia porządkowe i sanitarne.</w:t>
      </w:r>
      <w:r w:rsidR="002462FF" w:rsidRPr="002462FF">
        <w:rPr>
          <w:rFonts w:ascii="Arial" w:hAnsi="Arial" w:cs="Arial"/>
          <w:sz w:val="22"/>
          <w:szCs w:val="22"/>
          <w:lang w:val="pl-PL"/>
        </w:rPr>
        <w:t xml:space="preserve"> Stolarka okienna jest </w:t>
      </w:r>
      <w:r w:rsidR="008C3647">
        <w:rPr>
          <w:rFonts w:ascii="Arial" w:hAnsi="Arial" w:cs="Arial"/>
          <w:sz w:val="22"/>
          <w:szCs w:val="22"/>
          <w:lang w:val="pl-PL"/>
        </w:rPr>
        <w:t xml:space="preserve">z </w:t>
      </w:r>
      <w:r w:rsidR="002462FF" w:rsidRPr="002462FF">
        <w:rPr>
          <w:rFonts w:ascii="Arial" w:hAnsi="Arial" w:cs="Arial"/>
          <w:sz w:val="22"/>
          <w:szCs w:val="22"/>
          <w:lang w:val="pl-PL"/>
        </w:rPr>
        <w:t xml:space="preserve">PVC, stolarka drzwiowa </w:t>
      </w:r>
      <w:r>
        <w:rPr>
          <w:rFonts w:ascii="Arial" w:hAnsi="Arial" w:cs="Arial"/>
          <w:sz w:val="22"/>
          <w:szCs w:val="22"/>
          <w:lang w:val="pl-PL"/>
        </w:rPr>
        <w:t>zewnętrzna</w:t>
      </w:r>
      <w:r w:rsidR="002462FF" w:rsidRPr="002462FF">
        <w:rPr>
          <w:rFonts w:ascii="Arial" w:hAnsi="Arial" w:cs="Arial"/>
          <w:sz w:val="22"/>
          <w:szCs w:val="22"/>
          <w:lang w:val="pl-PL"/>
        </w:rPr>
        <w:t xml:space="preserve"> stalowa </w:t>
      </w:r>
      <w:r w:rsidR="008C3647">
        <w:rPr>
          <w:rFonts w:ascii="Arial" w:hAnsi="Arial" w:cs="Arial"/>
          <w:sz w:val="22"/>
          <w:szCs w:val="22"/>
          <w:lang w:val="pl-PL"/>
        </w:rPr>
        <w:t xml:space="preserve">a </w:t>
      </w:r>
      <w:r>
        <w:rPr>
          <w:rFonts w:ascii="Arial" w:hAnsi="Arial" w:cs="Arial"/>
          <w:sz w:val="22"/>
          <w:szCs w:val="22"/>
          <w:lang w:val="pl-PL"/>
        </w:rPr>
        <w:t>wewnętrzna drewniana i</w:t>
      </w:r>
      <w:r w:rsidR="002462FF" w:rsidRPr="002462FF">
        <w:rPr>
          <w:rFonts w:ascii="Arial" w:hAnsi="Arial" w:cs="Arial"/>
          <w:sz w:val="22"/>
          <w:szCs w:val="22"/>
          <w:lang w:val="pl-PL"/>
        </w:rPr>
        <w:t xml:space="preserve"> PVC.</w:t>
      </w:r>
    </w:p>
    <w:p w:rsidR="002462FF" w:rsidRPr="002462FF" w:rsidRDefault="002462FF" w:rsidP="008C3647">
      <w:pPr>
        <w:jc w:val="both"/>
        <w:rPr>
          <w:rFonts w:ascii="Arial" w:hAnsi="Arial" w:cs="Arial"/>
          <w:sz w:val="22"/>
          <w:szCs w:val="22"/>
          <w:lang w:val="pl-PL"/>
        </w:rPr>
      </w:pPr>
      <w:r w:rsidRPr="002462FF">
        <w:rPr>
          <w:rFonts w:ascii="Arial" w:hAnsi="Arial" w:cs="Arial"/>
          <w:sz w:val="22"/>
          <w:szCs w:val="22"/>
          <w:lang w:val="pl-PL"/>
        </w:rPr>
        <w:t xml:space="preserve">Budynek kryty jest stropodachem, elewacje </w:t>
      </w:r>
      <w:r w:rsidR="0063588C">
        <w:rPr>
          <w:rFonts w:ascii="Arial" w:hAnsi="Arial" w:cs="Arial"/>
          <w:sz w:val="22"/>
          <w:szCs w:val="22"/>
          <w:lang w:val="pl-PL"/>
        </w:rPr>
        <w:t>tynkowane bez warstwy docieplają</w:t>
      </w:r>
      <w:r w:rsidRPr="002462FF">
        <w:rPr>
          <w:rFonts w:ascii="Arial" w:hAnsi="Arial" w:cs="Arial"/>
          <w:sz w:val="22"/>
          <w:szCs w:val="22"/>
          <w:lang w:val="pl-PL"/>
        </w:rPr>
        <w:t xml:space="preserve">cej. </w:t>
      </w:r>
    </w:p>
    <w:p w:rsidR="005D23D4" w:rsidRDefault="002462FF" w:rsidP="008C364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 w:rsidRPr="002462FF">
        <w:rPr>
          <w:rFonts w:ascii="Arial" w:hAnsi="Arial" w:cs="Arial"/>
          <w:sz w:val="22"/>
          <w:szCs w:val="22"/>
          <w:lang w:val="pl-PL"/>
        </w:rPr>
        <w:t xml:space="preserve">Budynek wyposażony jest we wszystkie niezbędne dla potrzeb </w:t>
      </w:r>
      <w:r w:rsidR="008F38E4">
        <w:rPr>
          <w:rFonts w:ascii="Arial" w:hAnsi="Arial" w:cs="Arial"/>
          <w:sz w:val="22"/>
          <w:szCs w:val="22"/>
          <w:lang w:val="pl-PL"/>
        </w:rPr>
        <w:t>biura</w:t>
      </w:r>
      <w:r w:rsidR="008C3647">
        <w:rPr>
          <w:rFonts w:ascii="Arial" w:hAnsi="Arial" w:cs="Arial"/>
          <w:sz w:val="22"/>
          <w:szCs w:val="22"/>
          <w:lang w:val="pl-PL"/>
        </w:rPr>
        <w:t xml:space="preserve"> instalacje:</w:t>
      </w:r>
      <w:r w:rsidR="00360838">
        <w:rPr>
          <w:rFonts w:ascii="Arial" w:hAnsi="Arial" w:cs="Arial"/>
          <w:sz w:val="22"/>
          <w:szCs w:val="22"/>
          <w:lang w:val="pl-PL"/>
        </w:rPr>
        <w:br/>
      </w:r>
      <w:r w:rsidR="008C3647">
        <w:rPr>
          <w:rFonts w:ascii="Arial" w:hAnsi="Arial" w:cs="Arial"/>
          <w:sz w:val="22"/>
          <w:szCs w:val="22"/>
          <w:lang w:val="pl-PL"/>
        </w:rPr>
        <w:t xml:space="preserve">elektryczna, telekomunikacyjna, wodno-kanalizacyjna, ogrzewcza c.o. z własnego węzła </w:t>
      </w:r>
      <w:r w:rsidR="00914E4C">
        <w:rPr>
          <w:rFonts w:ascii="Arial" w:hAnsi="Arial" w:cs="Arial"/>
          <w:sz w:val="22"/>
          <w:szCs w:val="22"/>
          <w:lang w:val="pl-PL"/>
        </w:rPr>
        <w:t xml:space="preserve">cieplnego i </w:t>
      </w:r>
      <w:r w:rsidR="008C3647">
        <w:rPr>
          <w:rFonts w:ascii="Arial" w:hAnsi="Arial" w:cs="Arial"/>
          <w:sz w:val="22"/>
          <w:szCs w:val="22"/>
          <w:lang w:val="pl-PL"/>
        </w:rPr>
        <w:t>w</w:t>
      </w:r>
      <w:r w:rsidR="000F7BDC">
        <w:rPr>
          <w:rFonts w:ascii="Arial" w:hAnsi="Arial" w:cs="Arial"/>
          <w:sz w:val="22"/>
          <w:szCs w:val="22"/>
          <w:lang w:val="pl-PL"/>
        </w:rPr>
        <w:t xml:space="preserve">entylacja </w:t>
      </w:r>
      <w:r w:rsidR="008C3647">
        <w:rPr>
          <w:rFonts w:ascii="Arial" w:hAnsi="Arial" w:cs="Arial"/>
          <w:sz w:val="22"/>
          <w:szCs w:val="22"/>
          <w:lang w:val="pl-PL"/>
        </w:rPr>
        <w:t>g</w:t>
      </w:r>
      <w:r w:rsidR="000F7BDC">
        <w:rPr>
          <w:rFonts w:ascii="Arial" w:hAnsi="Arial" w:cs="Arial"/>
          <w:sz w:val="22"/>
          <w:szCs w:val="22"/>
          <w:lang w:val="pl-PL"/>
        </w:rPr>
        <w:t>rawitacyjna</w:t>
      </w:r>
      <w:r w:rsidR="00914E4C">
        <w:rPr>
          <w:rFonts w:ascii="Arial" w:hAnsi="Arial" w:cs="Arial"/>
          <w:sz w:val="22"/>
          <w:szCs w:val="22"/>
          <w:lang w:val="pl-PL"/>
        </w:rPr>
        <w:t>.</w:t>
      </w:r>
    </w:p>
    <w:p w:rsidR="002462FF" w:rsidRPr="002462FF" w:rsidRDefault="002462FF" w:rsidP="008C3647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2462FF">
        <w:rPr>
          <w:rFonts w:ascii="Arial" w:hAnsi="Arial" w:cs="Arial"/>
          <w:b/>
          <w:sz w:val="22"/>
          <w:szCs w:val="22"/>
          <w:lang w:val="pl-PL"/>
        </w:rPr>
        <w:t xml:space="preserve">Budynek </w:t>
      </w:r>
      <w:r>
        <w:rPr>
          <w:rFonts w:ascii="Arial" w:hAnsi="Arial" w:cs="Arial"/>
          <w:b/>
          <w:sz w:val="22"/>
          <w:szCs w:val="22"/>
          <w:lang w:val="pl-PL"/>
        </w:rPr>
        <w:t xml:space="preserve">w drodze </w:t>
      </w:r>
      <w:proofErr w:type="spellStart"/>
      <w:r w:rsidR="00914E4C">
        <w:rPr>
          <w:rFonts w:ascii="Arial" w:hAnsi="Arial" w:cs="Arial"/>
          <w:b/>
          <w:sz w:val="22"/>
          <w:szCs w:val="22"/>
          <w:lang w:val="pl-PL"/>
        </w:rPr>
        <w:t>przebudow,rozbudowy</w:t>
      </w:r>
      <w:proofErr w:type="spellEnd"/>
      <w:r w:rsidR="00914E4C">
        <w:rPr>
          <w:rFonts w:ascii="Arial" w:hAnsi="Arial" w:cs="Arial"/>
          <w:b/>
          <w:sz w:val="22"/>
          <w:szCs w:val="22"/>
          <w:lang w:val="pl-PL"/>
        </w:rPr>
        <w:t xml:space="preserve"> i nadbudowy </w:t>
      </w:r>
      <w:r w:rsidRPr="002462FF">
        <w:rPr>
          <w:rFonts w:ascii="Arial" w:hAnsi="Arial" w:cs="Arial"/>
          <w:b/>
          <w:sz w:val="22"/>
          <w:szCs w:val="22"/>
          <w:lang w:val="pl-PL"/>
        </w:rPr>
        <w:t>zakwalifikowano do kategorii XI</w:t>
      </w:r>
      <w:r w:rsidR="000F7BDC">
        <w:rPr>
          <w:rFonts w:ascii="Arial" w:hAnsi="Arial" w:cs="Arial"/>
          <w:b/>
          <w:sz w:val="22"/>
          <w:szCs w:val="22"/>
          <w:lang w:val="pl-PL"/>
        </w:rPr>
        <w:t>I</w:t>
      </w:r>
    </w:p>
    <w:p w:rsidR="002462FF" w:rsidRPr="002462FF" w:rsidRDefault="002462FF" w:rsidP="002462FF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  <w:lang w:val="pl-PL"/>
        </w:rPr>
      </w:pPr>
    </w:p>
    <w:p w:rsidR="00CF62CD" w:rsidRPr="00C37A32" w:rsidRDefault="00CF62CD" w:rsidP="00CF62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>ZAMIERZONY SPOSÓB UŻYTKOWANIA PROGRAM UŻYTKOWY</w:t>
      </w:r>
    </w:p>
    <w:p w:rsidR="00CF62CD" w:rsidRPr="00CA0784" w:rsidRDefault="00CF62CD" w:rsidP="00CF62CD">
      <w:pPr>
        <w:rPr>
          <w:rFonts w:ascii="Arial" w:hAnsi="Arial"/>
          <w:sz w:val="16"/>
          <w:szCs w:val="16"/>
          <w:lang w:val="pl-PL"/>
        </w:rPr>
      </w:pPr>
    </w:p>
    <w:p w:rsidR="00DF1D2D" w:rsidRPr="00DF1D2D" w:rsidRDefault="00DF1D2D" w:rsidP="00DF1D2D">
      <w:pPr>
        <w:ind w:firstLine="708"/>
        <w:jc w:val="both"/>
        <w:rPr>
          <w:rFonts w:ascii="Arial" w:hAnsi="Arial"/>
          <w:sz w:val="22"/>
          <w:lang w:val="pl-PL"/>
        </w:rPr>
      </w:pPr>
      <w:r w:rsidRPr="00DF1D2D">
        <w:rPr>
          <w:rFonts w:ascii="Arial" w:hAnsi="Arial"/>
          <w:sz w:val="22"/>
          <w:lang w:val="pl-PL"/>
        </w:rPr>
        <w:t xml:space="preserve">Inwestycją jest </w:t>
      </w:r>
      <w:r w:rsidR="003076F2">
        <w:rPr>
          <w:rFonts w:ascii="Arial" w:hAnsi="Arial"/>
          <w:sz w:val="22"/>
          <w:lang w:val="pl-PL"/>
        </w:rPr>
        <w:t xml:space="preserve">rozbudowa i przebudowa istniejącego budynku biurowego przy ul. Kopernika 8 w Sierpcu pod nowe potrzeby </w:t>
      </w:r>
      <w:r w:rsidR="00914E4C">
        <w:rPr>
          <w:rFonts w:ascii="Arial" w:hAnsi="Arial"/>
          <w:sz w:val="22"/>
          <w:lang w:val="pl-PL"/>
        </w:rPr>
        <w:t xml:space="preserve">biurowe </w:t>
      </w:r>
      <w:r w:rsidR="003076F2">
        <w:rPr>
          <w:rFonts w:ascii="Arial" w:hAnsi="Arial"/>
          <w:sz w:val="22"/>
          <w:lang w:val="pl-PL"/>
        </w:rPr>
        <w:t xml:space="preserve">Starostwa Powiatowego. Zamierzenie ma na celu stworzenie dogodnych warunków pracy dla administracji Powiatu w zakresie obsługi interesantów wydziałów urzędu oraz samodzielnych stanowisk pracy. PRZEDMIOTOWY BUDYNEK PO JEGO ROZBUDOWIE I PRZEBUDOWIE BEDZIE FUNKCJONOWAŁ W STRUKTURZE </w:t>
      </w:r>
      <w:r w:rsidR="00914E4C">
        <w:rPr>
          <w:rFonts w:ascii="Arial" w:hAnsi="Arial"/>
          <w:sz w:val="22"/>
          <w:lang w:val="pl-PL"/>
        </w:rPr>
        <w:t xml:space="preserve">OBIEKTÓW STAROSTWA POWIATOWEGO </w:t>
      </w:r>
      <w:r w:rsidR="003076F2">
        <w:rPr>
          <w:rFonts w:ascii="Arial" w:hAnsi="Arial"/>
          <w:sz w:val="22"/>
          <w:lang w:val="pl-PL"/>
        </w:rPr>
        <w:t>co w konsekwencji powodujei</w:t>
      </w:r>
      <w:r w:rsidR="00914E4C">
        <w:rPr>
          <w:rFonts w:ascii="Arial" w:hAnsi="Arial"/>
          <w:sz w:val="22"/>
          <w:lang w:val="pl-PL"/>
        </w:rPr>
        <w:t>ż</w:t>
      </w:r>
      <w:r w:rsidR="003076F2">
        <w:rPr>
          <w:rFonts w:ascii="Arial" w:hAnsi="Arial"/>
          <w:sz w:val="22"/>
          <w:lang w:val="pl-PL"/>
        </w:rPr>
        <w:t xml:space="preserve"> część funkcji wynikających z prawidłowego działania wydziałów jest realizowana poza przedmiotowym obiektem.</w:t>
      </w:r>
    </w:p>
    <w:p w:rsidR="00DF1D2D" w:rsidRPr="00142F47" w:rsidRDefault="003076F2" w:rsidP="00DF1D2D">
      <w:pPr>
        <w:ind w:firstLine="708"/>
        <w:jc w:val="both"/>
        <w:rPr>
          <w:rFonts w:ascii="Arial" w:hAnsi="Arial"/>
          <w:sz w:val="22"/>
          <w:szCs w:val="22"/>
          <w:lang w:val="pl-PL"/>
        </w:rPr>
      </w:pPr>
      <w:r w:rsidRPr="00142F47">
        <w:rPr>
          <w:rFonts w:ascii="Arial" w:hAnsi="Arial"/>
          <w:sz w:val="22"/>
          <w:szCs w:val="22"/>
          <w:lang w:val="pl-PL"/>
        </w:rPr>
        <w:t xml:space="preserve">Biurowiec będzie obsługiwany przez </w:t>
      </w:r>
      <w:r w:rsidR="00914E4C">
        <w:rPr>
          <w:rFonts w:ascii="Arial" w:hAnsi="Arial"/>
          <w:b/>
          <w:sz w:val="22"/>
          <w:szCs w:val="22"/>
          <w:lang w:val="pl-PL"/>
        </w:rPr>
        <w:t>25 osób urzędników</w:t>
      </w:r>
      <w:r w:rsidR="00142F47" w:rsidRPr="00142F47">
        <w:rPr>
          <w:rFonts w:ascii="Arial" w:hAnsi="Arial"/>
          <w:sz w:val="22"/>
          <w:szCs w:val="22"/>
          <w:lang w:val="pl-PL"/>
        </w:rPr>
        <w:t>, w sumie w obiekcie jednorazowo przebywać będzie do</w:t>
      </w:r>
      <w:r w:rsidR="00D02C26" w:rsidRPr="00142F47">
        <w:rPr>
          <w:rFonts w:ascii="Arial" w:hAnsi="Arial" w:cs="Arial"/>
          <w:b/>
          <w:sz w:val="22"/>
          <w:szCs w:val="22"/>
          <w:lang w:val="pl-PL"/>
        </w:rPr>
        <w:t>40 osób</w:t>
      </w:r>
      <w:r w:rsidR="00914E4C">
        <w:rPr>
          <w:rFonts w:ascii="Arial" w:hAnsi="Arial" w:cs="Arial"/>
          <w:b/>
          <w:sz w:val="22"/>
          <w:szCs w:val="22"/>
          <w:lang w:val="pl-PL"/>
        </w:rPr>
        <w:t xml:space="preserve">łącznie </w:t>
      </w:r>
      <w:r w:rsidR="00142F47" w:rsidRPr="00142F47">
        <w:rPr>
          <w:rFonts w:ascii="Arial" w:hAnsi="Arial" w:cs="Arial"/>
          <w:b/>
          <w:sz w:val="22"/>
          <w:szCs w:val="22"/>
          <w:lang w:val="pl-PL"/>
        </w:rPr>
        <w:t>z petentami</w:t>
      </w:r>
      <w:r w:rsidR="00914E4C">
        <w:rPr>
          <w:rFonts w:ascii="Arial" w:hAnsi="Arial" w:cs="Arial"/>
          <w:b/>
          <w:sz w:val="22"/>
          <w:szCs w:val="22"/>
          <w:lang w:val="pl-PL"/>
        </w:rPr>
        <w:t>.</w:t>
      </w:r>
    </w:p>
    <w:p w:rsidR="003076F2" w:rsidRPr="00DF1D2D" w:rsidRDefault="003076F2" w:rsidP="00DF1D2D">
      <w:pPr>
        <w:ind w:firstLine="708"/>
        <w:jc w:val="both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Dla pracowników przewiduje sie pomieszczenia biurowe</w:t>
      </w:r>
      <w:r w:rsidR="00914E4C">
        <w:rPr>
          <w:rFonts w:ascii="Arial" w:hAnsi="Arial"/>
          <w:sz w:val="22"/>
          <w:szCs w:val="22"/>
          <w:lang w:val="pl-PL"/>
        </w:rPr>
        <w:t xml:space="preserve"> – j</w:t>
      </w:r>
      <w:r>
        <w:rPr>
          <w:rFonts w:ascii="Arial" w:hAnsi="Arial"/>
          <w:sz w:val="22"/>
          <w:szCs w:val="22"/>
          <w:lang w:val="pl-PL"/>
        </w:rPr>
        <w:t>edno i kilkuosobowe, wyjątek stanowić będzie sala ob</w:t>
      </w:r>
      <w:r w:rsidR="00914E4C">
        <w:rPr>
          <w:rFonts w:ascii="Arial" w:hAnsi="Arial"/>
          <w:sz w:val="22"/>
          <w:szCs w:val="22"/>
          <w:lang w:val="pl-PL"/>
        </w:rPr>
        <w:t>sługi dla Wydziału Komunikacji</w:t>
      </w:r>
      <w:r>
        <w:rPr>
          <w:rFonts w:ascii="Arial" w:hAnsi="Arial"/>
          <w:sz w:val="22"/>
          <w:szCs w:val="22"/>
          <w:lang w:val="pl-PL"/>
        </w:rPr>
        <w:t>, obsługiwana przez 8 osób.</w:t>
      </w:r>
      <w:r w:rsidR="00914E4C">
        <w:rPr>
          <w:rFonts w:ascii="Arial" w:hAnsi="Arial"/>
          <w:sz w:val="22"/>
          <w:szCs w:val="22"/>
          <w:lang w:val="pl-PL"/>
        </w:rPr>
        <w:br/>
      </w:r>
      <w:r w:rsidR="002C2DA6">
        <w:rPr>
          <w:rFonts w:ascii="Arial" w:hAnsi="Arial"/>
          <w:sz w:val="22"/>
          <w:szCs w:val="22"/>
          <w:lang w:val="pl-PL"/>
        </w:rPr>
        <w:t>Z uwagi na zaniżoną wysokość pomieszczeni</w:t>
      </w:r>
      <w:r w:rsidR="00914E4C">
        <w:rPr>
          <w:rFonts w:ascii="Arial" w:hAnsi="Arial"/>
          <w:sz w:val="22"/>
          <w:szCs w:val="22"/>
          <w:lang w:val="pl-PL"/>
        </w:rPr>
        <w:t>a dla ilości osób zatrudnionych</w:t>
      </w:r>
      <w:r w:rsidR="002C2DA6">
        <w:rPr>
          <w:rFonts w:ascii="Arial" w:hAnsi="Arial"/>
          <w:sz w:val="22"/>
          <w:szCs w:val="22"/>
          <w:lang w:val="pl-PL"/>
        </w:rPr>
        <w:t xml:space="preserve">, uzyskano zgodę Państwowego Wojewódzkiego Inspektora Sanitarnego na odstępstwo od obowiązujących przepisów. </w:t>
      </w:r>
      <w:r w:rsidR="005A63C8">
        <w:rPr>
          <w:rFonts w:ascii="Arial" w:hAnsi="Arial"/>
          <w:sz w:val="22"/>
          <w:szCs w:val="22"/>
          <w:lang w:val="pl-PL"/>
        </w:rPr>
        <w:t xml:space="preserve">Dla pracowników sali obsługi przewidziano pomieszczenia szatniowe, w budynku będą także pomieszczenia śniadań,oraz sanitariaty dla personelu </w:t>
      </w:r>
      <w:r w:rsidR="00914E4C">
        <w:rPr>
          <w:rFonts w:ascii="Arial" w:hAnsi="Arial"/>
          <w:sz w:val="22"/>
          <w:szCs w:val="22"/>
          <w:lang w:val="pl-PL"/>
        </w:rPr>
        <w:br/>
      </w:r>
      <w:r w:rsidR="005A63C8">
        <w:rPr>
          <w:rFonts w:ascii="Arial" w:hAnsi="Arial"/>
          <w:sz w:val="22"/>
          <w:szCs w:val="22"/>
          <w:lang w:val="pl-PL"/>
        </w:rPr>
        <w:t xml:space="preserve">i interesantów. </w:t>
      </w:r>
    </w:p>
    <w:p w:rsidR="00184867" w:rsidRDefault="00184867" w:rsidP="00DF1D2D">
      <w:pPr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 uwagi na specyfik</w:t>
      </w:r>
      <w:r w:rsidR="001F61E7">
        <w:rPr>
          <w:rFonts w:ascii="Arial" w:hAnsi="Arial" w:cs="Arial"/>
          <w:sz w:val="22"/>
          <w:szCs w:val="22"/>
          <w:lang w:val="pl-PL"/>
        </w:rPr>
        <w:t>ę doboru wydziałów</w:t>
      </w:r>
      <w:r>
        <w:rPr>
          <w:rFonts w:ascii="Arial" w:hAnsi="Arial" w:cs="Arial"/>
          <w:sz w:val="22"/>
          <w:szCs w:val="22"/>
          <w:lang w:val="pl-PL"/>
        </w:rPr>
        <w:t xml:space="preserve">, w budynku znajdzie swoje miejsce archiwum podręczne dla wydziału komunikacji. </w:t>
      </w:r>
    </w:p>
    <w:p w:rsidR="00710C2C" w:rsidRPr="00DF1D2D" w:rsidRDefault="001F61E7" w:rsidP="00D11CCD">
      <w:pPr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Założeniem projektowym jest</w:t>
      </w:r>
      <w:r w:rsidR="00184867">
        <w:rPr>
          <w:rFonts w:ascii="Arial" w:hAnsi="Arial" w:cs="Arial"/>
          <w:sz w:val="22"/>
          <w:szCs w:val="22"/>
          <w:lang w:val="pl-PL"/>
        </w:rPr>
        <w:t>, aby sala obsługi adresowana do wydziału komunikacji,</w:t>
      </w:r>
      <w:bookmarkStart w:id="0" w:name="_GoBack"/>
      <w:bookmarkEnd w:id="0"/>
      <w:r w:rsidR="00184867">
        <w:rPr>
          <w:rFonts w:ascii="Arial" w:hAnsi="Arial" w:cs="Arial"/>
          <w:sz w:val="22"/>
          <w:szCs w:val="22"/>
          <w:lang w:val="pl-PL"/>
        </w:rPr>
        <w:t>jako miejsce największego przepływu interesantów miała mo</w:t>
      </w:r>
      <w:r w:rsidR="00D11CCD">
        <w:rPr>
          <w:rFonts w:ascii="Arial" w:hAnsi="Arial" w:cs="Arial"/>
          <w:sz w:val="22"/>
          <w:szCs w:val="22"/>
          <w:lang w:val="pl-PL"/>
        </w:rPr>
        <w:t>ż</w:t>
      </w:r>
      <w:r w:rsidR="00184867">
        <w:rPr>
          <w:rFonts w:ascii="Arial" w:hAnsi="Arial" w:cs="Arial"/>
          <w:sz w:val="22"/>
          <w:szCs w:val="22"/>
          <w:lang w:val="pl-PL"/>
        </w:rPr>
        <w:t>liwość szybkiej ewakuacji i niezale</w:t>
      </w:r>
      <w:r w:rsidR="00D11CCD">
        <w:rPr>
          <w:rFonts w:ascii="Arial" w:hAnsi="Arial" w:cs="Arial"/>
          <w:sz w:val="22"/>
          <w:szCs w:val="22"/>
          <w:lang w:val="pl-PL"/>
        </w:rPr>
        <w:t>ż</w:t>
      </w:r>
      <w:r w:rsidR="00184867">
        <w:rPr>
          <w:rFonts w:ascii="Arial" w:hAnsi="Arial" w:cs="Arial"/>
          <w:sz w:val="22"/>
          <w:szCs w:val="22"/>
          <w:lang w:val="pl-PL"/>
        </w:rPr>
        <w:t xml:space="preserve">nego dostępu z zewnątrz. </w:t>
      </w:r>
      <w:r w:rsidR="00D11CCD">
        <w:rPr>
          <w:rFonts w:ascii="Arial" w:hAnsi="Arial" w:cs="Arial"/>
          <w:sz w:val="22"/>
          <w:szCs w:val="22"/>
          <w:lang w:val="pl-PL"/>
        </w:rPr>
        <w:t xml:space="preserve">Zatem rozbudowa budynku w części północnej spełnia to założenie. </w:t>
      </w:r>
    </w:p>
    <w:p w:rsidR="005D23D4" w:rsidRDefault="005D23D4" w:rsidP="0036510D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  <w:lang w:val="pl-PL"/>
        </w:rPr>
      </w:pPr>
    </w:p>
    <w:p w:rsidR="0036510D" w:rsidRPr="009F7EB1" w:rsidRDefault="009F7EB1" w:rsidP="00365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 w:rsidRPr="009F7EB1">
        <w:rPr>
          <w:rFonts w:ascii="Arial" w:hAnsi="Arial"/>
          <w:b/>
          <w:sz w:val="22"/>
          <w:szCs w:val="22"/>
          <w:u w:val="single"/>
          <w:lang w:val="pl-PL"/>
        </w:rPr>
        <w:t>UKŁAD PRZESTRZENNY ORAZ FORMA ARCHITEKTONICZNA</w:t>
      </w:r>
    </w:p>
    <w:p w:rsidR="0036510D" w:rsidRPr="00760135" w:rsidRDefault="0036510D" w:rsidP="0036510D">
      <w:pPr>
        <w:rPr>
          <w:rFonts w:ascii="Arial" w:hAnsi="Arial" w:cs="Arial"/>
          <w:sz w:val="22"/>
          <w:szCs w:val="22"/>
          <w:lang w:val="pl-PL"/>
        </w:rPr>
      </w:pPr>
    </w:p>
    <w:p w:rsidR="00DF1D2D" w:rsidRDefault="00DF1D2D" w:rsidP="00DF1D2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2462FF">
        <w:rPr>
          <w:rFonts w:ascii="Arial" w:hAnsi="Arial" w:cs="Arial"/>
          <w:sz w:val="22"/>
          <w:szCs w:val="22"/>
          <w:lang w:val="pl-PL"/>
        </w:rPr>
        <w:t>Budynek jest wybudowany w systemie mieszanym - konstrukc</w:t>
      </w:r>
      <w:r w:rsidR="00360838">
        <w:rPr>
          <w:rFonts w:ascii="Arial" w:hAnsi="Arial" w:cs="Arial"/>
          <w:sz w:val="22"/>
          <w:szCs w:val="22"/>
          <w:lang w:val="pl-PL"/>
        </w:rPr>
        <w:t>ja żelbetowa (słupy</w:t>
      </w:r>
      <w:r w:rsidR="00B34ECB">
        <w:rPr>
          <w:rFonts w:ascii="Arial" w:hAnsi="Arial" w:cs="Arial"/>
          <w:sz w:val="22"/>
          <w:szCs w:val="22"/>
          <w:lang w:val="pl-PL"/>
        </w:rPr>
        <w:t xml:space="preserve">, </w:t>
      </w:r>
      <w:r w:rsidR="00914E4C">
        <w:rPr>
          <w:rFonts w:ascii="Arial" w:hAnsi="Arial" w:cs="Arial"/>
          <w:sz w:val="22"/>
          <w:szCs w:val="22"/>
          <w:lang w:val="pl-PL"/>
        </w:rPr>
        <w:t>trzpienie, podciągi)</w:t>
      </w:r>
      <w:r w:rsidRPr="002462FF">
        <w:rPr>
          <w:rFonts w:ascii="Arial" w:hAnsi="Arial" w:cs="Arial"/>
          <w:sz w:val="22"/>
          <w:szCs w:val="22"/>
          <w:lang w:val="pl-PL"/>
        </w:rPr>
        <w:t xml:space="preserve">z wypełnieniem </w:t>
      </w:r>
      <w:r w:rsidR="00360838">
        <w:rPr>
          <w:rFonts w:ascii="Arial" w:hAnsi="Arial" w:cs="Arial"/>
          <w:sz w:val="22"/>
          <w:szCs w:val="22"/>
          <w:lang w:val="pl-PL"/>
        </w:rPr>
        <w:t xml:space="preserve">ścianami murowanymi z pustaków </w:t>
      </w:r>
      <w:r w:rsidR="009943F3">
        <w:rPr>
          <w:rFonts w:ascii="Arial" w:hAnsi="Arial" w:cs="Arial"/>
          <w:sz w:val="22"/>
          <w:szCs w:val="22"/>
          <w:lang w:val="pl-PL"/>
        </w:rPr>
        <w:t xml:space="preserve">bloczków </w:t>
      </w:r>
      <w:r w:rsidR="00914E4C">
        <w:rPr>
          <w:rFonts w:ascii="Arial" w:hAnsi="Arial" w:cs="Arial"/>
          <w:sz w:val="22"/>
          <w:szCs w:val="22"/>
          <w:lang w:val="pl-PL"/>
        </w:rPr>
        <w:t xml:space="preserve">silikatowych </w:t>
      </w:r>
      <w:r w:rsidR="00914E4C">
        <w:rPr>
          <w:rFonts w:ascii="Arial" w:hAnsi="Arial" w:cs="Arial"/>
          <w:sz w:val="22"/>
          <w:szCs w:val="22"/>
          <w:lang w:val="pl-PL"/>
        </w:rPr>
        <w:br/>
        <w:t xml:space="preserve">i </w:t>
      </w:r>
      <w:r w:rsidR="009943F3">
        <w:rPr>
          <w:rFonts w:ascii="Arial" w:hAnsi="Arial" w:cs="Arial"/>
          <w:sz w:val="22"/>
          <w:szCs w:val="22"/>
          <w:lang w:val="pl-PL"/>
        </w:rPr>
        <w:t>gazobetonowych</w:t>
      </w:r>
      <w:r w:rsidR="00914E4C">
        <w:rPr>
          <w:rFonts w:ascii="Arial" w:hAnsi="Arial" w:cs="Arial"/>
          <w:sz w:val="22"/>
          <w:szCs w:val="22"/>
          <w:lang w:val="pl-PL"/>
        </w:rPr>
        <w:t xml:space="preserve"> oraz stropami prefabrykowanymi </w:t>
      </w:r>
      <w:proofErr w:type="spellStart"/>
      <w:r w:rsidR="00914E4C">
        <w:rPr>
          <w:rFonts w:ascii="Arial" w:hAnsi="Arial" w:cs="Arial"/>
          <w:sz w:val="22"/>
          <w:szCs w:val="22"/>
          <w:lang w:val="pl-PL"/>
        </w:rPr>
        <w:t>gęstożebrowymi</w:t>
      </w:r>
      <w:proofErr w:type="spellEnd"/>
      <w:r w:rsidRPr="002462FF">
        <w:rPr>
          <w:rFonts w:ascii="Arial" w:hAnsi="Arial" w:cs="Arial"/>
          <w:sz w:val="22"/>
          <w:szCs w:val="22"/>
          <w:lang w:val="pl-PL"/>
        </w:rPr>
        <w:t>.</w:t>
      </w:r>
      <w:r w:rsidR="009943F3">
        <w:rPr>
          <w:rFonts w:ascii="Arial" w:hAnsi="Arial" w:cs="Arial"/>
          <w:sz w:val="22"/>
          <w:szCs w:val="22"/>
          <w:lang w:val="pl-PL"/>
        </w:rPr>
        <w:t xml:space="preserve"> Zachowano zasadę </w:t>
      </w:r>
      <w:r w:rsidR="009943F3">
        <w:rPr>
          <w:rFonts w:ascii="Arial" w:hAnsi="Arial" w:cs="Arial"/>
          <w:sz w:val="22"/>
          <w:szCs w:val="22"/>
          <w:lang w:val="pl-PL"/>
        </w:rPr>
        <w:lastRenderedPageBreak/>
        <w:t>krycia dachu jako płaski z odprowadzeniem wód opadowych w dwóch kierunkach p</w:t>
      </w:r>
      <w:r w:rsidR="0063588C">
        <w:rPr>
          <w:rFonts w:ascii="Arial" w:hAnsi="Arial" w:cs="Arial"/>
          <w:sz w:val="22"/>
          <w:szCs w:val="22"/>
          <w:lang w:val="pl-PL"/>
        </w:rPr>
        <w:t>rzez rynny i rury spustowe zewnę</w:t>
      </w:r>
      <w:r w:rsidR="009943F3">
        <w:rPr>
          <w:rFonts w:ascii="Arial" w:hAnsi="Arial" w:cs="Arial"/>
          <w:sz w:val="22"/>
          <w:szCs w:val="22"/>
          <w:lang w:val="pl-PL"/>
        </w:rPr>
        <w:t xml:space="preserve">trzne. </w:t>
      </w:r>
      <w:r w:rsidRPr="002462FF">
        <w:rPr>
          <w:rFonts w:ascii="Arial" w:hAnsi="Arial" w:cs="Arial"/>
          <w:sz w:val="22"/>
          <w:szCs w:val="22"/>
          <w:lang w:val="pl-PL"/>
        </w:rPr>
        <w:t xml:space="preserve">Komunikację pionową pomiędzy </w:t>
      </w:r>
      <w:r w:rsidR="00E009CA">
        <w:rPr>
          <w:rFonts w:ascii="Arial" w:hAnsi="Arial" w:cs="Arial"/>
          <w:sz w:val="22"/>
          <w:szCs w:val="22"/>
          <w:lang w:val="pl-PL"/>
        </w:rPr>
        <w:t xml:space="preserve">kondygnacjami </w:t>
      </w:r>
      <w:r w:rsidRPr="002462FF">
        <w:rPr>
          <w:rFonts w:ascii="Arial" w:hAnsi="Arial" w:cs="Arial"/>
          <w:sz w:val="22"/>
          <w:szCs w:val="22"/>
          <w:lang w:val="pl-PL"/>
        </w:rPr>
        <w:t>zapewniają szyb window</w:t>
      </w:r>
      <w:r w:rsidR="00E009CA">
        <w:rPr>
          <w:rFonts w:ascii="Arial" w:hAnsi="Arial" w:cs="Arial"/>
          <w:sz w:val="22"/>
          <w:szCs w:val="22"/>
          <w:lang w:val="pl-PL"/>
        </w:rPr>
        <w:t xml:space="preserve">yz dźwigiem dostosowanym dla niepełnosprawnych </w:t>
      </w:r>
      <w:r w:rsidRPr="002462FF">
        <w:rPr>
          <w:rFonts w:ascii="Arial" w:hAnsi="Arial" w:cs="Arial"/>
          <w:sz w:val="22"/>
          <w:szCs w:val="22"/>
          <w:lang w:val="pl-PL"/>
        </w:rPr>
        <w:t>oraz klatki schodowe, żelbetowe</w:t>
      </w:r>
      <w:r w:rsidR="00B34ECB">
        <w:rPr>
          <w:rFonts w:ascii="Arial" w:hAnsi="Arial" w:cs="Arial"/>
          <w:sz w:val="22"/>
          <w:szCs w:val="22"/>
          <w:lang w:val="pl-PL"/>
        </w:rPr>
        <w:t xml:space="preserve">, </w:t>
      </w:r>
      <w:r w:rsidR="00E009CA">
        <w:rPr>
          <w:rFonts w:ascii="Arial" w:hAnsi="Arial" w:cs="Arial"/>
          <w:sz w:val="22"/>
          <w:szCs w:val="22"/>
          <w:lang w:val="pl-PL"/>
        </w:rPr>
        <w:t>gdzie jedna jest klatką schodową obudowaną ewakuacyjną</w:t>
      </w:r>
      <w:r w:rsidRPr="002462FF">
        <w:rPr>
          <w:rFonts w:ascii="Arial" w:hAnsi="Arial" w:cs="Arial"/>
          <w:sz w:val="22"/>
          <w:szCs w:val="22"/>
          <w:lang w:val="pl-PL"/>
        </w:rPr>
        <w:t>.</w:t>
      </w:r>
      <w:r>
        <w:rPr>
          <w:rFonts w:ascii="Arial" w:hAnsi="Arial" w:cs="Arial"/>
          <w:sz w:val="22"/>
          <w:szCs w:val="22"/>
          <w:lang w:val="pl-PL"/>
        </w:rPr>
        <w:t xml:space="preserve"> Bryła budynku </w:t>
      </w:r>
      <w:r w:rsidR="00E009CA">
        <w:rPr>
          <w:rFonts w:ascii="Arial" w:hAnsi="Arial" w:cs="Arial"/>
          <w:sz w:val="22"/>
          <w:szCs w:val="22"/>
          <w:lang w:val="pl-PL"/>
        </w:rPr>
        <w:t xml:space="preserve">po rozbudowie </w:t>
      </w:r>
      <w:r>
        <w:rPr>
          <w:rFonts w:ascii="Arial" w:hAnsi="Arial" w:cs="Arial"/>
          <w:sz w:val="22"/>
          <w:szCs w:val="22"/>
          <w:lang w:val="pl-PL"/>
        </w:rPr>
        <w:t>w swym charakterze zostaniezac</w:t>
      </w:r>
      <w:r w:rsidR="00B34ECB">
        <w:rPr>
          <w:rFonts w:ascii="Arial" w:hAnsi="Arial" w:cs="Arial"/>
          <w:sz w:val="22"/>
          <w:szCs w:val="22"/>
          <w:lang w:val="pl-PL"/>
        </w:rPr>
        <w:t xml:space="preserve">howana,jako </w:t>
      </w:r>
      <w:r w:rsidR="00E009CA">
        <w:rPr>
          <w:rFonts w:ascii="Arial" w:hAnsi="Arial" w:cs="Arial"/>
          <w:sz w:val="22"/>
          <w:szCs w:val="22"/>
          <w:lang w:val="pl-PL"/>
        </w:rPr>
        <w:t>prostopadłościan na rzucie zbliżonym do kwadratu</w:t>
      </w:r>
      <w:r>
        <w:rPr>
          <w:rFonts w:ascii="Arial" w:hAnsi="Arial" w:cs="Arial"/>
          <w:sz w:val="22"/>
          <w:szCs w:val="22"/>
          <w:lang w:val="pl-PL"/>
        </w:rPr>
        <w:t>. Zmieni sie tak</w:t>
      </w:r>
      <w:r w:rsidR="006C7A02">
        <w:rPr>
          <w:rFonts w:ascii="Arial" w:hAnsi="Arial" w:cs="Arial"/>
          <w:sz w:val="22"/>
          <w:szCs w:val="22"/>
          <w:lang w:val="pl-PL"/>
        </w:rPr>
        <w:t>ż</w:t>
      </w:r>
      <w:r>
        <w:rPr>
          <w:rFonts w:ascii="Arial" w:hAnsi="Arial" w:cs="Arial"/>
          <w:sz w:val="22"/>
          <w:szCs w:val="22"/>
          <w:lang w:val="pl-PL"/>
        </w:rPr>
        <w:t>e charakter elewacji wej</w:t>
      </w:r>
      <w:r w:rsidR="006C7A02">
        <w:rPr>
          <w:rFonts w:ascii="Arial" w:hAnsi="Arial" w:cs="Arial"/>
          <w:sz w:val="22"/>
          <w:szCs w:val="22"/>
          <w:lang w:val="pl-PL"/>
        </w:rPr>
        <w:t>ś</w:t>
      </w:r>
      <w:r>
        <w:rPr>
          <w:rFonts w:ascii="Arial" w:hAnsi="Arial" w:cs="Arial"/>
          <w:sz w:val="22"/>
          <w:szCs w:val="22"/>
          <w:lang w:val="pl-PL"/>
        </w:rPr>
        <w:t xml:space="preserve">ciowej przez dodanie </w:t>
      </w:r>
      <w:r w:rsidR="00E009CA">
        <w:rPr>
          <w:rFonts w:ascii="Arial" w:hAnsi="Arial" w:cs="Arial"/>
          <w:sz w:val="22"/>
          <w:szCs w:val="22"/>
          <w:lang w:val="pl-PL"/>
        </w:rPr>
        <w:t>szybu windowego i dodatkowego biegu schodów na poziom parteru</w:t>
      </w:r>
      <w:r w:rsidR="006C7A02">
        <w:rPr>
          <w:rFonts w:ascii="Arial" w:hAnsi="Arial" w:cs="Arial"/>
          <w:sz w:val="22"/>
          <w:szCs w:val="22"/>
          <w:lang w:val="pl-PL"/>
        </w:rPr>
        <w:t xml:space="preserve">. </w:t>
      </w:r>
      <w:r w:rsidR="00D03921">
        <w:rPr>
          <w:rFonts w:ascii="Arial" w:hAnsi="Arial" w:cs="Arial"/>
          <w:sz w:val="22"/>
          <w:szCs w:val="22"/>
          <w:lang w:val="pl-PL"/>
        </w:rPr>
        <w:t>W elewacj</w:t>
      </w:r>
      <w:r w:rsidR="00E009CA">
        <w:rPr>
          <w:rFonts w:ascii="Arial" w:hAnsi="Arial" w:cs="Arial"/>
          <w:sz w:val="22"/>
          <w:szCs w:val="22"/>
          <w:lang w:val="pl-PL"/>
        </w:rPr>
        <w:t xml:space="preserve">achzachowano </w:t>
      </w:r>
      <w:r w:rsidR="009943F3">
        <w:rPr>
          <w:rFonts w:ascii="Arial" w:hAnsi="Arial" w:cs="Arial"/>
          <w:sz w:val="22"/>
          <w:szCs w:val="22"/>
          <w:lang w:val="pl-PL"/>
        </w:rPr>
        <w:t>podziały okien nawiązujące do funkcji biurowca. Wykończenie elewacji podyktowane koniecznością docieple</w:t>
      </w:r>
      <w:r w:rsidR="00914E4C">
        <w:rPr>
          <w:rFonts w:ascii="Arial" w:hAnsi="Arial" w:cs="Arial"/>
          <w:sz w:val="22"/>
          <w:szCs w:val="22"/>
          <w:lang w:val="pl-PL"/>
        </w:rPr>
        <w:t>nia metodą lekką ze styropianem</w:t>
      </w:r>
      <w:r w:rsidR="009943F3">
        <w:rPr>
          <w:rFonts w:ascii="Arial" w:hAnsi="Arial" w:cs="Arial"/>
          <w:sz w:val="22"/>
          <w:szCs w:val="22"/>
          <w:lang w:val="pl-PL"/>
        </w:rPr>
        <w:t xml:space="preserve">, wełną mineralną i tynkiem cienkowarstwowym.  </w:t>
      </w:r>
      <w:r w:rsidR="006C7A02">
        <w:rPr>
          <w:rFonts w:ascii="Arial" w:hAnsi="Arial" w:cs="Arial"/>
          <w:sz w:val="22"/>
          <w:szCs w:val="22"/>
          <w:lang w:val="pl-PL"/>
        </w:rPr>
        <w:t>Kolorystyka elewacji nawiązywać będzie do charakteru</w:t>
      </w:r>
      <w:r w:rsidR="009943F3">
        <w:rPr>
          <w:rFonts w:ascii="Arial" w:hAnsi="Arial" w:cs="Arial"/>
          <w:sz w:val="22"/>
          <w:szCs w:val="22"/>
          <w:lang w:val="pl-PL"/>
        </w:rPr>
        <w:t>okolicy</w:t>
      </w:r>
      <w:r w:rsidR="00D03921">
        <w:rPr>
          <w:rFonts w:ascii="Arial" w:hAnsi="Arial" w:cs="Arial"/>
          <w:sz w:val="22"/>
          <w:szCs w:val="22"/>
          <w:lang w:val="pl-PL"/>
        </w:rPr>
        <w:t xml:space="preserve"> - </w:t>
      </w:r>
      <w:r w:rsidR="006C7A02">
        <w:rPr>
          <w:rFonts w:ascii="Arial" w:hAnsi="Arial" w:cs="Arial"/>
          <w:sz w:val="22"/>
          <w:szCs w:val="22"/>
          <w:lang w:val="pl-PL"/>
        </w:rPr>
        <w:t>dominować b</w:t>
      </w:r>
      <w:r w:rsidR="00D03921">
        <w:rPr>
          <w:rFonts w:ascii="Arial" w:hAnsi="Arial" w:cs="Arial"/>
          <w:sz w:val="22"/>
          <w:szCs w:val="22"/>
          <w:lang w:val="pl-PL"/>
        </w:rPr>
        <w:t>ędą</w:t>
      </w:r>
      <w:r w:rsidR="006C7A02">
        <w:rPr>
          <w:rFonts w:ascii="Arial" w:hAnsi="Arial" w:cs="Arial"/>
          <w:sz w:val="22"/>
          <w:szCs w:val="22"/>
          <w:lang w:val="pl-PL"/>
        </w:rPr>
        <w:t xml:space="preserve"> odcienie rozbielonych szarości z akcentami </w:t>
      </w:r>
      <w:r w:rsidR="009943F3">
        <w:rPr>
          <w:rFonts w:ascii="Arial" w:hAnsi="Arial" w:cs="Arial"/>
          <w:sz w:val="22"/>
          <w:szCs w:val="22"/>
          <w:lang w:val="pl-PL"/>
        </w:rPr>
        <w:t>boniowania podkreślającego wejście główne</w:t>
      </w:r>
      <w:r w:rsidR="006C7A02">
        <w:rPr>
          <w:rFonts w:ascii="Arial" w:hAnsi="Arial" w:cs="Arial"/>
          <w:sz w:val="22"/>
          <w:szCs w:val="22"/>
          <w:lang w:val="pl-PL"/>
        </w:rPr>
        <w:t xml:space="preserve">. </w:t>
      </w:r>
      <w:r w:rsidR="009943F3">
        <w:rPr>
          <w:rFonts w:ascii="Arial" w:hAnsi="Arial" w:cs="Arial"/>
          <w:sz w:val="22"/>
          <w:szCs w:val="22"/>
          <w:lang w:val="pl-PL"/>
        </w:rPr>
        <w:t>Zadaszenia nad wejściami do budynku stanowić będą żelbetowe daszki zrealizowane wspornikowo w stosunku do bryły</w:t>
      </w:r>
      <w:r w:rsidR="006C7A02">
        <w:rPr>
          <w:rFonts w:ascii="Arial" w:hAnsi="Arial" w:cs="Arial"/>
          <w:sz w:val="22"/>
          <w:szCs w:val="22"/>
          <w:lang w:val="pl-PL"/>
        </w:rPr>
        <w:t xml:space="preserve">.  </w:t>
      </w:r>
      <w:r w:rsidR="009943F3">
        <w:rPr>
          <w:rFonts w:ascii="Arial" w:hAnsi="Arial" w:cs="Arial"/>
          <w:sz w:val="22"/>
          <w:szCs w:val="22"/>
          <w:lang w:val="pl-PL"/>
        </w:rPr>
        <w:t>Podział wnętrz przedmiotowego budynku stanowi typowy dla biura układ pomieszczeń biurowych rozmieszczonych po elewacjach z dostępem światła dziennego. Korytarze wewnętrzne także będą komunikować z pomieszczeniami zlokalizowanymi w części środkowej pozbawionej oświetlenia naturalnego, funkcje tych pomieszczeń nie wymagają oświetlenia naturalnego.</w:t>
      </w:r>
    </w:p>
    <w:p w:rsidR="00D351D6" w:rsidRDefault="00D351D6" w:rsidP="00AE69DD">
      <w:pPr>
        <w:pStyle w:val="Tekstpodstawowy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351D6" w:rsidRPr="009F7EB1" w:rsidRDefault="00D351D6" w:rsidP="00D351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/>
          <w:b/>
          <w:sz w:val="22"/>
          <w:szCs w:val="22"/>
          <w:u w:val="single"/>
          <w:lang w:val="pl-PL"/>
        </w:rPr>
        <w:t>CHARAKTERYSTYCZNE PARAMETRY OBIEKTU</w:t>
      </w:r>
    </w:p>
    <w:p w:rsidR="00D351D6" w:rsidRDefault="00D351D6" w:rsidP="00AE69DD">
      <w:pPr>
        <w:pStyle w:val="Tekstpodstawowy"/>
        <w:rPr>
          <w:sz w:val="16"/>
          <w:szCs w:val="16"/>
        </w:rPr>
      </w:pPr>
    </w:p>
    <w:p w:rsidR="00D351D6" w:rsidRPr="003022B0" w:rsidRDefault="00D351D6" w:rsidP="00D351D6">
      <w:pPr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>kubatura</w:t>
      </w:r>
    </w:p>
    <w:p w:rsidR="00D351D6" w:rsidRDefault="00BD461F" w:rsidP="00D351D6">
      <w:pPr>
        <w:rPr>
          <w:rFonts w:ascii="Arial" w:hAnsi="Arial" w:cs="Arial"/>
          <w:sz w:val="22"/>
          <w:szCs w:val="22"/>
          <w:vertAlign w:val="superscript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  <w:t>Kubatura budynku</w:t>
      </w:r>
      <w:r w:rsidR="00D11CCD">
        <w:rPr>
          <w:rFonts w:ascii="Arial" w:hAnsi="Arial" w:cs="Arial"/>
          <w:sz w:val="22"/>
          <w:szCs w:val="22"/>
          <w:lang w:val="pl-PL"/>
        </w:rPr>
        <w:tab/>
      </w:r>
      <w:r w:rsidR="00D03921">
        <w:rPr>
          <w:rFonts w:ascii="Arial" w:hAnsi="Arial" w:cs="Arial"/>
          <w:sz w:val="22"/>
          <w:szCs w:val="22"/>
          <w:lang w:val="pl-PL"/>
        </w:rPr>
        <w:tab/>
      </w:r>
      <w:r w:rsidR="00D03921">
        <w:rPr>
          <w:rFonts w:ascii="Arial" w:hAnsi="Arial" w:cs="Arial"/>
          <w:sz w:val="22"/>
          <w:szCs w:val="22"/>
          <w:lang w:val="pl-PL"/>
        </w:rPr>
        <w:tab/>
      </w:r>
      <w:r w:rsidR="00D03921">
        <w:rPr>
          <w:rFonts w:ascii="Arial" w:hAnsi="Arial" w:cs="Arial"/>
          <w:sz w:val="22"/>
          <w:szCs w:val="22"/>
          <w:lang w:val="pl-PL"/>
        </w:rPr>
        <w:tab/>
      </w:r>
      <w:r w:rsidR="00D03921">
        <w:rPr>
          <w:rFonts w:ascii="Arial" w:hAnsi="Arial" w:cs="Arial"/>
          <w:sz w:val="22"/>
          <w:szCs w:val="22"/>
          <w:lang w:val="pl-PL"/>
        </w:rPr>
        <w:tab/>
      </w:r>
      <w:r w:rsidR="008F2E82">
        <w:rPr>
          <w:rFonts w:ascii="Arial" w:hAnsi="Arial" w:cs="Arial"/>
          <w:sz w:val="22"/>
          <w:szCs w:val="22"/>
          <w:lang w:val="pl-PL"/>
        </w:rPr>
        <w:tab/>
      </w:r>
      <w:r w:rsidR="008F2E82">
        <w:rPr>
          <w:rFonts w:ascii="Arial" w:hAnsi="Arial" w:cs="Arial"/>
          <w:sz w:val="22"/>
          <w:szCs w:val="22"/>
          <w:lang w:val="pl-PL"/>
        </w:rPr>
        <w:tab/>
      </w:r>
      <w:r w:rsidR="00D03921">
        <w:rPr>
          <w:rFonts w:ascii="Arial" w:hAnsi="Arial" w:cs="Arial"/>
          <w:sz w:val="22"/>
          <w:szCs w:val="22"/>
          <w:lang w:val="pl-PL"/>
        </w:rPr>
        <w:t xml:space="preserve">- </w:t>
      </w:r>
      <w:r w:rsidR="00D11CCD">
        <w:rPr>
          <w:rFonts w:ascii="Arial" w:hAnsi="Arial" w:cs="Arial"/>
          <w:sz w:val="22"/>
          <w:szCs w:val="22"/>
          <w:lang w:val="pl-PL"/>
        </w:rPr>
        <w:t>3.</w:t>
      </w:r>
      <w:r w:rsidR="008F2E82">
        <w:rPr>
          <w:rFonts w:ascii="Arial" w:hAnsi="Arial" w:cs="Arial"/>
          <w:sz w:val="22"/>
          <w:szCs w:val="22"/>
          <w:lang w:val="pl-PL"/>
        </w:rPr>
        <w:t>705,40</w:t>
      </w:r>
      <w:r>
        <w:rPr>
          <w:rFonts w:ascii="Arial" w:hAnsi="Arial" w:cs="Arial"/>
          <w:sz w:val="22"/>
          <w:szCs w:val="22"/>
          <w:lang w:val="pl-PL"/>
        </w:rPr>
        <w:t xml:space="preserve"> m</w:t>
      </w:r>
      <w:r w:rsidRPr="00BD461F">
        <w:rPr>
          <w:rFonts w:ascii="Arial" w:hAnsi="Arial" w:cs="Arial"/>
          <w:sz w:val="22"/>
          <w:szCs w:val="22"/>
          <w:vertAlign w:val="superscript"/>
          <w:lang w:val="pl-PL"/>
        </w:rPr>
        <w:t>3</w:t>
      </w:r>
    </w:p>
    <w:p w:rsidR="00980F37" w:rsidRDefault="00980F37" w:rsidP="00D351D6">
      <w:pPr>
        <w:rPr>
          <w:rFonts w:ascii="Arial" w:hAnsi="Arial" w:cs="Arial"/>
          <w:sz w:val="22"/>
          <w:szCs w:val="22"/>
          <w:lang w:val="pl-PL"/>
        </w:rPr>
      </w:pPr>
    </w:p>
    <w:p w:rsidR="00360838" w:rsidRPr="00F13444" w:rsidRDefault="00360838" w:rsidP="00D351D6">
      <w:pPr>
        <w:rPr>
          <w:rFonts w:ascii="Arial" w:hAnsi="Arial" w:cs="Arial"/>
          <w:sz w:val="22"/>
          <w:szCs w:val="22"/>
          <w:lang w:val="pl-PL"/>
        </w:rPr>
      </w:pPr>
    </w:p>
    <w:p w:rsidR="00D351D6" w:rsidRDefault="00D351D6" w:rsidP="00D351D6">
      <w:pPr>
        <w:rPr>
          <w:rFonts w:ascii="Arial" w:hAnsi="Arial" w:cs="Arial"/>
          <w:u w:val="single"/>
          <w:lang w:val="pl-PL"/>
        </w:rPr>
      </w:pPr>
      <w:r w:rsidRPr="00F13444">
        <w:rPr>
          <w:rFonts w:ascii="Arial" w:hAnsi="Arial" w:cs="Arial"/>
          <w:u w:val="single"/>
          <w:lang w:val="pl-PL"/>
        </w:rPr>
        <w:t>zestawienie powierzchni</w:t>
      </w:r>
    </w:p>
    <w:p w:rsidR="00171618" w:rsidRDefault="00171618" w:rsidP="00D351D6">
      <w:pPr>
        <w:rPr>
          <w:rFonts w:ascii="Arial" w:hAnsi="Arial" w:cs="Arial"/>
          <w:u w:val="single"/>
          <w:lang w:val="pl-PL"/>
        </w:rPr>
      </w:pPr>
    </w:p>
    <w:p w:rsidR="006B5B50" w:rsidRDefault="006B5B50" w:rsidP="00D351D6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  <w:t>Powierzchnia netto</w:t>
      </w:r>
      <w:r w:rsidR="00D11CCD">
        <w:rPr>
          <w:rFonts w:ascii="Arial" w:hAnsi="Arial" w:cs="Arial"/>
          <w:sz w:val="22"/>
          <w:szCs w:val="22"/>
          <w:lang w:val="pl-PL"/>
        </w:rPr>
        <w:tab/>
      </w:r>
      <w:r w:rsidR="00D11CCD">
        <w:rPr>
          <w:rFonts w:ascii="Arial" w:hAnsi="Arial" w:cs="Arial"/>
          <w:sz w:val="22"/>
          <w:szCs w:val="22"/>
          <w:lang w:val="pl-PL"/>
        </w:rPr>
        <w:tab/>
      </w:r>
      <w:r w:rsidR="00D11CCD">
        <w:rPr>
          <w:rFonts w:ascii="Arial" w:hAnsi="Arial" w:cs="Arial"/>
          <w:sz w:val="22"/>
          <w:szCs w:val="22"/>
          <w:lang w:val="pl-PL"/>
        </w:rPr>
        <w:tab/>
      </w:r>
      <w:r w:rsidR="00D11CCD">
        <w:rPr>
          <w:rFonts w:ascii="Arial" w:hAnsi="Arial" w:cs="Arial"/>
          <w:sz w:val="22"/>
          <w:szCs w:val="22"/>
          <w:lang w:val="pl-PL"/>
        </w:rPr>
        <w:tab/>
      </w:r>
      <w:r w:rsidR="00D11CCD">
        <w:rPr>
          <w:rFonts w:ascii="Arial" w:hAnsi="Arial" w:cs="Arial"/>
          <w:sz w:val="22"/>
          <w:szCs w:val="22"/>
          <w:lang w:val="pl-PL"/>
        </w:rPr>
        <w:tab/>
      </w:r>
      <w:r w:rsidR="00D11CCD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D03921">
        <w:rPr>
          <w:rFonts w:ascii="Arial" w:hAnsi="Arial" w:cs="Arial"/>
          <w:sz w:val="22"/>
          <w:szCs w:val="22"/>
          <w:lang w:val="pl-PL"/>
        </w:rPr>
        <w:t xml:space="preserve">- </w:t>
      </w:r>
      <w:r w:rsidR="00D11CCD">
        <w:rPr>
          <w:rFonts w:ascii="Arial" w:hAnsi="Arial" w:cs="Arial"/>
          <w:sz w:val="22"/>
          <w:szCs w:val="22"/>
          <w:lang w:val="pl-PL"/>
        </w:rPr>
        <w:t>897,85</w:t>
      </w:r>
      <w:r>
        <w:rPr>
          <w:rFonts w:ascii="Arial" w:hAnsi="Arial" w:cs="Arial"/>
          <w:sz w:val="22"/>
          <w:szCs w:val="22"/>
          <w:lang w:val="pl-PL"/>
        </w:rPr>
        <w:t xml:space="preserve"> m</w:t>
      </w:r>
      <w:r w:rsidRPr="006B5B50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</w:p>
    <w:p w:rsidR="00D03921" w:rsidRDefault="00D03921" w:rsidP="00D351D6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w tym:</w:t>
      </w:r>
      <w:r w:rsidR="006B5B50">
        <w:rPr>
          <w:rFonts w:ascii="Arial" w:hAnsi="Arial" w:cs="Arial"/>
          <w:sz w:val="22"/>
          <w:szCs w:val="22"/>
          <w:lang w:val="pl-PL"/>
        </w:rPr>
        <w:tab/>
      </w:r>
    </w:p>
    <w:p w:rsidR="006B5B50" w:rsidRDefault="00D03921" w:rsidP="00D03921">
      <w:pPr>
        <w:ind w:firstLine="708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- p</w:t>
      </w:r>
      <w:r w:rsidR="006B5B50">
        <w:rPr>
          <w:rFonts w:ascii="Arial" w:hAnsi="Arial" w:cs="Arial"/>
          <w:sz w:val="22"/>
          <w:szCs w:val="22"/>
          <w:lang w:val="pl-PL"/>
        </w:rPr>
        <w:t xml:space="preserve">owierzchnia </w:t>
      </w:r>
      <w:r>
        <w:rPr>
          <w:rFonts w:ascii="Arial" w:hAnsi="Arial" w:cs="Arial"/>
          <w:sz w:val="22"/>
          <w:szCs w:val="22"/>
          <w:lang w:val="pl-PL"/>
        </w:rPr>
        <w:t>ruchu</w:t>
      </w:r>
      <w:r w:rsidR="006B5B50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 xml:space="preserve">- </w:t>
      </w:r>
      <w:r w:rsidR="00D11CCD">
        <w:rPr>
          <w:rFonts w:ascii="Arial" w:hAnsi="Arial" w:cs="Arial"/>
          <w:sz w:val="22"/>
          <w:szCs w:val="22"/>
          <w:lang w:val="pl-PL"/>
        </w:rPr>
        <w:t>284,96 m</w:t>
      </w:r>
      <w:r w:rsidR="00D11CCD" w:rsidRPr="00D11CCD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</w:p>
    <w:p w:rsidR="006B5B50" w:rsidRDefault="00D03921" w:rsidP="00D351D6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  <w:t>- p</w:t>
      </w:r>
      <w:r w:rsidR="006B5B50">
        <w:rPr>
          <w:rFonts w:ascii="Arial" w:hAnsi="Arial" w:cs="Arial"/>
          <w:sz w:val="22"/>
          <w:szCs w:val="22"/>
          <w:lang w:val="pl-PL"/>
        </w:rPr>
        <w:t>owierzchnia użytkowa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 xml:space="preserve">- </w:t>
      </w:r>
      <w:r w:rsidR="00D11CCD">
        <w:rPr>
          <w:rFonts w:ascii="Arial" w:hAnsi="Arial" w:cs="Arial"/>
          <w:sz w:val="22"/>
          <w:szCs w:val="22"/>
          <w:lang w:val="pl-PL"/>
        </w:rPr>
        <w:t>533,75</w:t>
      </w:r>
      <w:r w:rsidR="007B5A7C">
        <w:rPr>
          <w:rFonts w:ascii="Arial" w:hAnsi="Arial" w:cs="Arial"/>
          <w:sz w:val="22"/>
          <w:szCs w:val="22"/>
          <w:lang w:val="pl-PL"/>
        </w:rPr>
        <w:t xml:space="preserve"> m</w:t>
      </w:r>
      <w:r w:rsidR="007B5A7C" w:rsidRPr="006B5B50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</w:p>
    <w:p w:rsidR="00BD461F" w:rsidRDefault="008F2E82" w:rsidP="00D351D6">
      <w:pPr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  <w:t>- powierzchnia usługowa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- 79,14 m</w:t>
      </w:r>
      <w:r w:rsidRPr="006B5B50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</w:p>
    <w:p w:rsidR="00980F37" w:rsidRDefault="00980F37" w:rsidP="00D351D6">
      <w:pPr>
        <w:rPr>
          <w:rFonts w:ascii="Arial" w:hAnsi="Arial" w:cs="Arial"/>
          <w:u w:val="single"/>
          <w:lang w:val="pl-PL"/>
        </w:rPr>
      </w:pPr>
    </w:p>
    <w:p w:rsidR="00D351D6" w:rsidRPr="00F13444" w:rsidRDefault="00D351D6" w:rsidP="00D351D6">
      <w:pPr>
        <w:rPr>
          <w:rFonts w:ascii="Arial" w:hAnsi="Arial" w:cs="Arial"/>
          <w:u w:val="single"/>
          <w:lang w:val="pl-PL"/>
        </w:rPr>
      </w:pPr>
      <w:r w:rsidRPr="00F13444">
        <w:rPr>
          <w:rFonts w:ascii="Arial" w:hAnsi="Arial" w:cs="Arial"/>
          <w:u w:val="single"/>
          <w:lang w:val="pl-PL"/>
        </w:rPr>
        <w:t xml:space="preserve">wysokość, długość, szerokość </w:t>
      </w:r>
    </w:p>
    <w:p w:rsidR="00623FDE" w:rsidRPr="004410E6" w:rsidRDefault="00623FDE" w:rsidP="00623FDE">
      <w:pPr>
        <w:jc w:val="both"/>
        <w:rPr>
          <w:rFonts w:ascii="Arial" w:hAnsi="Arial" w:cs="Arial"/>
          <w:sz w:val="22"/>
          <w:szCs w:val="22"/>
          <w:lang w:val="pl-PL"/>
        </w:rPr>
      </w:pPr>
      <w:r w:rsidRPr="004410E6">
        <w:rPr>
          <w:rFonts w:ascii="Arial" w:hAnsi="Arial" w:cs="Arial"/>
          <w:sz w:val="22"/>
          <w:szCs w:val="22"/>
          <w:lang w:val="pl-PL"/>
        </w:rPr>
        <w:t>- wysokość–</w:t>
      </w:r>
      <w:r w:rsidR="00D11CCD">
        <w:rPr>
          <w:rFonts w:ascii="Arial" w:hAnsi="Arial" w:cs="Arial"/>
          <w:sz w:val="22"/>
          <w:szCs w:val="22"/>
          <w:lang w:val="pl-PL"/>
        </w:rPr>
        <w:t xml:space="preserve"> 10,28</w:t>
      </w:r>
      <w:r w:rsidRPr="004410E6">
        <w:rPr>
          <w:rFonts w:ascii="Arial" w:hAnsi="Arial" w:cs="Arial"/>
          <w:sz w:val="22"/>
          <w:szCs w:val="22"/>
          <w:lang w:val="pl-PL"/>
        </w:rPr>
        <w:t xml:space="preserve"> m</w:t>
      </w:r>
    </w:p>
    <w:p w:rsidR="00623FDE" w:rsidRPr="004410E6" w:rsidRDefault="00623FDE" w:rsidP="00623FDE">
      <w:pPr>
        <w:jc w:val="both"/>
        <w:rPr>
          <w:rFonts w:ascii="Arial" w:hAnsi="Arial" w:cs="Arial"/>
          <w:sz w:val="22"/>
          <w:szCs w:val="22"/>
          <w:lang w:val="pl-PL"/>
        </w:rPr>
      </w:pPr>
      <w:r w:rsidRPr="004410E6">
        <w:rPr>
          <w:rFonts w:ascii="Arial" w:hAnsi="Arial" w:cs="Arial"/>
          <w:sz w:val="22"/>
          <w:szCs w:val="22"/>
          <w:lang w:val="pl-PL"/>
        </w:rPr>
        <w:t>- długość–</w:t>
      </w:r>
      <w:r w:rsidR="00D11CCD">
        <w:rPr>
          <w:rFonts w:ascii="Arial" w:hAnsi="Arial" w:cs="Arial"/>
          <w:sz w:val="22"/>
          <w:szCs w:val="22"/>
          <w:lang w:val="pl-PL"/>
        </w:rPr>
        <w:t>22,79</w:t>
      </w:r>
      <w:r w:rsidRPr="004410E6">
        <w:rPr>
          <w:rFonts w:ascii="Arial" w:hAnsi="Arial" w:cs="Arial"/>
          <w:sz w:val="22"/>
          <w:szCs w:val="22"/>
          <w:lang w:val="pl-PL"/>
        </w:rPr>
        <w:t xml:space="preserve"> m</w:t>
      </w:r>
    </w:p>
    <w:p w:rsidR="00623FDE" w:rsidRPr="004410E6" w:rsidRDefault="00623FDE" w:rsidP="00623FDE">
      <w:pPr>
        <w:jc w:val="both"/>
        <w:rPr>
          <w:rFonts w:ascii="Arial" w:hAnsi="Arial" w:cs="Arial"/>
          <w:sz w:val="22"/>
          <w:szCs w:val="22"/>
          <w:lang w:val="pl-PL"/>
        </w:rPr>
      </w:pPr>
      <w:r w:rsidRPr="004410E6">
        <w:rPr>
          <w:rFonts w:ascii="Arial" w:hAnsi="Arial" w:cs="Arial"/>
          <w:sz w:val="22"/>
          <w:szCs w:val="22"/>
          <w:lang w:val="pl-PL"/>
        </w:rPr>
        <w:t>- szerokość</w:t>
      </w:r>
      <w:r w:rsidR="00D11CCD">
        <w:rPr>
          <w:rFonts w:ascii="Arial" w:hAnsi="Arial" w:cs="Arial"/>
          <w:sz w:val="22"/>
          <w:szCs w:val="22"/>
          <w:lang w:val="pl-PL"/>
        </w:rPr>
        <w:t>– 19,05</w:t>
      </w:r>
      <w:r w:rsidR="00B429A4">
        <w:rPr>
          <w:rFonts w:ascii="Arial" w:hAnsi="Arial" w:cs="Arial"/>
          <w:sz w:val="22"/>
          <w:szCs w:val="22"/>
          <w:lang w:val="pl-PL"/>
        </w:rPr>
        <w:t xml:space="preserve"> m</w:t>
      </w:r>
    </w:p>
    <w:p w:rsidR="00BD461F" w:rsidRDefault="00BD461F" w:rsidP="005D151F">
      <w:pPr>
        <w:rPr>
          <w:rFonts w:ascii="Arial" w:hAnsi="Arial" w:cs="Arial"/>
          <w:u w:val="single"/>
          <w:lang w:val="pl-PL"/>
        </w:rPr>
      </w:pPr>
    </w:p>
    <w:p w:rsidR="005D151F" w:rsidRPr="003022B0" w:rsidRDefault="005D151F" w:rsidP="005D151F">
      <w:pPr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>inne dane stwierdzające zgodność usytuowania obiektu z wymaganiami ochrony przeciwpożarowej</w:t>
      </w:r>
    </w:p>
    <w:p w:rsidR="009C241E" w:rsidRDefault="007A7034" w:rsidP="009C241E">
      <w:pPr>
        <w:pStyle w:val="tekst"/>
        <w:ind w:left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Parametry budynku: </w:t>
      </w:r>
      <w:r w:rsidR="00D11CCD">
        <w:rPr>
          <w:sz w:val="22"/>
        </w:rPr>
        <w:t xml:space="preserve">22,79 </w:t>
      </w:r>
      <w:r w:rsidR="000C4DDC">
        <w:rPr>
          <w:sz w:val="22"/>
        </w:rPr>
        <w:t xml:space="preserve">m x </w:t>
      </w:r>
      <w:r w:rsidR="00D11CCD">
        <w:rPr>
          <w:sz w:val="22"/>
        </w:rPr>
        <w:t>19,05</w:t>
      </w:r>
      <w:r>
        <w:rPr>
          <w:sz w:val="22"/>
        </w:rPr>
        <w:t xml:space="preserve">m, wysokość– </w:t>
      </w:r>
      <w:r w:rsidR="00D11CCD">
        <w:rPr>
          <w:sz w:val="22"/>
        </w:rPr>
        <w:t>10,28</w:t>
      </w:r>
      <w:r>
        <w:rPr>
          <w:sz w:val="22"/>
        </w:rPr>
        <w:t xml:space="preserve"> m</w:t>
      </w:r>
      <w:r w:rsidR="00360838">
        <w:rPr>
          <w:sz w:val="22"/>
        </w:rPr>
        <w:t>,</w:t>
      </w:r>
      <w:r w:rsidR="00E009CA" w:rsidRPr="00E009CA">
        <w:rPr>
          <w:b/>
          <w:sz w:val="22"/>
        </w:rPr>
        <w:t>budynek niski</w:t>
      </w:r>
      <w:r>
        <w:rPr>
          <w:sz w:val="22"/>
        </w:rPr>
        <w:t>oddalony odnajbli</w:t>
      </w:r>
      <w:r w:rsidR="00360838">
        <w:rPr>
          <w:sz w:val="22"/>
        </w:rPr>
        <w:t>ż</w:t>
      </w:r>
      <w:r>
        <w:rPr>
          <w:sz w:val="22"/>
        </w:rPr>
        <w:t xml:space="preserve">szego budynku istniejącego </w:t>
      </w:r>
      <w:r w:rsidR="00D11CCD">
        <w:rPr>
          <w:sz w:val="22"/>
        </w:rPr>
        <w:t>5</w:t>
      </w:r>
      <w:r>
        <w:rPr>
          <w:sz w:val="22"/>
        </w:rPr>
        <w:t>,</w:t>
      </w:r>
      <w:r w:rsidR="00D11CCD">
        <w:rPr>
          <w:sz w:val="22"/>
        </w:rPr>
        <w:t>4</w:t>
      </w:r>
      <w:r>
        <w:rPr>
          <w:sz w:val="22"/>
        </w:rPr>
        <w:t xml:space="preserve"> m</w:t>
      </w:r>
      <w:r w:rsidR="009C241E">
        <w:rPr>
          <w:sz w:val="22"/>
        </w:rPr>
        <w:t>,</w:t>
      </w:r>
      <w:r w:rsidR="00D11CCD">
        <w:rPr>
          <w:sz w:val="22"/>
        </w:rPr>
        <w:t xml:space="preserve"> co stanowi zbliżenie w stosunku do wymaganej odległo</w:t>
      </w:r>
      <w:r w:rsidR="00E009CA">
        <w:rPr>
          <w:sz w:val="22"/>
        </w:rPr>
        <w:t>ś</w:t>
      </w:r>
      <w:r w:rsidR="00D11CCD">
        <w:rPr>
          <w:sz w:val="22"/>
        </w:rPr>
        <w:t>ci 8,0m</w:t>
      </w:r>
      <w:r w:rsidR="009C241E">
        <w:rPr>
          <w:sz w:val="22"/>
        </w:rPr>
        <w:t>,z</w:t>
      </w:r>
      <w:r w:rsidR="00D11CCD">
        <w:rPr>
          <w:sz w:val="22"/>
        </w:rPr>
        <w:t xml:space="preserve">atem elewacja w zakresie oznaczonym na rysunku jest zaprojektowana jako </w:t>
      </w:r>
      <w:r w:rsidR="00E009CA">
        <w:rPr>
          <w:sz w:val="22"/>
        </w:rPr>
        <w:t>ś</w:t>
      </w:r>
      <w:r w:rsidR="00D11CCD">
        <w:rPr>
          <w:sz w:val="22"/>
        </w:rPr>
        <w:t xml:space="preserve">ciana oddzielenia pożarowego </w:t>
      </w:r>
      <w:r w:rsidR="009C241E">
        <w:rPr>
          <w:sz w:val="22"/>
        </w:rPr>
        <w:t xml:space="preserve">w klasie REI120. W </w:t>
      </w:r>
      <w:r w:rsidR="00E009CA">
        <w:rPr>
          <w:sz w:val="22"/>
        </w:rPr>
        <w:t>elewacji zastosowan</w:t>
      </w:r>
      <w:r w:rsidR="009C241E">
        <w:rPr>
          <w:sz w:val="22"/>
        </w:rPr>
        <w:t xml:space="preserve">o </w:t>
      </w:r>
      <w:r w:rsidR="00E009CA">
        <w:rPr>
          <w:sz w:val="22"/>
        </w:rPr>
        <w:t>niepalne</w:t>
      </w:r>
      <w:r w:rsidR="009C241E">
        <w:rPr>
          <w:sz w:val="22"/>
        </w:rPr>
        <w:t xml:space="preserve"> materiały termoizolacyjne</w:t>
      </w:r>
      <w:r w:rsidR="00E009CA">
        <w:rPr>
          <w:sz w:val="22"/>
        </w:rPr>
        <w:t xml:space="preserve">, </w:t>
      </w:r>
      <w:r w:rsidR="009C241E">
        <w:rPr>
          <w:sz w:val="22"/>
        </w:rPr>
        <w:t xml:space="preserve">a </w:t>
      </w:r>
      <w:r w:rsidR="00E009CA">
        <w:rPr>
          <w:sz w:val="22"/>
        </w:rPr>
        <w:t>okna zabezpieczon</w:t>
      </w:r>
      <w:r w:rsidR="009C241E">
        <w:rPr>
          <w:sz w:val="22"/>
        </w:rPr>
        <w:t>o roletami</w:t>
      </w:r>
      <w:r w:rsidR="00E009CA">
        <w:rPr>
          <w:sz w:val="22"/>
        </w:rPr>
        <w:t xml:space="preserve"> EI</w:t>
      </w:r>
      <w:r w:rsidR="009C241E">
        <w:rPr>
          <w:sz w:val="22"/>
        </w:rPr>
        <w:t>6</w:t>
      </w:r>
      <w:r w:rsidR="00E009CA">
        <w:rPr>
          <w:sz w:val="22"/>
        </w:rPr>
        <w:t>0</w:t>
      </w:r>
      <w:r w:rsidR="009C241E">
        <w:rPr>
          <w:sz w:val="22"/>
        </w:rPr>
        <w:t xml:space="preserve">. </w:t>
      </w:r>
      <w:r>
        <w:rPr>
          <w:rFonts w:cs="Arial"/>
          <w:sz w:val="22"/>
          <w:szCs w:val="22"/>
        </w:rPr>
        <w:t xml:space="preserve">Przedmiotowy budynek </w:t>
      </w:r>
      <w:r w:rsidR="00360838">
        <w:rPr>
          <w:rFonts w:cs="Arial"/>
          <w:sz w:val="22"/>
          <w:szCs w:val="22"/>
        </w:rPr>
        <w:t>posiada</w:t>
      </w:r>
      <w:r w:rsidR="00E009CA">
        <w:rPr>
          <w:rFonts w:cs="Arial"/>
          <w:sz w:val="22"/>
          <w:szCs w:val="22"/>
        </w:rPr>
        <w:t>trzy</w:t>
      </w:r>
      <w:r>
        <w:rPr>
          <w:rFonts w:cs="Arial"/>
          <w:sz w:val="22"/>
          <w:szCs w:val="22"/>
        </w:rPr>
        <w:t xml:space="preserve"> kondygnacj</w:t>
      </w:r>
      <w:r w:rsidR="00360838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 xml:space="preserve"> nadziemn</w:t>
      </w:r>
      <w:r w:rsidR="00360838">
        <w:rPr>
          <w:rFonts w:cs="Arial"/>
          <w:sz w:val="22"/>
          <w:szCs w:val="22"/>
        </w:rPr>
        <w:t>e</w:t>
      </w:r>
      <w:r w:rsidR="000C3040">
        <w:rPr>
          <w:rFonts w:cs="Arial"/>
          <w:sz w:val="22"/>
          <w:szCs w:val="22"/>
        </w:rPr>
        <w:t>. K</w:t>
      </w:r>
      <w:r>
        <w:rPr>
          <w:rFonts w:cs="Arial"/>
          <w:sz w:val="22"/>
          <w:szCs w:val="22"/>
        </w:rPr>
        <w:t xml:space="preserve">ryty </w:t>
      </w:r>
      <w:r w:rsidR="000C3040">
        <w:rPr>
          <w:rFonts w:cs="Arial"/>
          <w:sz w:val="22"/>
          <w:szCs w:val="22"/>
        </w:rPr>
        <w:t xml:space="preserve">jest </w:t>
      </w:r>
      <w:r>
        <w:rPr>
          <w:rFonts w:cs="Arial"/>
          <w:sz w:val="22"/>
          <w:szCs w:val="22"/>
        </w:rPr>
        <w:t>stropodachem.</w:t>
      </w:r>
    </w:p>
    <w:p w:rsidR="007A7034" w:rsidRDefault="007A7034" w:rsidP="009C241E">
      <w:pPr>
        <w:pStyle w:val="tekst"/>
        <w:ind w:left="284"/>
        <w:rPr>
          <w:rFonts w:cs="Arial"/>
          <w:sz w:val="22"/>
          <w:szCs w:val="22"/>
        </w:rPr>
      </w:pPr>
      <w:r w:rsidRPr="00030350">
        <w:rPr>
          <w:rFonts w:cs="Arial"/>
          <w:sz w:val="22"/>
          <w:szCs w:val="22"/>
        </w:rPr>
        <w:t>Szczegółową lokalizację obiektów przedstawiono w projekcie zagospodarowania terenu.</w:t>
      </w:r>
    </w:p>
    <w:p w:rsidR="00623FDE" w:rsidRDefault="00623FDE" w:rsidP="00623FDE">
      <w:pPr>
        <w:pStyle w:val="tekst"/>
        <w:ind w:left="284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Obiekt ze względu na sposób użytkowania zalicza się do </w:t>
      </w:r>
      <w:r>
        <w:rPr>
          <w:rFonts w:cs="Arial"/>
          <w:b/>
          <w:sz w:val="22"/>
          <w:szCs w:val="22"/>
        </w:rPr>
        <w:t>kategorii zagrożenia ludzi ZLI</w:t>
      </w:r>
      <w:r w:rsidR="00E009CA">
        <w:rPr>
          <w:rFonts w:cs="Arial"/>
          <w:b/>
          <w:sz w:val="22"/>
          <w:szCs w:val="22"/>
        </w:rPr>
        <w:t>I</w:t>
      </w:r>
      <w:r>
        <w:rPr>
          <w:rFonts w:cs="Arial"/>
          <w:b/>
          <w:sz w:val="22"/>
          <w:szCs w:val="22"/>
        </w:rPr>
        <w:t>I.</w:t>
      </w:r>
    </w:p>
    <w:p w:rsidR="00D351D6" w:rsidRPr="005D151F" w:rsidRDefault="00D351D6" w:rsidP="00AE69DD">
      <w:pPr>
        <w:pStyle w:val="Tekstpodstawowy"/>
        <w:rPr>
          <w:rFonts w:ascii="Arial" w:hAnsi="Arial" w:cs="Arial"/>
          <w:sz w:val="22"/>
          <w:szCs w:val="22"/>
        </w:rPr>
      </w:pPr>
    </w:p>
    <w:p w:rsidR="005D151F" w:rsidRPr="009F7EB1" w:rsidRDefault="005D151F" w:rsidP="005D15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/>
          <w:b/>
          <w:sz w:val="22"/>
          <w:szCs w:val="22"/>
          <w:u w:val="single"/>
          <w:lang w:val="pl-PL"/>
        </w:rPr>
        <w:t>OPINIA GEOTECHNICZNA  INFORMACJE O SPOSOBIE POSADOWIENIA OBIEKTU</w:t>
      </w:r>
    </w:p>
    <w:p w:rsidR="005D151F" w:rsidRDefault="005D151F" w:rsidP="00AE69DD">
      <w:pPr>
        <w:pStyle w:val="Tekstpodstawowy"/>
        <w:rPr>
          <w:rFonts w:ascii="Arial" w:hAnsi="Arial" w:cs="Arial"/>
          <w:sz w:val="22"/>
        </w:rPr>
      </w:pPr>
    </w:p>
    <w:p w:rsidR="00642826" w:rsidRDefault="00440D54" w:rsidP="00642826">
      <w:pPr>
        <w:ind w:left="227" w:right="22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Dla przedmiotowej inwestycji opracowano Dokumentację Badań Podłoża Gruntowego autorstwa mgr </w:t>
      </w:r>
      <w:proofErr w:type="spellStart"/>
      <w:r>
        <w:rPr>
          <w:sz w:val="22"/>
          <w:szCs w:val="22"/>
          <w:lang w:val="pl-PL"/>
        </w:rPr>
        <w:t>inż.TadeuszaSzczuczko</w:t>
      </w:r>
      <w:proofErr w:type="spellEnd"/>
      <w:r>
        <w:rPr>
          <w:sz w:val="22"/>
          <w:szCs w:val="22"/>
          <w:lang w:val="pl-PL"/>
        </w:rPr>
        <w:t xml:space="preserve"> w październiku 2021 roku. z Dokumentacji wynika wniosek</w:t>
      </w:r>
      <w:r w:rsidR="0073701A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iż </w:t>
      </w:r>
      <w:r w:rsidRPr="00440D54">
        <w:rPr>
          <w:rFonts w:ascii="Arial" w:hAnsi="Arial" w:cs="Arial"/>
          <w:i/>
          <w:sz w:val="22"/>
          <w:szCs w:val="22"/>
          <w:lang w:val="pl-PL"/>
        </w:rPr>
        <w:t xml:space="preserve">Fundamenty projektowanego budynku zaleca się posadowić w sposób bezpośredni, poniżej granicy przemarzania, na gruntach nośnych </w:t>
      </w:r>
      <w:r w:rsidRPr="00440D54">
        <w:rPr>
          <w:rFonts w:ascii="Arial" w:hAnsi="Arial" w:cs="Arial"/>
          <w:b/>
          <w:i/>
          <w:sz w:val="22"/>
          <w:szCs w:val="22"/>
          <w:lang w:val="pl-PL"/>
        </w:rPr>
        <w:t xml:space="preserve">warstw I, </w:t>
      </w:r>
      <w:proofErr w:type="spellStart"/>
      <w:r w:rsidRPr="00440D54">
        <w:rPr>
          <w:rFonts w:ascii="Arial" w:hAnsi="Arial" w:cs="Arial"/>
          <w:b/>
          <w:i/>
          <w:sz w:val="22"/>
          <w:szCs w:val="22"/>
          <w:lang w:val="pl-PL"/>
        </w:rPr>
        <w:t>IIb</w:t>
      </w:r>
      <w:r w:rsidRPr="00440D54">
        <w:rPr>
          <w:rFonts w:ascii="Arial" w:hAnsi="Arial" w:cs="Arial"/>
          <w:i/>
          <w:sz w:val="22"/>
          <w:szCs w:val="22"/>
          <w:lang w:val="pl-PL"/>
        </w:rPr>
        <w:t>i</w:t>
      </w:r>
      <w:r w:rsidRPr="00440D54">
        <w:rPr>
          <w:rFonts w:ascii="Arial" w:hAnsi="Arial" w:cs="Arial"/>
          <w:b/>
          <w:i/>
          <w:sz w:val="22"/>
          <w:szCs w:val="22"/>
          <w:lang w:val="pl-PL"/>
        </w:rPr>
        <w:t>nasypach</w:t>
      </w:r>
      <w:proofErr w:type="spellEnd"/>
      <w:r w:rsidRPr="00440D54">
        <w:rPr>
          <w:rFonts w:ascii="Arial" w:hAnsi="Arial" w:cs="Arial"/>
          <w:b/>
          <w:i/>
          <w:sz w:val="22"/>
          <w:szCs w:val="22"/>
          <w:lang w:val="pl-PL"/>
        </w:rPr>
        <w:t xml:space="preserve"> kontrolowanych</w:t>
      </w:r>
      <w:r w:rsidRPr="00440D54">
        <w:rPr>
          <w:rFonts w:ascii="Arial" w:hAnsi="Arial" w:cs="Arial"/>
          <w:i/>
          <w:sz w:val="22"/>
          <w:szCs w:val="22"/>
          <w:lang w:val="pl-PL"/>
        </w:rPr>
        <w:t xml:space="preserve">, wykonanych po wymianie gruntów słabonośnych </w:t>
      </w:r>
      <w:r w:rsidRPr="00440D54">
        <w:rPr>
          <w:rFonts w:ascii="Arial" w:hAnsi="Arial" w:cs="Arial"/>
          <w:i/>
          <w:sz w:val="22"/>
          <w:szCs w:val="22"/>
          <w:lang w:val="pl-PL"/>
        </w:rPr>
        <w:lastRenderedPageBreak/>
        <w:t xml:space="preserve">(nasypów niekontrolowanych lub rozmoczonych glin morenowych). Ponadto zaleca się zaprojektować sztywną konstrukcję budynku, niewrażliwą na nierównomierne osiadanie, z uwagi na obecność w strefie oddziaływania fundamentów plastycznym glin </w:t>
      </w:r>
      <w:r w:rsidRPr="00440D54">
        <w:rPr>
          <w:rFonts w:ascii="Arial" w:hAnsi="Arial" w:cs="Arial"/>
          <w:b/>
          <w:i/>
          <w:sz w:val="22"/>
          <w:szCs w:val="22"/>
          <w:lang w:val="pl-PL"/>
        </w:rPr>
        <w:t xml:space="preserve">warstwy </w:t>
      </w:r>
      <w:proofErr w:type="spellStart"/>
      <w:r w:rsidRPr="00440D54">
        <w:rPr>
          <w:rFonts w:ascii="Arial" w:hAnsi="Arial" w:cs="Arial"/>
          <w:b/>
          <w:i/>
          <w:sz w:val="22"/>
          <w:szCs w:val="22"/>
          <w:lang w:val="pl-PL"/>
        </w:rPr>
        <w:t>IIa</w:t>
      </w:r>
      <w:r w:rsidRPr="00440D54">
        <w:rPr>
          <w:rFonts w:ascii="Arial" w:hAnsi="Arial" w:cs="Arial"/>
          <w:i/>
          <w:sz w:val="22"/>
          <w:szCs w:val="22"/>
          <w:lang w:val="pl-PL"/>
        </w:rPr>
        <w:t>.</w:t>
      </w:r>
      <w:r>
        <w:rPr>
          <w:sz w:val="22"/>
          <w:szCs w:val="22"/>
          <w:lang w:val="pl-PL"/>
        </w:rPr>
        <w:t>Przedmiotowa</w:t>
      </w:r>
      <w:proofErr w:type="spellEnd"/>
      <w:r>
        <w:rPr>
          <w:sz w:val="22"/>
          <w:szCs w:val="22"/>
          <w:lang w:val="pl-PL"/>
        </w:rPr>
        <w:t xml:space="preserve"> dokumentacja w całości jest załącznikiem do niniejszego opracowania. </w:t>
      </w:r>
    </w:p>
    <w:p w:rsidR="00E009CA" w:rsidRPr="007A7034" w:rsidRDefault="00E009CA" w:rsidP="00642826">
      <w:pPr>
        <w:ind w:left="227" w:right="227"/>
        <w:jc w:val="both"/>
        <w:rPr>
          <w:sz w:val="22"/>
          <w:szCs w:val="22"/>
          <w:lang w:val="pl-PL"/>
        </w:rPr>
      </w:pPr>
    </w:p>
    <w:p w:rsidR="00642826" w:rsidRDefault="00642826" w:rsidP="00642826">
      <w:pPr>
        <w:pStyle w:val="Nagwek"/>
        <w:snapToGrid w:val="0"/>
        <w:ind w:left="227" w:right="227"/>
        <w:jc w:val="both"/>
        <w:rPr>
          <w:color w:val="000000"/>
        </w:rPr>
      </w:pPr>
    </w:p>
    <w:p w:rsidR="00623FDE" w:rsidRPr="009F7EB1" w:rsidRDefault="00623FDE" w:rsidP="00623F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/>
          <w:b/>
          <w:sz w:val="22"/>
          <w:szCs w:val="22"/>
          <w:u w:val="single"/>
          <w:lang w:val="pl-PL"/>
        </w:rPr>
        <w:t>LICZBA LOKALI</w:t>
      </w:r>
    </w:p>
    <w:p w:rsidR="00623FDE" w:rsidRDefault="00623FDE" w:rsidP="00642826">
      <w:pPr>
        <w:pStyle w:val="Nagwek"/>
        <w:snapToGrid w:val="0"/>
        <w:ind w:left="227" w:right="227"/>
        <w:jc w:val="both"/>
        <w:rPr>
          <w:color w:val="000000"/>
        </w:rPr>
      </w:pP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60"/>
        <w:gridCol w:w="6710"/>
        <w:gridCol w:w="1559"/>
      </w:tblGrid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ZESTAWIENIE POMIESZCZEŃ - PRZYZIEMIE: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Nr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Nazwa pomieszczenia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Pow. (m2)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Wejście / schody ewakuacyjne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D14148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12,04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0.2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Szyb dźwigu osobowego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2,99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0.3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Korytarz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D14148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50,18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0.4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Schody (komunikacja bez funkcji ewakuacyjnej)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5,57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0.5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proofErr w:type="spellStart"/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Podschodzie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2,46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0.6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Pomieszczenie przyłącza wody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8,62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0.7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Magazyn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24,23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0.8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Pokój śniadań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13,59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0.9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Szatnia pracowników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14,26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0.10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Umywalnia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6,46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0.11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Magazyn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7,04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0.12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Śmietnik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5,91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0.13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Węzeł cieplny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15,29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0.14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Pomieszczenie porządkowe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3,13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0.15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Archiwum - magazyn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36,77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0.16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 xml:space="preserve">Rozdzielnia elektryczna / </w:t>
            </w:r>
            <w:proofErr w:type="spellStart"/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Agregatorownia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14,88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0.17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Archiwum - magazyn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32,28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0.18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proofErr w:type="spellStart"/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Wentylatornia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22,94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0.19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Klatka schodowa ewakuacyjna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16,12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Razem (powierzchnia netto):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294,76</w:t>
            </w:r>
          </w:p>
        </w:tc>
      </w:tr>
    </w:tbl>
    <w:p w:rsidR="00440D54" w:rsidRDefault="00440D54" w:rsidP="00642826">
      <w:pPr>
        <w:pStyle w:val="Nagwek"/>
        <w:snapToGrid w:val="0"/>
        <w:ind w:left="227" w:right="227"/>
        <w:jc w:val="both"/>
        <w:rPr>
          <w:color w:val="000000"/>
        </w:rPr>
      </w:pP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60"/>
        <w:gridCol w:w="6710"/>
        <w:gridCol w:w="1559"/>
      </w:tblGrid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ZESTAWIENIE POMIESZCZEŃ - PARTER: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Nr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Nazwa pomieszczenia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Pow. (m2)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Schody ewakuacyjne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8,90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1.2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Szyb dźwigu osobowego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2,99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1.3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Schody (komunikacja bez funkcji ewakuacyjnej)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9,31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1.4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Korytarz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51,54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1.5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Kasa - pomieszczenie obsługi petenta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4,82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1.6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Kasa - pomieszczenie kasjerki/a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5,47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1.7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WC NPS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4,36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1.8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WC męski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4,69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1.9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WC damski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2,80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1.10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komunikacji - pokój naczelnika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15,87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1.11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 xml:space="preserve">Wydział komunikacji - pokój </w:t>
            </w:r>
            <w:proofErr w:type="spellStart"/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z-cy</w:t>
            </w:r>
            <w:proofErr w:type="spellEnd"/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 xml:space="preserve"> naczelnika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15,87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1.12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komunikacji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15,87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1.13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Radca prawny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15,30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1.14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komunikacji - arch</w:t>
            </w:r>
            <w:r w:rsidR="00A74680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i</w:t>
            </w: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wum - magazyn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43,93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1.15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komunikacji - archiwum podręczne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16,12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1.16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komunikacji - stanowiska obsługi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30,69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1.17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komunikacji - sala obsługi petentów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34,09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1.18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Klatka schodowa ewakuacyjna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16,12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Razem (powierzchnia netto):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298,74</w:t>
            </w:r>
          </w:p>
        </w:tc>
      </w:tr>
    </w:tbl>
    <w:p w:rsidR="00440D54" w:rsidRDefault="00440D54" w:rsidP="00642826">
      <w:pPr>
        <w:pStyle w:val="Nagwek"/>
        <w:snapToGrid w:val="0"/>
        <w:ind w:left="227" w:right="227"/>
        <w:jc w:val="both"/>
        <w:rPr>
          <w:color w:val="000000"/>
        </w:rPr>
      </w:pP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60"/>
        <w:gridCol w:w="6710"/>
        <w:gridCol w:w="1559"/>
      </w:tblGrid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ZESTAWIENIE POMIESZCZEŃ - 1 PIĘTRO: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Nr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Nazwa pomieszczenia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Pow. (m2)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Schody (komunikacja bez funkcji ewakuacyjnej)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9,41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2.2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Szyb dźwigu osobowego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2,99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2.3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Kawiarka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11,04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2.4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8F2E82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Koryta</w:t>
            </w:r>
            <w:r w:rsidR="00440D54"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rz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78,22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2.5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Pomieszczenie porządkowe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4,44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2.6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WC męski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4,81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2.7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WC damski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2,80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2.8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oświaty i zdrowia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10,64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2.9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oświaty i zdrowia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15,87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2.10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oświaty i zdrowia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15,87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2.11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oświaty i zdrowia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15,87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2.12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8F2E82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Powiatowy rzecznik konsum</w:t>
            </w:r>
            <w:r w:rsidR="00440D54"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e</w:t>
            </w:r>
            <w:r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n</w:t>
            </w:r>
            <w:r w:rsidR="00440D54"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tów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15,72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2.13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Serwer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5,74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2.14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Serwer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5,76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2.15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Magazyn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5,80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2.16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Magazyn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5,82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2.17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rolnictwa i środowiska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16,12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2.18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Magazyn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2,18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2.19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rolnictwa i środowiska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15,64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2.20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rolnictwa i środowiska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16,31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2.21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rolnictwa i środowiska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16,12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2.22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Informatyk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11,06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2.23</w:t>
            </w: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Klatka schodowa ewakuacyjna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16,12</w:t>
            </w:r>
          </w:p>
        </w:tc>
      </w:tr>
      <w:tr w:rsidR="00440D54" w:rsidRPr="00440D54" w:rsidTr="00440D5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710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Razem (powierzchnia netto):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0D54" w:rsidRPr="00440D54" w:rsidRDefault="00440D54" w:rsidP="00440D5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304,35</w:t>
            </w:r>
          </w:p>
        </w:tc>
      </w:tr>
    </w:tbl>
    <w:p w:rsidR="00440D54" w:rsidRDefault="00440D54" w:rsidP="00642826">
      <w:pPr>
        <w:pStyle w:val="Nagwek"/>
        <w:snapToGrid w:val="0"/>
        <w:ind w:left="227" w:right="227"/>
        <w:jc w:val="both"/>
        <w:rPr>
          <w:color w:val="000000"/>
        </w:rPr>
      </w:pPr>
    </w:p>
    <w:p w:rsidR="00440D54" w:rsidRDefault="00440D54" w:rsidP="00642826">
      <w:pPr>
        <w:pStyle w:val="Nagwek"/>
        <w:snapToGrid w:val="0"/>
        <w:ind w:left="227" w:right="227"/>
        <w:jc w:val="both"/>
        <w:rPr>
          <w:color w:val="000000"/>
        </w:rPr>
      </w:pPr>
    </w:p>
    <w:p w:rsidR="0036510D" w:rsidRPr="00C37A32" w:rsidRDefault="004C0B17" w:rsidP="00365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>ZAPEWNIENIE NIEZBĘDNYCH WARUNKÓW DO KORZYSTANIA Z OBIEKTÓW PRZEZ OSOBY NIEPEŁNOSPRAWNE</w:t>
      </w:r>
    </w:p>
    <w:p w:rsidR="0036510D" w:rsidRPr="00CA0784" w:rsidRDefault="0036510D" w:rsidP="0036510D">
      <w:pPr>
        <w:pStyle w:val="Tekstpodstawowy"/>
        <w:rPr>
          <w:sz w:val="16"/>
          <w:szCs w:val="16"/>
        </w:rPr>
      </w:pPr>
    </w:p>
    <w:p w:rsidR="00025DCD" w:rsidRPr="00B65AC8" w:rsidRDefault="004C0B17" w:rsidP="00025DCD">
      <w:pPr>
        <w:tabs>
          <w:tab w:val="left" w:pos="540"/>
          <w:tab w:val="left" w:pos="6120"/>
        </w:tabs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lang w:val="pl-PL"/>
        </w:rPr>
        <w:t xml:space="preserve">Obiekt w zakresie opracowania jest dostępny dla osób poruszających się na wózkach. </w:t>
      </w:r>
      <w:r w:rsidR="00440D54">
        <w:rPr>
          <w:rFonts w:ascii="Arial" w:hAnsi="Arial" w:cs="Arial"/>
          <w:sz w:val="22"/>
          <w:lang w:val="pl-PL"/>
        </w:rPr>
        <w:t>Dźwig osobowy</w:t>
      </w:r>
      <w:r w:rsidR="008C126C">
        <w:rPr>
          <w:rFonts w:ascii="Arial" w:hAnsi="Arial" w:cs="Arial"/>
          <w:sz w:val="22"/>
          <w:lang w:val="pl-PL"/>
        </w:rPr>
        <w:t xml:space="preserve"> z kabiną z zapowiedziami głosowymi i oznaczeniami dla osób niedowidzących.Dźwig </w:t>
      </w:r>
      <w:r w:rsidR="00440D54">
        <w:rPr>
          <w:rFonts w:ascii="Arial" w:hAnsi="Arial" w:cs="Arial"/>
          <w:sz w:val="22"/>
          <w:lang w:val="pl-PL"/>
        </w:rPr>
        <w:t xml:space="preserve">zapewnia dostępność na każdy poziom budynku bezpośrednio z </w:t>
      </w:r>
      <w:r w:rsidR="00914E4C">
        <w:rPr>
          <w:rFonts w:ascii="Arial" w:hAnsi="Arial" w:cs="Arial"/>
          <w:sz w:val="22"/>
          <w:lang w:val="pl-PL"/>
        </w:rPr>
        <w:t>poziomu przyziemia</w:t>
      </w:r>
      <w:r w:rsidR="008C126C">
        <w:rPr>
          <w:rFonts w:ascii="Arial" w:hAnsi="Arial" w:cs="Arial"/>
          <w:sz w:val="22"/>
          <w:lang w:val="pl-PL"/>
        </w:rPr>
        <w:t xml:space="preserve">. Zaprojektowano komunikację poziomą </w:t>
      </w:r>
      <w:proofErr w:type="spellStart"/>
      <w:r w:rsidR="008C126C">
        <w:rPr>
          <w:rFonts w:ascii="Arial" w:hAnsi="Arial" w:cs="Arial"/>
          <w:sz w:val="22"/>
          <w:lang w:val="pl-PL"/>
        </w:rPr>
        <w:t>bezprogową</w:t>
      </w:r>
      <w:proofErr w:type="spellEnd"/>
      <w:r w:rsidR="008C126C">
        <w:rPr>
          <w:rFonts w:ascii="Arial" w:hAnsi="Arial" w:cs="Arial"/>
          <w:sz w:val="22"/>
          <w:lang w:val="pl-PL"/>
        </w:rPr>
        <w:t xml:space="preserve">, zaprojektowano wymaganą szerokość drzwi minimum 90 cm. </w:t>
      </w:r>
      <w:r w:rsidR="00491B11">
        <w:rPr>
          <w:rFonts w:ascii="Arial" w:hAnsi="Arial" w:cs="Arial"/>
          <w:sz w:val="22"/>
          <w:lang w:val="pl-PL"/>
        </w:rPr>
        <w:t xml:space="preserve">Zaprojektowano </w:t>
      </w:r>
      <w:r w:rsidR="008C126C">
        <w:rPr>
          <w:rFonts w:ascii="Arial" w:hAnsi="Arial" w:cs="Arial"/>
          <w:sz w:val="22"/>
          <w:lang w:val="pl-PL"/>
        </w:rPr>
        <w:t>WC</w:t>
      </w:r>
      <w:r w:rsidR="00491B11">
        <w:rPr>
          <w:rFonts w:ascii="Arial" w:hAnsi="Arial" w:cs="Arial"/>
          <w:sz w:val="22"/>
          <w:lang w:val="pl-PL"/>
        </w:rPr>
        <w:t xml:space="preserve"> dla osób niepełnosprawnych wyposażon</w:t>
      </w:r>
      <w:r w:rsidR="008C126C">
        <w:rPr>
          <w:rFonts w:ascii="Arial" w:hAnsi="Arial" w:cs="Arial"/>
          <w:sz w:val="22"/>
          <w:lang w:val="pl-PL"/>
        </w:rPr>
        <w:t>y</w:t>
      </w:r>
      <w:r w:rsidR="00491B11">
        <w:rPr>
          <w:rFonts w:ascii="Arial" w:hAnsi="Arial" w:cs="Arial"/>
          <w:sz w:val="22"/>
          <w:lang w:val="pl-PL"/>
        </w:rPr>
        <w:t xml:space="preserve"> w systemy pochwytów ułatwiających korzystanie. </w:t>
      </w:r>
    </w:p>
    <w:p w:rsidR="0036510D" w:rsidRPr="00025DCD" w:rsidRDefault="0036510D" w:rsidP="00025DCD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5A0DEB" w:rsidRPr="00C37A32" w:rsidRDefault="00491B11" w:rsidP="005A0D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>PARAMETRY TECHNICZNE CHARAKTERYZUJĄCE WPŁYW NA ŚRODOWISKO I JEGO WYKORZYSTYWANIE  ORAZ NA ZDROWIE LUDZI I OBIEKTY SĄSIEDNIE</w:t>
      </w:r>
    </w:p>
    <w:p w:rsidR="001B3954" w:rsidRPr="00E8607E" w:rsidRDefault="001B3954" w:rsidP="0036510D">
      <w:pPr>
        <w:rPr>
          <w:rFonts w:ascii="Arial" w:hAnsi="Arial" w:cs="Arial"/>
          <w:lang w:val="pl-PL"/>
        </w:rPr>
      </w:pPr>
    </w:p>
    <w:p w:rsidR="00E240B1" w:rsidRPr="003022B0" w:rsidRDefault="00491B11" w:rsidP="0036510D">
      <w:pPr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>zapotrzebowania i jakości wody oraz ilości , jakości i sposobu odprowadzenia ścieków oraz wód opadowych.</w:t>
      </w:r>
    </w:p>
    <w:p w:rsidR="00CF0AED" w:rsidRPr="005273BD" w:rsidRDefault="00CF0AED" w:rsidP="00CF0AED">
      <w:pPr>
        <w:widowControl w:val="0"/>
        <w:jc w:val="both"/>
        <w:rPr>
          <w:rFonts w:ascii="Arial" w:hAnsi="Arial" w:cs="Arial"/>
          <w:snapToGrid w:val="0"/>
          <w:sz w:val="22"/>
          <w:szCs w:val="22"/>
          <w:highlight w:val="yellow"/>
          <w:lang w:val="pl-PL"/>
        </w:rPr>
      </w:pPr>
      <w:r w:rsidRPr="00D1368F">
        <w:rPr>
          <w:rFonts w:ascii="Arial" w:hAnsi="Arial" w:cs="Arial"/>
          <w:snapToGrid w:val="0"/>
          <w:sz w:val="22"/>
          <w:szCs w:val="22"/>
          <w:lang w:val="pl-PL"/>
        </w:rPr>
        <w:t xml:space="preserve">Zapotrzebowanie na dostawę wody bytowej przewiduje się na poziomie </w:t>
      </w:r>
      <w:r w:rsidRPr="00D1368F">
        <w:rPr>
          <w:rFonts w:ascii="Arial" w:hAnsi="Arial" w:cs="Arial"/>
          <w:b/>
          <w:snapToGrid w:val="0"/>
          <w:sz w:val="22"/>
          <w:szCs w:val="22"/>
          <w:lang w:val="pl-PL"/>
        </w:rPr>
        <w:t>4,</w:t>
      </w:r>
      <w:r w:rsidR="00D1368F" w:rsidRPr="00D1368F">
        <w:rPr>
          <w:rFonts w:ascii="Arial" w:hAnsi="Arial" w:cs="Arial"/>
          <w:b/>
          <w:snapToGrid w:val="0"/>
          <w:sz w:val="22"/>
          <w:szCs w:val="22"/>
          <w:lang w:val="pl-PL"/>
        </w:rPr>
        <w:t>45</w:t>
      </w:r>
      <w:r w:rsidRPr="00D1368F">
        <w:rPr>
          <w:rFonts w:ascii="Arial" w:hAnsi="Arial" w:cs="Arial"/>
          <w:b/>
          <w:snapToGrid w:val="0"/>
          <w:sz w:val="22"/>
          <w:szCs w:val="22"/>
          <w:lang w:val="pl-PL"/>
        </w:rPr>
        <w:t xml:space="preserve"> m</w:t>
      </w:r>
      <w:r w:rsidRPr="00D1368F">
        <w:rPr>
          <w:rFonts w:ascii="Arial" w:hAnsi="Arial" w:cs="Arial"/>
          <w:b/>
          <w:snapToGrid w:val="0"/>
          <w:sz w:val="22"/>
          <w:szCs w:val="22"/>
          <w:vertAlign w:val="superscript"/>
          <w:lang w:val="pl-PL"/>
        </w:rPr>
        <w:t>3</w:t>
      </w:r>
      <w:r w:rsidRPr="00D1368F">
        <w:rPr>
          <w:rFonts w:ascii="Arial" w:hAnsi="Arial" w:cs="Arial"/>
          <w:b/>
          <w:snapToGrid w:val="0"/>
          <w:sz w:val="22"/>
          <w:szCs w:val="22"/>
          <w:lang w:val="pl-PL"/>
        </w:rPr>
        <w:t>/h</w:t>
      </w:r>
      <w:r w:rsidRPr="00D1368F">
        <w:rPr>
          <w:rFonts w:ascii="Arial" w:hAnsi="Arial" w:cs="Arial"/>
          <w:snapToGrid w:val="0"/>
          <w:sz w:val="22"/>
          <w:szCs w:val="22"/>
          <w:lang w:val="pl-PL"/>
        </w:rPr>
        <w:t xml:space="preserve"> co </w:t>
      </w:r>
    </w:p>
    <w:p w:rsidR="00CF0AED" w:rsidRPr="00D1368F" w:rsidRDefault="00CF0AED" w:rsidP="00CF0AED">
      <w:pPr>
        <w:widowControl w:val="0"/>
        <w:jc w:val="both"/>
        <w:rPr>
          <w:rFonts w:ascii="Arial" w:hAnsi="Arial" w:cs="Arial"/>
          <w:snapToGrid w:val="0"/>
          <w:sz w:val="22"/>
          <w:szCs w:val="22"/>
          <w:lang w:val="pl-PL"/>
        </w:rPr>
      </w:pPr>
      <w:r w:rsidRPr="00D1368F">
        <w:rPr>
          <w:rFonts w:ascii="Arial" w:hAnsi="Arial" w:cs="Arial"/>
          <w:snapToGrid w:val="0"/>
          <w:sz w:val="22"/>
          <w:szCs w:val="22"/>
          <w:lang w:val="pl-PL"/>
        </w:rPr>
        <w:t xml:space="preserve">Przepływ obliczeniowy dla kanalizacji sanitarnej wynosi </w:t>
      </w:r>
      <w:r w:rsidR="00D1368F" w:rsidRPr="00D1368F">
        <w:rPr>
          <w:rFonts w:ascii="Arial" w:hAnsi="Arial" w:cs="Arial"/>
          <w:snapToGrid w:val="0"/>
          <w:sz w:val="22"/>
          <w:szCs w:val="22"/>
          <w:lang w:val="pl-PL"/>
        </w:rPr>
        <w:t>2,79</w:t>
      </w:r>
      <w:r w:rsidRPr="00D1368F">
        <w:rPr>
          <w:rFonts w:ascii="Arial" w:hAnsi="Arial" w:cs="Arial"/>
          <w:snapToGrid w:val="0"/>
          <w:sz w:val="22"/>
          <w:szCs w:val="22"/>
          <w:lang w:val="pl-PL"/>
        </w:rPr>
        <w:t xml:space="preserve"> dm</w:t>
      </w:r>
      <w:r w:rsidRPr="00D1368F">
        <w:rPr>
          <w:rFonts w:ascii="Arial" w:hAnsi="Arial" w:cs="Arial"/>
          <w:snapToGrid w:val="0"/>
          <w:sz w:val="22"/>
          <w:szCs w:val="22"/>
          <w:vertAlign w:val="superscript"/>
          <w:lang w:val="pl-PL"/>
        </w:rPr>
        <w:t>3</w:t>
      </w:r>
      <w:r w:rsidRPr="00D1368F">
        <w:rPr>
          <w:rFonts w:ascii="Arial" w:hAnsi="Arial" w:cs="Arial"/>
          <w:snapToGrid w:val="0"/>
          <w:sz w:val="22"/>
          <w:szCs w:val="22"/>
          <w:lang w:val="pl-PL"/>
        </w:rPr>
        <w:t>/s.</w:t>
      </w:r>
    </w:p>
    <w:p w:rsidR="00CF0AED" w:rsidRPr="00491B11" w:rsidRDefault="00CF0AED" w:rsidP="00CF0AED">
      <w:pPr>
        <w:widowControl w:val="0"/>
        <w:jc w:val="both"/>
        <w:rPr>
          <w:rFonts w:ascii="Arial" w:hAnsi="Arial" w:cs="Arial"/>
          <w:snapToGrid w:val="0"/>
          <w:sz w:val="22"/>
          <w:szCs w:val="22"/>
          <w:lang w:val="pl-PL"/>
        </w:rPr>
      </w:pPr>
      <w:r w:rsidRPr="00D1368F">
        <w:rPr>
          <w:rFonts w:ascii="Arial" w:hAnsi="Arial" w:cs="Arial"/>
          <w:snapToGrid w:val="0"/>
          <w:sz w:val="22"/>
          <w:szCs w:val="22"/>
          <w:lang w:val="pl-PL"/>
        </w:rPr>
        <w:t xml:space="preserve">Wody opadowe dla deszczu na poziomie </w:t>
      </w:r>
      <w:r w:rsidR="00D1368F" w:rsidRPr="00D1368F">
        <w:rPr>
          <w:rFonts w:ascii="Arial" w:hAnsi="Arial" w:cs="Arial"/>
          <w:snapToGrid w:val="0"/>
          <w:sz w:val="22"/>
          <w:szCs w:val="22"/>
          <w:lang w:val="pl-PL"/>
        </w:rPr>
        <w:t>300</w:t>
      </w:r>
      <w:r w:rsidRPr="00D1368F">
        <w:rPr>
          <w:rFonts w:ascii="Arial" w:hAnsi="Arial" w:cs="Arial"/>
          <w:snapToGrid w:val="0"/>
          <w:sz w:val="22"/>
          <w:szCs w:val="22"/>
          <w:lang w:val="pl-PL"/>
        </w:rPr>
        <w:t xml:space="preserve">l/ha z całego obszaru objętego opracowaniem przewiduje się na poziomie </w:t>
      </w:r>
      <w:r w:rsidR="00D1368F" w:rsidRPr="00D1368F">
        <w:rPr>
          <w:rFonts w:ascii="Arial" w:hAnsi="Arial" w:cs="Arial"/>
          <w:snapToGrid w:val="0"/>
          <w:sz w:val="22"/>
          <w:szCs w:val="22"/>
          <w:lang w:val="pl-PL"/>
        </w:rPr>
        <w:t>33,95</w:t>
      </w:r>
      <w:r w:rsidRPr="00D1368F">
        <w:rPr>
          <w:rFonts w:ascii="Arial" w:hAnsi="Arial" w:cs="Arial"/>
          <w:snapToGrid w:val="0"/>
          <w:sz w:val="22"/>
          <w:szCs w:val="22"/>
          <w:lang w:val="pl-PL"/>
        </w:rPr>
        <w:t xml:space="preserve"> dm</w:t>
      </w:r>
      <w:r w:rsidRPr="00D1368F">
        <w:rPr>
          <w:rFonts w:ascii="Arial" w:hAnsi="Arial" w:cs="Arial"/>
          <w:snapToGrid w:val="0"/>
          <w:sz w:val="22"/>
          <w:szCs w:val="22"/>
          <w:vertAlign w:val="superscript"/>
          <w:lang w:val="pl-PL"/>
        </w:rPr>
        <w:t>3</w:t>
      </w:r>
      <w:r w:rsidRPr="00D1368F">
        <w:rPr>
          <w:rFonts w:ascii="Arial" w:hAnsi="Arial" w:cs="Arial"/>
          <w:snapToGrid w:val="0"/>
          <w:sz w:val="22"/>
          <w:szCs w:val="22"/>
          <w:lang w:val="pl-PL"/>
        </w:rPr>
        <w:t>/s. Całość wód opadowych</w:t>
      </w:r>
      <w:r w:rsidR="00D1368F" w:rsidRPr="00D1368F">
        <w:rPr>
          <w:rFonts w:ascii="Arial" w:hAnsi="Arial" w:cs="Arial"/>
          <w:snapToGrid w:val="0"/>
          <w:sz w:val="22"/>
          <w:szCs w:val="22"/>
          <w:lang w:val="pl-PL"/>
        </w:rPr>
        <w:t xml:space="preserve"> odprowadzona będzie do miejskiej</w:t>
      </w:r>
      <w:r w:rsidRPr="00D1368F">
        <w:rPr>
          <w:rFonts w:ascii="Arial" w:hAnsi="Arial" w:cs="Arial"/>
          <w:snapToGrid w:val="0"/>
          <w:sz w:val="22"/>
          <w:szCs w:val="22"/>
          <w:lang w:val="pl-PL"/>
        </w:rPr>
        <w:t xml:space="preserve"> kanalizacji deszczowej.</w:t>
      </w:r>
    </w:p>
    <w:p w:rsidR="005273BD" w:rsidRPr="003022B0" w:rsidRDefault="005273BD" w:rsidP="005273BD">
      <w:pPr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>emisja zanieczyszczeń gazowych, w tym zapachów, pyłowych i płynnych, z podaniem ich rodzaju, ilości  i zasięgu rozprzestrzeniania się.</w:t>
      </w:r>
    </w:p>
    <w:p w:rsidR="005273BD" w:rsidRDefault="005273BD" w:rsidP="005273BD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Nie występują</w:t>
      </w:r>
    </w:p>
    <w:p w:rsidR="005273BD" w:rsidRPr="003022B0" w:rsidRDefault="005273BD" w:rsidP="005273BD">
      <w:pPr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>rodzaj i ilości wytwarzanych odpadów,.</w:t>
      </w:r>
    </w:p>
    <w:p w:rsidR="005273BD" w:rsidRDefault="005273BD" w:rsidP="005273BD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Nowoprojektowany </w:t>
      </w:r>
      <w:r w:rsidR="00D1368F">
        <w:rPr>
          <w:rFonts w:ascii="Arial" w:hAnsi="Arial" w:cs="Arial"/>
          <w:sz w:val="22"/>
          <w:szCs w:val="22"/>
          <w:lang w:val="pl-PL"/>
        </w:rPr>
        <w:t>w ramach rozbudowy i przebudowy budynek</w:t>
      </w:r>
      <w:r>
        <w:rPr>
          <w:rFonts w:ascii="Arial" w:hAnsi="Arial" w:cs="Arial"/>
          <w:sz w:val="22"/>
          <w:szCs w:val="22"/>
          <w:lang w:val="pl-PL"/>
        </w:rPr>
        <w:t xml:space="preserve"> wytwarzać będzie odpady bytowe w ilości 50l/dobę , które składowane będą w pojemnikach </w:t>
      </w:r>
      <w:r w:rsidR="00440525">
        <w:rPr>
          <w:rFonts w:ascii="Arial" w:hAnsi="Arial" w:cs="Arial"/>
          <w:sz w:val="22"/>
          <w:szCs w:val="22"/>
          <w:lang w:val="pl-PL"/>
        </w:rPr>
        <w:t xml:space="preserve">ustawionych w wydzielonym pomieszczeniu w przyziemiu budynku i </w:t>
      </w:r>
      <w:r>
        <w:rPr>
          <w:rFonts w:ascii="Arial" w:hAnsi="Arial" w:cs="Arial"/>
          <w:sz w:val="22"/>
          <w:szCs w:val="22"/>
          <w:lang w:val="pl-PL"/>
        </w:rPr>
        <w:t xml:space="preserve"> odbierane przez w</w:t>
      </w:r>
      <w:r w:rsidR="00A74680">
        <w:rPr>
          <w:rFonts w:ascii="Arial" w:hAnsi="Arial" w:cs="Arial"/>
          <w:sz w:val="22"/>
          <w:szCs w:val="22"/>
          <w:lang w:val="pl-PL"/>
        </w:rPr>
        <w:t>y</w:t>
      </w:r>
      <w:r>
        <w:rPr>
          <w:rFonts w:ascii="Arial" w:hAnsi="Arial" w:cs="Arial"/>
          <w:sz w:val="22"/>
          <w:szCs w:val="22"/>
          <w:lang w:val="pl-PL"/>
        </w:rPr>
        <w:t>specjalizowaną jednostkę zewnętrzną.</w:t>
      </w:r>
    </w:p>
    <w:p w:rsidR="0094361E" w:rsidRPr="003022B0" w:rsidRDefault="0094361E" w:rsidP="0094361E">
      <w:pPr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>właściwości akust</w:t>
      </w:r>
      <w:r w:rsidR="00A74680">
        <w:rPr>
          <w:rFonts w:ascii="Arial" w:hAnsi="Arial" w:cs="Arial"/>
          <w:u w:val="single"/>
          <w:lang w:val="pl-PL"/>
        </w:rPr>
        <w:t>yczne oraz emisji drgań , a takż</w:t>
      </w:r>
      <w:r>
        <w:rPr>
          <w:rFonts w:ascii="Arial" w:hAnsi="Arial" w:cs="Arial"/>
          <w:u w:val="single"/>
          <w:lang w:val="pl-PL"/>
        </w:rPr>
        <w:t xml:space="preserve">e promieniowania , w szczególności </w:t>
      </w:r>
      <w:proofErr w:type="spellStart"/>
      <w:r>
        <w:rPr>
          <w:rFonts w:ascii="Arial" w:hAnsi="Arial" w:cs="Arial"/>
          <w:u w:val="single"/>
          <w:lang w:val="pl-PL"/>
        </w:rPr>
        <w:t>jonizujacegoitp</w:t>
      </w:r>
      <w:proofErr w:type="spellEnd"/>
      <w:r w:rsidR="00A74680">
        <w:rPr>
          <w:rFonts w:ascii="Arial" w:hAnsi="Arial" w:cs="Arial"/>
          <w:u w:val="single"/>
          <w:lang w:val="pl-PL"/>
        </w:rPr>
        <w:t>.</w:t>
      </w:r>
    </w:p>
    <w:p w:rsidR="005273BD" w:rsidRPr="00332913" w:rsidRDefault="005273BD" w:rsidP="005273B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Nie występują źródła emisji promieniowania szkodliwego, ani drgań. Zastosowane materiały </w:t>
      </w:r>
      <w:r w:rsidRPr="00332913">
        <w:rPr>
          <w:rFonts w:ascii="Arial" w:hAnsi="Arial" w:cs="Arial"/>
          <w:sz w:val="22"/>
          <w:szCs w:val="22"/>
          <w:lang w:val="pl-PL"/>
        </w:rPr>
        <w:t xml:space="preserve">budowlane będą spełniały wymagania izolacyjności akustycznej dla przegród budowlanych w zakresie izolacyjności akustycznej w postaci współczynnika R’A1 </w:t>
      </w:r>
      <w:r>
        <w:rPr>
          <w:rFonts w:ascii="Arial" w:hAnsi="Arial" w:cs="Arial"/>
          <w:sz w:val="22"/>
          <w:szCs w:val="22"/>
          <w:lang w:val="pl-PL"/>
        </w:rPr>
        <w:t>zgodnie z</w:t>
      </w:r>
      <w:r w:rsidRPr="00332913">
        <w:rPr>
          <w:rFonts w:ascii="Arial" w:hAnsi="Arial" w:cs="Arial"/>
          <w:sz w:val="22"/>
          <w:szCs w:val="22"/>
          <w:lang w:val="pl-PL"/>
        </w:rPr>
        <w:t xml:space="preserve"> PN-B 02151-3:2015-10</w:t>
      </w:r>
      <w:r>
        <w:rPr>
          <w:rFonts w:ascii="Arial" w:hAnsi="Arial" w:cs="Arial"/>
          <w:sz w:val="22"/>
          <w:szCs w:val="22"/>
          <w:lang w:val="pl-PL"/>
        </w:rPr>
        <w:t xml:space="preserve"> Dla </w:t>
      </w:r>
      <w:r w:rsidR="00440525">
        <w:rPr>
          <w:rFonts w:ascii="Arial" w:hAnsi="Arial" w:cs="Arial"/>
          <w:sz w:val="22"/>
          <w:szCs w:val="22"/>
          <w:lang w:val="pl-PL"/>
        </w:rPr>
        <w:t>biur</w:t>
      </w:r>
      <w:r>
        <w:rPr>
          <w:rFonts w:ascii="Arial" w:hAnsi="Arial" w:cs="Arial"/>
          <w:sz w:val="22"/>
          <w:szCs w:val="22"/>
          <w:lang w:val="pl-PL"/>
        </w:rPr>
        <w:t xml:space="preserve"> przyjęto </w:t>
      </w:r>
      <w:r w:rsidR="00440525">
        <w:rPr>
          <w:rFonts w:ascii="Arial" w:hAnsi="Arial" w:cs="Arial"/>
          <w:sz w:val="22"/>
          <w:szCs w:val="22"/>
          <w:lang w:val="pl-PL"/>
        </w:rPr>
        <w:t>3</w:t>
      </w:r>
      <w:r>
        <w:rPr>
          <w:rFonts w:ascii="Arial" w:hAnsi="Arial" w:cs="Arial"/>
          <w:sz w:val="22"/>
          <w:szCs w:val="22"/>
          <w:lang w:val="pl-PL"/>
        </w:rPr>
        <w:t xml:space="preserve">5dB, dla komunikacji </w:t>
      </w:r>
      <w:r w:rsidR="00440525">
        <w:rPr>
          <w:rFonts w:ascii="Arial" w:hAnsi="Arial" w:cs="Arial"/>
          <w:sz w:val="22"/>
          <w:szCs w:val="22"/>
          <w:lang w:val="pl-PL"/>
        </w:rPr>
        <w:t>35</w:t>
      </w:r>
      <w:r>
        <w:rPr>
          <w:rFonts w:ascii="Arial" w:hAnsi="Arial" w:cs="Arial"/>
          <w:sz w:val="22"/>
          <w:szCs w:val="22"/>
          <w:lang w:val="pl-PL"/>
        </w:rPr>
        <w:t>dB.</w:t>
      </w:r>
    </w:p>
    <w:p w:rsidR="0094361E" w:rsidRPr="003022B0" w:rsidRDefault="0094361E" w:rsidP="0094361E">
      <w:pPr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 xml:space="preserve">wpływ obiektu budowlanego na istniejący drzewostan, </w:t>
      </w:r>
      <w:r w:rsidR="00C22CB9">
        <w:rPr>
          <w:rFonts w:ascii="Arial" w:hAnsi="Arial" w:cs="Arial"/>
          <w:u w:val="single"/>
          <w:lang w:val="pl-PL"/>
        </w:rPr>
        <w:t>powierzchnię ziemi, w tym glebę, wody powierzchniowe i podziemne</w:t>
      </w:r>
    </w:p>
    <w:p w:rsidR="00CC01AE" w:rsidRDefault="00C22CB9" w:rsidP="0094361E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Projektowana, </w:t>
      </w:r>
      <w:r w:rsidR="00440525">
        <w:rPr>
          <w:rFonts w:ascii="Arial" w:hAnsi="Arial" w:cs="Arial"/>
          <w:sz w:val="22"/>
          <w:szCs w:val="22"/>
          <w:lang w:val="pl-PL"/>
        </w:rPr>
        <w:t xml:space="preserve">rozbudowa i </w:t>
      </w:r>
      <w:r>
        <w:rPr>
          <w:rFonts w:ascii="Arial" w:hAnsi="Arial" w:cs="Arial"/>
          <w:sz w:val="22"/>
          <w:szCs w:val="22"/>
          <w:lang w:val="pl-PL"/>
        </w:rPr>
        <w:t xml:space="preserve">przebudowa nie wpłynie ujemnie na istniejący drzewostan, powierzchnię ziemi w tym glebę wody powierzchniowe i gruntowe. Nie przewiduje się zmian w organizacji i sposobie odbioru wód opadowych , przewiduje się </w:t>
      </w:r>
      <w:r w:rsidR="00440525">
        <w:rPr>
          <w:rFonts w:ascii="Arial" w:hAnsi="Arial" w:cs="Arial"/>
          <w:sz w:val="22"/>
          <w:szCs w:val="22"/>
          <w:lang w:val="pl-PL"/>
        </w:rPr>
        <w:t>korektę</w:t>
      </w:r>
      <w:r>
        <w:rPr>
          <w:rFonts w:ascii="Arial" w:hAnsi="Arial" w:cs="Arial"/>
          <w:sz w:val="22"/>
          <w:szCs w:val="22"/>
          <w:lang w:val="pl-PL"/>
        </w:rPr>
        <w:t xml:space="preserve"> w istniejącą zieleń</w:t>
      </w:r>
      <w:r w:rsidR="00440525">
        <w:rPr>
          <w:rFonts w:ascii="Arial" w:hAnsi="Arial" w:cs="Arial"/>
          <w:sz w:val="22"/>
          <w:szCs w:val="22"/>
          <w:lang w:val="pl-PL"/>
        </w:rPr>
        <w:t xml:space="preserve"> polegającą na utworzeniu nowych trawników z zielenią niską</w:t>
      </w:r>
      <w:r>
        <w:rPr>
          <w:rFonts w:ascii="Arial" w:hAnsi="Arial" w:cs="Arial"/>
          <w:sz w:val="22"/>
          <w:szCs w:val="22"/>
          <w:lang w:val="pl-PL"/>
        </w:rPr>
        <w:t xml:space="preserve">. </w:t>
      </w:r>
    </w:p>
    <w:p w:rsidR="00440525" w:rsidRDefault="00440525" w:rsidP="0094361E">
      <w:pPr>
        <w:rPr>
          <w:rFonts w:ascii="Arial" w:hAnsi="Arial" w:cs="Arial"/>
          <w:sz w:val="22"/>
          <w:szCs w:val="22"/>
          <w:lang w:val="pl-PL"/>
        </w:rPr>
      </w:pPr>
    </w:p>
    <w:p w:rsidR="00C22CB9" w:rsidRPr="00C37A32" w:rsidRDefault="00C22CB9" w:rsidP="00C22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>ANALIZA TECHNICZNYCH , SRODOWISKOWYCH I EKONOMICZNYCHMOŻLIWOŚCI REALIZACJI</w:t>
      </w:r>
      <w:r w:rsidR="009D4177">
        <w:rPr>
          <w:rFonts w:ascii="Arial" w:hAnsi="Arial" w:cs="Arial"/>
          <w:b/>
          <w:bCs/>
          <w:color w:val="000000"/>
          <w:u w:val="single"/>
          <w:lang w:val="pl-PL"/>
        </w:rPr>
        <w:t xml:space="preserve"> WYSOCE WYDAJNYCH SYSTEMÓW ALTERNATYWNYCH ZAOPATRZENIA W ENERGIĘ I CIEPŁO</w:t>
      </w:r>
      <w:r w:rsidR="00CC3AEC">
        <w:rPr>
          <w:rFonts w:ascii="Arial" w:hAnsi="Arial" w:cs="Arial"/>
          <w:b/>
          <w:bCs/>
          <w:color w:val="000000"/>
          <w:u w:val="single"/>
          <w:lang w:val="pl-PL"/>
        </w:rPr>
        <w:t xml:space="preserve"> ZGODNIE Z art.2 pkt 22 ustawy z dnia 20 lutego 2015 r. (Dz. U. z 2020 r poz.261, 248,568,695,1086i 1503)</w:t>
      </w:r>
    </w:p>
    <w:p w:rsidR="00491B11" w:rsidRDefault="00491B11" w:rsidP="0036510D">
      <w:pPr>
        <w:rPr>
          <w:rFonts w:ascii="Arial" w:hAnsi="Arial" w:cs="Arial"/>
          <w:sz w:val="22"/>
          <w:szCs w:val="22"/>
          <w:lang w:val="pl-PL"/>
        </w:rPr>
      </w:pPr>
    </w:p>
    <w:p w:rsidR="00F656C2" w:rsidRPr="00DF6868" w:rsidRDefault="00F656C2" w:rsidP="00F656C2">
      <w:pPr>
        <w:rPr>
          <w:rFonts w:ascii="Arial" w:hAnsi="Arial" w:cs="Arial"/>
          <w:u w:val="single"/>
          <w:lang w:val="pl-PL"/>
        </w:rPr>
      </w:pPr>
      <w:r w:rsidRPr="00DF6868">
        <w:rPr>
          <w:rFonts w:ascii="Arial" w:hAnsi="Arial" w:cs="Arial"/>
          <w:u w:val="single"/>
          <w:lang w:val="pl-PL"/>
        </w:rPr>
        <w:t>oszacowanie rocznego zapotrzebowania na energię użytkową do ogrzewania, wentylacj</w:t>
      </w:r>
      <w:r w:rsidR="00A74680" w:rsidRPr="00DF6868">
        <w:rPr>
          <w:rFonts w:ascii="Arial" w:hAnsi="Arial" w:cs="Arial"/>
          <w:u w:val="single"/>
          <w:lang w:val="pl-PL"/>
        </w:rPr>
        <w:t>i, przygotowania ciepłej wody uż</w:t>
      </w:r>
      <w:r w:rsidRPr="00DF6868">
        <w:rPr>
          <w:rFonts w:ascii="Arial" w:hAnsi="Arial" w:cs="Arial"/>
          <w:u w:val="single"/>
          <w:lang w:val="pl-PL"/>
        </w:rPr>
        <w:t>ytkowej</w:t>
      </w:r>
    </w:p>
    <w:p w:rsidR="00F656C2" w:rsidRPr="00DF6868" w:rsidRDefault="00F656C2" w:rsidP="00F656C2">
      <w:pPr>
        <w:rPr>
          <w:rFonts w:ascii="Arial" w:hAnsi="Arial" w:cs="Arial"/>
          <w:sz w:val="22"/>
          <w:szCs w:val="22"/>
          <w:lang w:val="pl-PL"/>
        </w:rPr>
      </w:pPr>
      <w:r w:rsidRPr="00DF6868">
        <w:rPr>
          <w:rFonts w:ascii="Arial" w:hAnsi="Arial" w:cs="Arial"/>
          <w:sz w:val="22"/>
          <w:szCs w:val="22"/>
          <w:lang w:val="pl-PL"/>
        </w:rPr>
        <w:t xml:space="preserve">Zgodnie z charakterystyką energetyczną zapotrzebowanie w skali roku wynosi </w:t>
      </w:r>
      <w:r w:rsidR="00DF6868" w:rsidRPr="00DF6868">
        <w:rPr>
          <w:rFonts w:ascii="Arial" w:hAnsi="Arial" w:cs="Arial"/>
          <w:sz w:val="22"/>
          <w:szCs w:val="22"/>
          <w:lang w:val="pl-PL"/>
        </w:rPr>
        <w:t>100007,66</w:t>
      </w:r>
      <w:r w:rsidRPr="00DF6868">
        <w:rPr>
          <w:rFonts w:ascii="Arial" w:hAnsi="Arial" w:cs="Arial"/>
          <w:sz w:val="22"/>
          <w:szCs w:val="22"/>
          <w:lang w:val="pl-PL"/>
        </w:rPr>
        <w:t xml:space="preserve"> [</w:t>
      </w:r>
      <w:proofErr w:type="spellStart"/>
      <w:r w:rsidRPr="00DF6868">
        <w:rPr>
          <w:rFonts w:ascii="Arial" w:hAnsi="Arial" w:cs="Arial"/>
          <w:sz w:val="22"/>
          <w:szCs w:val="22"/>
          <w:lang w:val="pl-PL"/>
        </w:rPr>
        <w:t>kWh</w:t>
      </w:r>
      <w:proofErr w:type="spellEnd"/>
      <w:r w:rsidRPr="00DF6868">
        <w:rPr>
          <w:rFonts w:ascii="Arial" w:hAnsi="Arial" w:cs="Arial"/>
          <w:sz w:val="22"/>
          <w:szCs w:val="22"/>
          <w:lang w:val="pl-PL"/>
        </w:rPr>
        <w:t>/rok]</w:t>
      </w:r>
    </w:p>
    <w:p w:rsidR="00F656C2" w:rsidRPr="00DF6868" w:rsidRDefault="00F656C2" w:rsidP="00F656C2">
      <w:pPr>
        <w:rPr>
          <w:rFonts w:ascii="Arial" w:hAnsi="Arial" w:cs="Arial"/>
          <w:u w:val="single"/>
          <w:lang w:val="pl-PL"/>
        </w:rPr>
      </w:pPr>
      <w:r w:rsidRPr="00DF6868">
        <w:rPr>
          <w:rFonts w:ascii="Arial" w:hAnsi="Arial" w:cs="Arial"/>
          <w:u w:val="single"/>
          <w:lang w:val="pl-PL"/>
        </w:rPr>
        <w:t>dostępne nośniki energii</w:t>
      </w:r>
    </w:p>
    <w:p w:rsidR="00F656C2" w:rsidRPr="00DF6868" w:rsidRDefault="00F656C2" w:rsidP="00F656C2">
      <w:pPr>
        <w:rPr>
          <w:rFonts w:ascii="Arial" w:hAnsi="Arial" w:cs="Arial"/>
          <w:sz w:val="22"/>
          <w:szCs w:val="22"/>
          <w:lang w:val="pl-PL"/>
        </w:rPr>
      </w:pPr>
      <w:r w:rsidRPr="00DF6868">
        <w:rPr>
          <w:rFonts w:ascii="Arial" w:hAnsi="Arial" w:cs="Arial"/>
          <w:sz w:val="22"/>
          <w:szCs w:val="22"/>
          <w:lang w:val="pl-PL"/>
        </w:rPr>
        <w:t xml:space="preserve">Miejska sieć ciepłownicza jako system podstawowy oraz </w:t>
      </w:r>
      <w:r w:rsidR="00DF6868" w:rsidRPr="00DF6868">
        <w:rPr>
          <w:rFonts w:ascii="Arial" w:hAnsi="Arial" w:cs="Arial"/>
          <w:sz w:val="22"/>
          <w:szCs w:val="22"/>
          <w:lang w:val="pl-PL"/>
        </w:rPr>
        <w:t>pompa ciepła</w:t>
      </w:r>
      <w:r w:rsidRPr="00DF6868">
        <w:rPr>
          <w:rFonts w:ascii="Arial" w:hAnsi="Arial" w:cs="Arial"/>
          <w:sz w:val="22"/>
          <w:szCs w:val="22"/>
          <w:lang w:val="pl-PL"/>
        </w:rPr>
        <w:t xml:space="preserve"> jako system alternatywny.</w:t>
      </w:r>
    </w:p>
    <w:p w:rsidR="00F656C2" w:rsidRPr="00DF6868" w:rsidRDefault="00F656C2" w:rsidP="00F656C2">
      <w:pPr>
        <w:rPr>
          <w:rFonts w:ascii="Arial" w:hAnsi="Arial" w:cs="Arial"/>
          <w:u w:val="single"/>
          <w:lang w:val="pl-PL"/>
        </w:rPr>
      </w:pPr>
      <w:r w:rsidRPr="00DF6868">
        <w:rPr>
          <w:rFonts w:ascii="Arial" w:hAnsi="Arial" w:cs="Arial"/>
          <w:u w:val="single"/>
          <w:lang w:val="pl-PL"/>
        </w:rPr>
        <w:t>wybór dwóch systemów zaopatrzenia w energie do analizy porównawczej</w:t>
      </w:r>
    </w:p>
    <w:p w:rsidR="00F656C2" w:rsidRPr="00DF6868" w:rsidRDefault="00F656C2" w:rsidP="00F656C2">
      <w:pPr>
        <w:rPr>
          <w:rFonts w:ascii="Arial" w:hAnsi="Arial" w:cs="Arial"/>
          <w:sz w:val="22"/>
          <w:szCs w:val="22"/>
          <w:lang w:val="pl-PL"/>
        </w:rPr>
      </w:pPr>
      <w:r w:rsidRPr="00DF6868">
        <w:rPr>
          <w:rFonts w:ascii="Arial" w:hAnsi="Arial" w:cs="Arial"/>
          <w:sz w:val="22"/>
          <w:szCs w:val="22"/>
          <w:lang w:val="pl-PL"/>
        </w:rPr>
        <w:t>Analizę porównawczą wykonano dla systemu podstawowego oraz alternatywnego. System podstawowy zapewnia zapotrzebowanie na energię w zakresie ogrzewania oraz ciepłej wody użytkowej.</w:t>
      </w:r>
    </w:p>
    <w:p w:rsidR="00F656C2" w:rsidRPr="00DF6868" w:rsidRDefault="00F656C2" w:rsidP="00F656C2">
      <w:pPr>
        <w:rPr>
          <w:rFonts w:ascii="Arial" w:hAnsi="Arial" w:cs="Arial"/>
          <w:u w:val="single"/>
          <w:lang w:val="pl-PL"/>
        </w:rPr>
      </w:pPr>
      <w:r w:rsidRPr="00DF6868">
        <w:rPr>
          <w:rFonts w:ascii="Arial" w:hAnsi="Arial" w:cs="Arial"/>
          <w:u w:val="single"/>
          <w:lang w:val="pl-PL"/>
        </w:rPr>
        <w:t>obliczenia optymalizacyjno-porównawcze dla wybranych systemów zaopatrzenia w energię</w:t>
      </w:r>
    </w:p>
    <w:p w:rsidR="00DF6868" w:rsidRDefault="00F656C2" w:rsidP="00F656C2">
      <w:pPr>
        <w:rPr>
          <w:rFonts w:ascii="Arial" w:hAnsi="Arial" w:cs="Arial"/>
          <w:bCs/>
          <w:sz w:val="22"/>
          <w:szCs w:val="22"/>
          <w:lang w:val="pl-PL"/>
        </w:rPr>
      </w:pPr>
      <w:r w:rsidRPr="00DF6868">
        <w:rPr>
          <w:rFonts w:ascii="Arial" w:hAnsi="Arial" w:cs="Arial"/>
          <w:bCs/>
          <w:sz w:val="22"/>
          <w:szCs w:val="22"/>
          <w:lang w:val="pl-PL"/>
        </w:rPr>
        <w:t>Obliczenia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te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są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wykonywane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obecnie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ogólnikowo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i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na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zasadzie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doświadczeń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projektowych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instalatorów</w:t>
      </w:r>
    </w:p>
    <w:p w:rsidR="00F656C2" w:rsidRPr="00DF6868" w:rsidRDefault="00F656C2" w:rsidP="00F656C2">
      <w:pPr>
        <w:rPr>
          <w:rFonts w:ascii="Arial" w:hAnsi="Arial" w:cs="Arial"/>
          <w:bCs/>
          <w:sz w:val="22"/>
          <w:szCs w:val="22"/>
          <w:lang w:val="pl-PL"/>
        </w:rPr>
      </w:pPr>
      <w:r w:rsidRPr="00DF6868">
        <w:rPr>
          <w:rFonts w:ascii="Arial" w:hAnsi="Arial" w:cs="Arial"/>
          <w:bCs/>
          <w:sz w:val="22"/>
          <w:szCs w:val="22"/>
          <w:lang w:val="pl-PL"/>
        </w:rPr>
        <w:t xml:space="preserve"> - w/w obliczenia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można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dokonać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za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pomocą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specjalistycznych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programów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np. CERT – przy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wykonywaniu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świadectwa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energetycznego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zostaną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te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obliczenia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sprawdzone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i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wykazane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czy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wybór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był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optymalny. Miejska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sieć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ciepłownicza jest źródłem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ciepła o wysokiej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sprawności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oraz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stabilności</w:t>
      </w:r>
      <w:r w:rsidR="00DF6868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temperatury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na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potrzeby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wymaganej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energii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dzięki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czemu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nie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trzeba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stosować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dodatkowych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źródeł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ciepła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co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 xml:space="preserve"> wpływa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na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zwiększenie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wskaźnika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ekonomiczności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tego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rozwiązania.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Energia z siec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proofErr w:type="spellStart"/>
      <w:r w:rsidRPr="00DF6868">
        <w:rPr>
          <w:rFonts w:ascii="Arial" w:hAnsi="Arial" w:cs="Arial"/>
          <w:bCs/>
          <w:sz w:val="22"/>
          <w:szCs w:val="22"/>
          <w:lang w:val="pl-PL"/>
        </w:rPr>
        <w:t>iciepłowniczej</w:t>
      </w:r>
      <w:proofErr w:type="spellEnd"/>
      <w:r w:rsidRPr="00DF6868">
        <w:rPr>
          <w:rFonts w:ascii="Arial" w:hAnsi="Arial" w:cs="Arial"/>
          <w:bCs/>
          <w:sz w:val="22"/>
          <w:szCs w:val="22"/>
          <w:lang w:val="pl-PL"/>
        </w:rPr>
        <w:t xml:space="preserve"> jest obecnie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jednym z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 xml:space="preserve"> najbardziej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ekologicznych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źródeł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ciepła.</w:t>
      </w:r>
    </w:p>
    <w:p w:rsidR="00F656C2" w:rsidRPr="00DF6868" w:rsidRDefault="00F656C2" w:rsidP="00F656C2">
      <w:pPr>
        <w:rPr>
          <w:rFonts w:ascii="Arial" w:hAnsi="Arial" w:cs="Arial"/>
          <w:u w:val="single"/>
          <w:lang w:val="pl-PL"/>
        </w:rPr>
      </w:pPr>
      <w:r w:rsidRPr="00DF6868">
        <w:rPr>
          <w:rFonts w:ascii="Arial" w:hAnsi="Arial" w:cs="Arial"/>
          <w:bCs/>
          <w:sz w:val="22"/>
          <w:szCs w:val="22"/>
          <w:lang w:val="pl-PL"/>
        </w:rPr>
        <w:t>Ze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względu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na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specyfikę obiektu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jako system alternatywny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zastosowano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pompę ciepła</w:t>
      </w:r>
      <w:r w:rsidRPr="00DF6868">
        <w:rPr>
          <w:rFonts w:ascii="Arial" w:hAnsi="Arial" w:cs="Arial"/>
          <w:bCs/>
          <w:sz w:val="22"/>
          <w:szCs w:val="22"/>
          <w:lang w:val="pl-PL"/>
        </w:rPr>
        <w:t>. Źródło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ciepła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charakteryzuje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się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mał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ą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sprawnością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cieplną, co wpływa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niekorzystnie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na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wskaźnik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DF6868">
        <w:rPr>
          <w:rFonts w:ascii="Arial" w:hAnsi="Arial" w:cs="Arial"/>
          <w:bCs/>
          <w:sz w:val="22"/>
          <w:szCs w:val="22"/>
          <w:lang w:val="pl-PL"/>
        </w:rPr>
        <w:t>ekonomiczny</w:t>
      </w:r>
      <w:r w:rsidR="00AB1B09">
        <w:rPr>
          <w:rFonts w:ascii="Arial" w:hAnsi="Arial" w:cs="Arial"/>
          <w:bCs/>
          <w:sz w:val="22"/>
          <w:szCs w:val="22"/>
          <w:lang w:val="pl-PL"/>
        </w:rPr>
        <w:t>.</w:t>
      </w:r>
    </w:p>
    <w:p w:rsidR="00F656C2" w:rsidRDefault="00F656C2" w:rsidP="00F656C2">
      <w:pPr>
        <w:rPr>
          <w:rFonts w:ascii="Arial" w:hAnsi="Arial" w:cs="Arial"/>
          <w:u w:val="single"/>
          <w:lang w:val="pl-PL"/>
        </w:rPr>
      </w:pPr>
      <w:r w:rsidRPr="00DF6868">
        <w:rPr>
          <w:rFonts w:ascii="Arial" w:hAnsi="Arial" w:cs="Arial"/>
          <w:u w:val="single"/>
          <w:lang w:val="pl-PL"/>
        </w:rPr>
        <w:t>wyniki analizy porównawczej i wybór systemu zaopatrzenia w energię</w:t>
      </w:r>
    </w:p>
    <w:p w:rsidR="00F656C2" w:rsidRPr="003022B0" w:rsidRDefault="00F656C2" w:rsidP="00F656C2">
      <w:pPr>
        <w:rPr>
          <w:rFonts w:ascii="Arial" w:hAnsi="Arial" w:cs="Arial"/>
          <w:u w:val="single"/>
          <w:lang w:val="pl-PL"/>
        </w:rPr>
      </w:pPr>
    </w:p>
    <w:p w:rsidR="00F656C2" w:rsidRDefault="00F656C2" w:rsidP="00F656C2">
      <w:pPr>
        <w:rPr>
          <w:rFonts w:ascii="Arial" w:hAnsi="Arial" w:cs="Arial"/>
          <w:sz w:val="22"/>
          <w:szCs w:val="22"/>
          <w:lang w:val="pl-PL"/>
        </w:rPr>
      </w:pPr>
    </w:p>
    <w:p w:rsidR="00F656C2" w:rsidRDefault="00DF6868" w:rsidP="00F656C2">
      <w:pPr>
        <w:rPr>
          <w:noProof/>
          <w:lang w:val="pl-PL"/>
        </w:rPr>
      </w:pPr>
      <w:r>
        <w:rPr>
          <w:noProof/>
          <w:lang w:val="pl-PL"/>
        </w:rPr>
        <w:drawing>
          <wp:inline distT="0" distB="0" distL="0" distR="0">
            <wp:extent cx="5758815" cy="4211320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4211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868" w:rsidRDefault="00DF6868" w:rsidP="00F656C2">
      <w:pPr>
        <w:rPr>
          <w:noProof/>
          <w:lang w:val="pl-PL"/>
        </w:rPr>
      </w:pPr>
    </w:p>
    <w:p w:rsidR="00DF6868" w:rsidRDefault="00DF6868" w:rsidP="00F656C2">
      <w:pPr>
        <w:rPr>
          <w:noProof/>
          <w:lang w:val="pl-PL"/>
        </w:rPr>
      </w:pPr>
    </w:p>
    <w:p w:rsidR="00DF6868" w:rsidRDefault="00DF6868" w:rsidP="00F656C2">
      <w:pPr>
        <w:rPr>
          <w:rFonts w:ascii="Arial" w:hAnsi="Arial" w:cs="Arial"/>
          <w:sz w:val="22"/>
          <w:szCs w:val="22"/>
          <w:lang w:val="pl-PL"/>
        </w:rPr>
      </w:pPr>
    </w:p>
    <w:p w:rsidR="00F656C2" w:rsidRDefault="00F656C2" w:rsidP="00AB1B0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F656C2">
        <w:rPr>
          <w:rFonts w:ascii="Arial" w:hAnsi="Arial" w:cs="Arial"/>
          <w:bCs/>
          <w:sz w:val="22"/>
          <w:szCs w:val="22"/>
          <w:lang w:val="pl-PL"/>
        </w:rPr>
        <w:t>Analiza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możliwości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racjonalnego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wykorzystania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wysokoefektywnych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systemów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alternatywnych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zaopatrzenia w energię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i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ciepło,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 xml:space="preserve"> mając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proofErr w:type="spellStart"/>
      <w:r w:rsidRPr="00F656C2">
        <w:rPr>
          <w:rFonts w:ascii="Arial" w:hAnsi="Arial" w:cs="Arial"/>
          <w:bCs/>
          <w:sz w:val="22"/>
          <w:szCs w:val="22"/>
          <w:lang w:val="pl-PL"/>
        </w:rPr>
        <w:t>nauwadze</w:t>
      </w:r>
      <w:proofErr w:type="spellEnd"/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dostępne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techniczne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i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ekonomiczne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możliwości ,pokazała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iż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zastosowanie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pompy ciepła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jako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źródła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ciepła do celów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proofErr w:type="spellStart"/>
      <w:r w:rsidRPr="00F656C2">
        <w:rPr>
          <w:rFonts w:ascii="Arial" w:hAnsi="Arial" w:cs="Arial"/>
          <w:bCs/>
          <w:sz w:val="22"/>
          <w:szCs w:val="22"/>
          <w:lang w:val="pl-PL"/>
        </w:rPr>
        <w:t>c.o</w:t>
      </w:r>
      <w:proofErr w:type="spellEnd"/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oraz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proofErr w:type="spellStart"/>
      <w:r w:rsidRPr="00F656C2">
        <w:rPr>
          <w:rFonts w:ascii="Arial" w:hAnsi="Arial" w:cs="Arial"/>
          <w:bCs/>
          <w:sz w:val="22"/>
          <w:szCs w:val="22"/>
          <w:lang w:val="pl-PL"/>
        </w:rPr>
        <w:t>c.w.u</w:t>
      </w:r>
      <w:proofErr w:type="spellEnd"/>
      <w:r w:rsidRPr="00F656C2">
        <w:rPr>
          <w:rFonts w:ascii="Arial" w:hAnsi="Arial" w:cs="Arial"/>
          <w:bCs/>
          <w:sz w:val="22"/>
          <w:szCs w:val="22"/>
          <w:lang w:val="pl-PL"/>
        </w:rPr>
        <w:t>.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 xml:space="preserve"> ze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względu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na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wysokie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koszty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realizacji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oraz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czas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zwrotu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poniesionych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kosztów jest wysoce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nie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 xml:space="preserve">ekonomiczna. </w:t>
      </w:r>
      <w:proofErr w:type="spellStart"/>
      <w:r w:rsidRPr="00F656C2">
        <w:rPr>
          <w:rFonts w:ascii="Arial" w:hAnsi="Arial" w:cs="Arial"/>
          <w:bCs/>
          <w:sz w:val="22"/>
          <w:szCs w:val="22"/>
          <w:lang w:val="pl-PL"/>
        </w:rPr>
        <w:t>Natomias</w:t>
      </w:r>
      <w:proofErr w:type="spellEnd"/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proofErr w:type="spellStart"/>
      <w:r w:rsidRPr="00F656C2">
        <w:rPr>
          <w:rFonts w:ascii="Arial" w:hAnsi="Arial" w:cs="Arial"/>
          <w:bCs/>
          <w:sz w:val="22"/>
          <w:szCs w:val="22"/>
          <w:lang w:val="pl-PL"/>
        </w:rPr>
        <w:t>tzastosowanie</w:t>
      </w:r>
      <w:proofErr w:type="spellEnd"/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miejskiej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sieci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ciepłowniczej jest uzasadnione</w:t>
      </w:r>
      <w:r w:rsidR="00AB1B09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656C2">
        <w:rPr>
          <w:rFonts w:ascii="Arial" w:hAnsi="Arial" w:cs="Arial"/>
          <w:bCs/>
          <w:sz w:val="22"/>
          <w:szCs w:val="22"/>
          <w:lang w:val="pl-PL"/>
        </w:rPr>
        <w:t>ekonomicznie.</w:t>
      </w:r>
    </w:p>
    <w:p w:rsidR="00F656C2" w:rsidRDefault="00F656C2" w:rsidP="0036510D">
      <w:pPr>
        <w:rPr>
          <w:rFonts w:ascii="Arial" w:hAnsi="Arial" w:cs="Arial"/>
          <w:sz w:val="22"/>
          <w:szCs w:val="22"/>
          <w:lang w:val="pl-PL"/>
        </w:rPr>
      </w:pPr>
    </w:p>
    <w:p w:rsidR="009D4177" w:rsidRPr="00C37A32" w:rsidRDefault="009D4177" w:rsidP="009D4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>ANALIZA TECHNICZNYCH I EKONOMICZNYCH MOŻLIWOŚCI WYKORZYSTANIA URZĄDZEŃ , KTÓRE AUTOMATYCZNIE REGULUJĄ TEMPERATURĘ ZGODNIE Z  § 135 ust.7-10 i §</w:t>
      </w:r>
      <w:r w:rsidR="00CC3AEC">
        <w:rPr>
          <w:rFonts w:ascii="Arial" w:hAnsi="Arial" w:cs="Arial"/>
          <w:b/>
          <w:bCs/>
          <w:color w:val="000000"/>
          <w:u w:val="single"/>
          <w:lang w:val="pl-PL"/>
        </w:rPr>
        <w:t xml:space="preserve"> 147 ust. 5-7 rozporządzenia Ministra Infrastruktury z dnia 20 kwietnia 2002 r w sprawie warunków technicznych (Dz.U. z 2019 r. </w:t>
      </w:r>
      <w:proofErr w:type="spellStart"/>
      <w:r w:rsidR="00CC3AEC">
        <w:rPr>
          <w:rFonts w:ascii="Arial" w:hAnsi="Arial" w:cs="Arial"/>
          <w:b/>
          <w:bCs/>
          <w:color w:val="000000"/>
          <w:u w:val="single"/>
          <w:lang w:val="pl-PL"/>
        </w:rPr>
        <w:t>poz</w:t>
      </w:r>
      <w:proofErr w:type="spellEnd"/>
      <w:r w:rsidR="00CC3AEC">
        <w:rPr>
          <w:rFonts w:ascii="Arial" w:hAnsi="Arial" w:cs="Arial"/>
          <w:b/>
          <w:bCs/>
          <w:color w:val="000000"/>
          <w:u w:val="single"/>
          <w:lang w:val="pl-PL"/>
        </w:rPr>
        <w:t xml:space="preserve"> 1065 oraz 2020 r. poz.1608)</w:t>
      </w:r>
    </w:p>
    <w:p w:rsidR="009D4177" w:rsidRDefault="009D4177" w:rsidP="0036510D">
      <w:pPr>
        <w:rPr>
          <w:rFonts w:ascii="Arial" w:hAnsi="Arial" w:cs="Arial"/>
          <w:sz w:val="22"/>
          <w:szCs w:val="22"/>
          <w:lang w:val="pl-PL"/>
        </w:rPr>
      </w:pPr>
    </w:p>
    <w:p w:rsidR="00F656C2" w:rsidRPr="00F656C2" w:rsidRDefault="00F656C2" w:rsidP="00F656C2">
      <w:pPr>
        <w:jc w:val="both"/>
        <w:rPr>
          <w:rFonts w:ascii="Arial" w:hAnsi="Arial" w:cs="Arial"/>
          <w:sz w:val="22"/>
          <w:szCs w:val="22"/>
          <w:lang w:val="pl-PL"/>
        </w:rPr>
      </w:pPr>
      <w:r w:rsidRPr="00F656C2">
        <w:rPr>
          <w:rFonts w:ascii="Arial" w:hAnsi="Arial" w:cs="Arial"/>
          <w:bCs/>
          <w:sz w:val="22"/>
          <w:szCs w:val="22"/>
          <w:lang w:val="pl-PL"/>
        </w:rPr>
        <w:t>Obliczeniatesąwykonywaneobecnieogólnikowoinazasadziedoświadczeńprojektowych.</w:t>
      </w:r>
      <w:r w:rsidRPr="00F656C2">
        <w:rPr>
          <w:rFonts w:ascii="Arial" w:hAnsi="Arial" w:cs="Arial"/>
          <w:sz w:val="22"/>
          <w:szCs w:val="22"/>
          <w:lang w:val="pl-PL"/>
        </w:rPr>
        <w:t xml:space="preserve">Zgodnie z </w:t>
      </w:r>
      <w:r w:rsidRPr="00F656C2">
        <w:rPr>
          <w:rFonts w:ascii="Arial" w:hAnsi="Arial" w:cs="Arial" w:hint="eastAsia"/>
          <w:sz w:val="22"/>
          <w:szCs w:val="22"/>
          <w:lang w:val="pl-PL"/>
        </w:rPr>
        <w:t>§</w:t>
      </w:r>
      <w:r w:rsidRPr="00F656C2">
        <w:rPr>
          <w:rFonts w:ascii="Arial" w:hAnsi="Arial" w:cs="Arial"/>
          <w:sz w:val="22"/>
          <w:szCs w:val="22"/>
          <w:lang w:val="pl-PL"/>
        </w:rPr>
        <w:t xml:space="preserve"> 135 ust.7 zastosowano urządzenia automatycznie regulujące temperaturę przy każdym odbiorniku ciepła w postaci zaworów termostatycznych, co pozwala w najdokładniejszy sposób ustawić zapotrzebowanie ciepła. Sterownik centralny podstawowego źródła ciepła (miejsca sieć ciepłownicza) zapewnia sterowanie pogodowe co wpływa na temperaturę nośnika ciepła. Pompy obiegów grzewczych wyposażone są w falowniki regulujące strumień przepływu w zależności od zapotrzebowania instalacji co realnie wpływa na ograniczenie energii elektrycznej. Zastosowane urządzenia w systemie ogrzewania pozwalają nawet zaoszczędzić 30-40% energii cieplnej.</w:t>
      </w:r>
    </w:p>
    <w:p w:rsidR="00F656C2" w:rsidRDefault="00F656C2" w:rsidP="00F656C2">
      <w:pPr>
        <w:jc w:val="both"/>
        <w:rPr>
          <w:rFonts w:ascii="Arial" w:hAnsi="Arial" w:cs="Arial"/>
          <w:sz w:val="22"/>
          <w:szCs w:val="22"/>
          <w:lang w:val="pl-PL"/>
        </w:rPr>
      </w:pPr>
      <w:r w:rsidRPr="00F656C2">
        <w:rPr>
          <w:rFonts w:ascii="Arial" w:hAnsi="Arial" w:cs="Arial"/>
          <w:sz w:val="22"/>
          <w:szCs w:val="22"/>
          <w:lang w:val="pl-PL"/>
        </w:rPr>
        <w:t xml:space="preserve"> Zgodnie z </w:t>
      </w:r>
      <w:r w:rsidRPr="00F656C2">
        <w:rPr>
          <w:rFonts w:ascii="Arial" w:hAnsi="Arial" w:cs="Arial" w:hint="eastAsia"/>
          <w:sz w:val="22"/>
          <w:szCs w:val="22"/>
          <w:lang w:val="pl-PL"/>
        </w:rPr>
        <w:t>§</w:t>
      </w:r>
      <w:r w:rsidRPr="00F656C2">
        <w:rPr>
          <w:rFonts w:ascii="Arial" w:hAnsi="Arial" w:cs="Arial"/>
          <w:sz w:val="22"/>
          <w:szCs w:val="22"/>
          <w:lang w:val="pl-PL"/>
        </w:rPr>
        <w:t xml:space="preserve"> 147 ust.5 dla instalacji chłodniczej zastosowano sterownik ścienny sterujący pracą urządzenia w odpowiednim zakresie temperatur. W analizie nie jest możliwe w pojedynczym systemie chłodniczym (który występuje na obiekcie) wykazanie obliczeń wskazujących aspekt ekonomiczny bez urządzenia regulującego, ponieważ takie systemy nie występują. W związku z tym zaprojektowany układ musi być sterowany za pośrednictwem urządzenia regulującego temperaturę co stanowi standardowe wyposażenie instalacji chłodniczej.</w:t>
      </w:r>
    </w:p>
    <w:p w:rsidR="009D4177" w:rsidRDefault="009D4177" w:rsidP="0036510D">
      <w:pPr>
        <w:rPr>
          <w:rFonts w:ascii="Arial" w:hAnsi="Arial" w:cs="Arial"/>
          <w:sz w:val="22"/>
          <w:szCs w:val="22"/>
          <w:lang w:val="pl-PL"/>
        </w:rPr>
      </w:pPr>
    </w:p>
    <w:p w:rsidR="00CD2253" w:rsidRPr="00C37A32" w:rsidRDefault="00CD2253" w:rsidP="00CD22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>INFORMACJA O ZASADNICZYCH ELEMENTACH WYPOSAŻENIA BUDOWLANO-INSTALACYJNEGO, ZAPEWNIAJACYCH U</w:t>
      </w:r>
      <w:r w:rsidR="000C3040">
        <w:rPr>
          <w:rFonts w:ascii="Arial" w:hAnsi="Arial" w:cs="Arial"/>
          <w:b/>
          <w:bCs/>
          <w:color w:val="000000"/>
          <w:u w:val="single"/>
          <w:lang w:val="pl-PL"/>
        </w:rPr>
        <w:t>Ż</w:t>
      </w:r>
      <w:r>
        <w:rPr>
          <w:rFonts w:ascii="Arial" w:hAnsi="Arial" w:cs="Arial"/>
          <w:b/>
          <w:bCs/>
          <w:color w:val="000000"/>
          <w:u w:val="single"/>
          <w:lang w:val="pl-PL"/>
        </w:rPr>
        <w:t>YTKOWANIE ZGODNIE Z PRZEZNACZENIEM</w:t>
      </w:r>
    </w:p>
    <w:p w:rsidR="009D4177" w:rsidRDefault="009D4177" w:rsidP="0036510D">
      <w:pPr>
        <w:rPr>
          <w:rFonts w:ascii="Arial" w:hAnsi="Arial" w:cs="Arial"/>
          <w:sz w:val="22"/>
          <w:szCs w:val="22"/>
          <w:lang w:val="pl-PL"/>
        </w:rPr>
      </w:pPr>
    </w:p>
    <w:p w:rsidR="00574A1E" w:rsidRPr="00574A1E" w:rsidRDefault="003E4814" w:rsidP="003E4814">
      <w:pPr>
        <w:pStyle w:val="Tekstpodstawowywcity"/>
        <w:spacing w:after="0"/>
        <w:ind w:left="0"/>
        <w:rPr>
          <w:i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="00574A1E" w:rsidRPr="00574A1E">
        <w:rPr>
          <w:rFonts w:ascii="Arial" w:hAnsi="Arial" w:cs="Arial"/>
          <w:i/>
          <w:sz w:val="22"/>
          <w:szCs w:val="22"/>
          <w:u w:val="single"/>
        </w:rPr>
        <w:t>onstrukcja</w:t>
      </w:r>
    </w:p>
    <w:p w:rsidR="00574A1E" w:rsidRDefault="00574A1E" w:rsidP="003E4814">
      <w:pPr>
        <w:pStyle w:val="Tekstpodstawowywcity"/>
        <w:spacing w:after="0"/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Przedmiotow</w:t>
      </w:r>
      <w:r w:rsidR="00876E0D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opracowanie zachowuje główną strukturę konstrukcyjn</w:t>
      </w:r>
      <w:r w:rsidR="00876E0D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obiektu. Zakłada </w:t>
      </w:r>
      <w:r w:rsidR="00C515E4">
        <w:rPr>
          <w:rFonts w:ascii="Arial" w:hAnsi="Arial" w:cs="Arial"/>
          <w:sz w:val="22"/>
          <w:szCs w:val="22"/>
        </w:rPr>
        <w:t xml:space="preserve">rozbudowę budynku o dodatkowe powierzchnie biurowe, ale przede wszystkim o nową ewakuacyjna klatkę schodową i szyb windowy. Rozbudowa nawiązywać będzie poziomami do istniejących kondygnacji. Zaprojektowano rozbudowę w systemie tradycyjnym </w:t>
      </w:r>
      <w:r w:rsidR="00C265A3">
        <w:rPr>
          <w:rFonts w:ascii="Arial" w:hAnsi="Arial" w:cs="Arial"/>
          <w:sz w:val="22"/>
          <w:szCs w:val="22"/>
        </w:rPr>
        <w:t xml:space="preserve">murowanym z bloczków </w:t>
      </w:r>
      <w:r w:rsidR="00914E4C">
        <w:rPr>
          <w:rFonts w:ascii="Arial" w:hAnsi="Arial" w:cs="Arial"/>
          <w:sz w:val="22"/>
          <w:szCs w:val="22"/>
        </w:rPr>
        <w:t xml:space="preserve">silikatowych i </w:t>
      </w:r>
      <w:r w:rsidR="00C265A3">
        <w:rPr>
          <w:rFonts w:ascii="Arial" w:hAnsi="Arial" w:cs="Arial"/>
          <w:sz w:val="22"/>
          <w:szCs w:val="22"/>
        </w:rPr>
        <w:t>gazobetonowych z trzpieniami żelbetowymi w układzie konstrukcyjnym prostopadłym do istniejącej elewacji. Klatka schodowa i szyb windowy - żelbetowe wylewane monolityczne, stropy gęsto</w:t>
      </w:r>
      <w:r w:rsidR="00C950A1">
        <w:rPr>
          <w:rFonts w:ascii="Arial" w:hAnsi="Arial" w:cs="Arial"/>
          <w:sz w:val="22"/>
          <w:szCs w:val="22"/>
        </w:rPr>
        <w:t>-</w:t>
      </w:r>
      <w:r w:rsidR="00AE2378">
        <w:rPr>
          <w:rFonts w:ascii="Arial" w:hAnsi="Arial" w:cs="Arial"/>
          <w:sz w:val="22"/>
          <w:szCs w:val="22"/>
        </w:rPr>
        <w:t xml:space="preserve">żebrowe </w:t>
      </w:r>
      <w:r w:rsidR="00C265A3">
        <w:rPr>
          <w:rFonts w:ascii="Arial" w:hAnsi="Arial" w:cs="Arial"/>
          <w:sz w:val="22"/>
          <w:szCs w:val="22"/>
        </w:rPr>
        <w:t>TERIVA</w:t>
      </w:r>
      <w:r w:rsidR="00AE2378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Wykonanie lokalnych nadproży i </w:t>
      </w:r>
      <w:r w:rsidR="003E4814">
        <w:rPr>
          <w:rFonts w:ascii="Arial" w:hAnsi="Arial" w:cs="Arial"/>
          <w:sz w:val="22"/>
          <w:szCs w:val="22"/>
        </w:rPr>
        <w:t>przekuć</w:t>
      </w:r>
      <w:r w:rsidR="000C3040">
        <w:rPr>
          <w:rFonts w:ascii="Arial" w:hAnsi="Arial" w:cs="Arial"/>
          <w:sz w:val="22"/>
          <w:szCs w:val="22"/>
        </w:rPr>
        <w:t xml:space="preserve">przewidziano </w:t>
      </w:r>
      <w:r>
        <w:rPr>
          <w:rFonts w:ascii="Arial" w:hAnsi="Arial" w:cs="Arial"/>
          <w:sz w:val="22"/>
          <w:szCs w:val="22"/>
        </w:rPr>
        <w:t>w ramach adaptacji pomieszczeń</w:t>
      </w:r>
      <w:r w:rsidR="000C3040">
        <w:rPr>
          <w:rFonts w:ascii="Arial" w:hAnsi="Arial" w:cs="Arial"/>
          <w:sz w:val="22"/>
          <w:szCs w:val="22"/>
        </w:rPr>
        <w:t xml:space="preserve"> do nowej funkcji</w:t>
      </w:r>
      <w:r>
        <w:rPr>
          <w:rFonts w:ascii="Arial" w:hAnsi="Arial" w:cs="Arial"/>
          <w:sz w:val="22"/>
          <w:szCs w:val="22"/>
        </w:rPr>
        <w:t>.</w:t>
      </w:r>
    </w:p>
    <w:p w:rsidR="00574A1E" w:rsidRPr="00574A1E" w:rsidRDefault="00574A1E" w:rsidP="00574A1E">
      <w:pPr>
        <w:pStyle w:val="Tekstpodstawowywcity"/>
        <w:spacing w:after="0"/>
        <w:ind w:left="0"/>
        <w:rPr>
          <w:rFonts w:ascii="Arial" w:hAnsi="Arial" w:cs="Arial"/>
          <w:i/>
          <w:sz w:val="22"/>
          <w:szCs w:val="22"/>
          <w:u w:val="single"/>
        </w:rPr>
      </w:pPr>
      <w:r w:rsidRPr="00574A1E">
        <w:rPr>
          <w:rFonts w:ascii="Arial" w:hAnsi="Arial" w:cs="Arial"/>
          <w:i/>
          <w:sz w:val="22"/>
          <w:szCs w:val="22"/>
          <w:u w:val="single"/>
        </w:rPr>
        <w:t>Elewacje i dach</w:t>
      </w:r>
    </w:p>
    <w:p w:rsidR="00574A1E" w:rsidRPr="00021F04" w:rsidRDefault="00574A1E" w:rsidP="00C515E4">
      <w:pPr>
        <w:pStyle w:val="Tekstpodstawowywcity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5877CE">
        <w:rPr>
          <w:rFonts w:ascii="Arial" w:hAnsi="Arial" w:cs="Arial"/>
          <w:b/>
          <w:sz w:val="22"/>
          <w:szCs w:val="22"/>
        </w:rPr>
        <w:tab/>
      </w:r>
      <w:r w:rsidRPr="005877CE">
        <w:rPr>
          <w:rFonts w:ascii="Arial" w:hAnsi="Arial" w:cs="Arial"/>
          <w:sz w:val="22"/>
          <w:szCs w:val="22"/>
        </w:rPr>
        <w:t>Projekt zakłada wykonanie docieplenia elewacji w systemie mokrym lekkim na bazie styropianu</w:t>
      </w:r>
      <w:r w:rsidR="00C515E4">
        <w:rPr>
          <w:rFonts w:ascii="Arial" w:hAnsi="Arial" w:cs="Arial"/>
          <w:sz w:val="22"/>
          <w:szCs w:val="22"/>
        </w:rPr>
        <w:t xml:space="preserve">, wełny mineralnej </w:t>
      </w:r>
      <w:r w:rsidRPr="005877CE">
        <w:rPr>
          <w:rFonts w:ascii="Arial" w:hAnsi="Arial" w:cs="Arial"/>
          <w:sz w:val="22"/>
          <w:szCs w:val="22"/>
        </w:rPr>
        <w:t xml:space="preserve"> i tynków cienkowarstwowych, malowanych.</w:t>
      </w:r>
      <w:r w:rsidR="00C515E4">
        <w:rPr>
          <w:rFonts w:ascii="Arial" w:hAnsi="Arial" w:cs="Arial"/>
          <w:sz w:val="22"/>
          <w:szCs w:val="22"/>
        </w:rPr>
        <w:t xml:space="preserve"> Przebudowa dachu polegać będzie na rozbiórce dachu na części istniejącej i wykonanie nowego stropodachu na całości budynku rozbudowanego. </w:t>
      </w:r>
      <w:r w:rsidR="000C3040">
        <w:rPr>
          <w:rFonts w:ascii="Arial" w:hAnsi="Arial" w:cs="Arial"/>
          <w:sz w:val="22"/>
          <w:szCs w:val="22"/>
        </w:rPr>
        <w:t>Należy w</w:t>
      </w:r>
      <w:r w:rsidRPr="005877CE">
        <w:rPr>
          <w:rFonts w:ascii="Arial" w:hAnsi="Arial" w:cs="Arial"/>
          <w:sz w:val="22"/>
          <w:szCs w:val="22"/>
        </w:rPr>
        <w:t>ykonaniem pełne zabezpieczeni</w:t>
      </w:r>
      <w:r w:rsidR="000C3040">
        <w:rPr>
          <w:rFonts w:ascii="Arial" w:hAnsi="Arial" w:cs="Arial"/>
          <w:sz w:val="22"/>
          <w:szCs w:val="22"/>
        </w:rPr>
        <w:t xml:space="preserve">e </w:t>
      </w:r>
      <w:r w:rsidRPr="005877CE">
        <w:rPr>
          <w:rFonts w:ascii="Arial" w:hAnsi="Arial" w:cs="Arial"/>
          <w:sz w:val="22"/>
          <w:szCs w:val="22"/>
        </w:rPr>
        <w:t xml:space="preserve">przeciwwodne </w:t>
      </w:r>
      <w:r w:rsidR="005877CE">
        <w:rPr>
          <w:rFonts w:ascii="Arial" w:hAnsi="Arial" w:cs="Arial"/>
          <w:sz w:val="22"/>
          <w:szCs w:val="22"/>
        </w:rPr>
        <w:t xml:space="preserve">dachu </w:t>
      </w:r>
      <w:r w:rsidR="00C515E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ach pokryć papą termozgrzewalną.</w:t>
      </w:r>
    </w:p>
    <w:p w:rsidR="00574A1E" w:rsidRPr="00574A1E" w:rsidRDefault="00574A1E" w:rsidP="003E4814">
      <w:pPr>
        <w:pStyle w:val="Tekstpodstawowywcity"/>
        <w:spacing w:after="0"/>
        <w:ind w:left="0"/>
        <w:rPr>
          <w:rFonts w:ascii="Arial" w:hAnsi="Arial" w:cs="Arial"/>
          <w:i/>
          <w:sz w:val="22"/>
          <w:szCs w:val="22"/>
          <w:u w:val="single"/>
        </w:rPr>
      </w:pPr>
      <w:r w:rsidRPr="00574A1E">
        <w:rPr>
          <w:rFonts w:ascii="Arial" w:hAnsi="Arial" w:cs="Arial"/>
          <w:i/>
          <w:sz w:val="22"/>
          <w:szCs w:val="22"/>
          <w:u w:val="single"/>
        </w:rPr>
        <w:t xml:space="preserve">Obróbki blacharskie i okapniki </w:t>
      </w:r>
    </w:p>
    <w:p w:rsidR="00574A1E" w:rsidRPr="00C02D59" w:rsidRDefault="00574A1E" w:rsidP="000C3040">
      <w:pPr>
        <w:pStyle w:val="Tekstpodstawowywcity"/>
        <w:spacing w:after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Obróbki </w:t>
      </w:r>
      <w:proofErr w:type="spellStart"/>
      <w:r>
        <w:rPr>
          <w:rFonts w:ascii="Arial" w:hAnsi="Arial" w:cs="Arial"/>
          <w:sz w:val="22"/>
          <w:szCs w:val="22"/>
        </w:rPr>
        <w:t>blacharski</w:t>
      </w:r>
      <w:r w:rsidR="000C3040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ogniomurów</w:t>
      </w:r>
      <w:proofErr w:type="spellEnd"/>
      <w:r>
        <w:rPr>
          <w:rFonts w:ascii="Arial" w:hAnsi="Arial" w:cs="Arial"/>
          <w:sz w:val="22"/>
          <w:szCs w:val="22"/>
        </w:rPr>
        <w:t xml:space="preserve"> i okapniki </w:t>
      </w:r>
      <w:r w:rsidRPr="00C02D59">
        <w:rPr>
          <w:rFonts w:ascii="Arial" w:hAnsi="Arial" w:cs="Arial"/>
          <w:sz w:val="22"/>
          <w:szCs w:val="22"/>
        </w:rPr>
        <w:t xml:space="preserve">wykonać z blachy </w:t>
      </w:r>
      <w:r w:rsidR="000C3040">
        <w:rPr>
          <w:rFonts w:ascii="Arial" w:hAnsi="Arial" w:cs="Arial"/>
          <w:sz w:val="22"/>
          <w:szCs w:val="22"/>
        </w:rPr>
        <w:t>stalowe</w:t>
      </w:r>
      <w:r w:rsidRPr="00C02D59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powlekanej</w:t>
      </w:r>
      <w:r w:rsidR="00A85D12">
        <w:rPr>
          <w:rFonts w:ascii="Arial" w:hAnsi="Arial" w:cs="Arial"/>
          <w:sz w:val="22"/>
          <w:szCs w:val="22"/>
        </w:rPr>
        <w:t xml:space="preserve"> kolor antracyt</w:t>
      </w:r>
      <w:r>
        <w:rPr>
          <w:rFonts w:ascii="Arial" w:hAnsi="Arial" w:cs="Arial"/>
          <w:sz w:val="22"/>
          <w:szCs w:val="22"/>
        </w:rPr>
        <w:t>.</w:t>
      </w:r>
    </w:p>
    <w:p w:rsidR="00574A1E" w:rsidRPr="00574A1E" w:rsidRDefault="00574A1E" w:rsidP="003E4814">
      <w:pPr>
        <w:pStyle w:val="Tekstpodstawowywcity"/>
        <w:spacing w:after="0"/>
        <w:ind w:left="0"/>
        <w:rPr>
          <w:rFonts w:ascii="Arial" w:hAnsi="Arial" w:cs="Arial"/>
          <w:i/>
          <w:sz w:val="22"/>
          <w:szCs w:val="22"/>
          <w:u w:val="single"/>
        </w:rPr>
      </w:pPr>
      <w:r w:rsidRPr="00574A1E">
        <w:rPr>
          <w:rFonts w:ascii="Arial" w:hAnsi="Arial" w:cs="Arial"/>
          <w:i/>
          <w:sz w:val="22"/>
          <w:szCs w:val="22"/>
          <w:u w:val="single"/>
        </w:rPr>
        <w:t xml:space="preserve">Balustrady </w:t>
      </w:r>
    </w:p>
    <w:p w:rsidR="003E4814" w:rsidRDefault="00574A1E" w:rsidP="003E4814">
      <w:pPr>
        <w:pStyle w:val="Tekstpodstawowywcity"/>
        <w:spacing w:after="0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B2210A">
        <w:rPr>
          <w:rFonts w:ascii="Arial" w:hAnsi="Arial" w:cs="Arial"/>
          <w:bCs/>
          <w:sz w:val="22"/>
          <w:szCs w:val="22"/>
        </w:rPr>
        <w:t xml:space="preserve">Elementy balustrad </w:t>
      </w:r>
      <w:r w:rsidR="000C3040">
        <w:rPr>
          <w:rFonts w:ascii="Arial" w:hAnsi="Arial" w:cs="Arial"/>
          <w:bCs/>
          <w:sz w:val="22"/>
          <w:szCs w:val="22"/>
        </w:rPr>
        <w:t xml:space="preserve">wykonać ze stali czarnej z </w:t>
      </w:r>
      <w:r w:rsidRPr="00B2210A">
        <w:rPr>
          <w:rFonts w:ascii="Arial" w:hAnsi="Arial" w:cs="Arial"/>
          <w:bCs/>
          <w:sz w:val="22"/>
          <w:szCs w:val="22"/>
        </w:rPr>
        <w:t>profili zamkniętych, zabezpieczonych antykorozyjnie przez cynkowanie i malowane proszkowo</w:t>
      </w:r>
      <w:r>
        <w:rPr>
          <w:rFonts w:ascii="Arial" w:hAnsi="Arial" w:cs="Arial"/>
          <w:bCs/>
          <w:sz w:val="22"/>
          <w:szCs w:val="22"/>
        </w:rPr>
        <w:t>.</w:t>
      </w:r>
    </w:p>
    <w:p w:rsidR="00574A1E" w:rsidRPr="00574A1E" w:rsidRDefault="00574A1E" w:rsidP="003E4814">
      <w:pPr>
        <w:pStyle w:val="Tekstpodstawowywcity"/>
        <w:spacing w:after="0"/>
        <w:ind w:left="0"/>
        <w:jc w:val="both"/>
        <w:rPr>
          <w:i/>
          <w:u w:val="single"/>
        </w:rPr>
      </w:pPr>
      <w:r w:rsidRPr="00574A1E">
        <w:rPr>
          <w:rFonts w:ascii="Arial" w:hAnsi="Arial" w:cs="Arial"/>
          <w:i/>
          <w:sz w:val="22"/>
          <w:szCs w:val="22"/>
          <w:u w:val="single"/>
        </w:rPr>
        <w:t xml:space="preserve"> Okna</w:t>
      </w:r>
    </w:p>
    <w:p w:rsidR="00574A1E" w:rsidRPr="00574A1E" w:rsidRDefault="00574A1E" w:rsidP="003E4814">
      <w:pPr>
        <w:autoSpaceDE w:val="0"/>
        <w:jc w:val="both"/>
        <w:rPr>
          <w:lang w:val="pl-PL"/>
        </w:rPr>
      </w:pPr>
      <w:r w:rsidRPr="00574A1E">
        <w:rPr>
          <w:rFonts w:ascii="Arial" w:hAnsi="Arial" w:cs="Arial"/>
          <w:sz w:val="22"/>
          <w:szCs w:val="22"/>
          <w:lang w:val="pl-PL"/>
        </w:rPr>
        <w:tab/>
        <w:t xml:space="preserve">Okna wszystkie do wymiany na nowe </w:t>
      </w:r>
      <w:r w:rsidR="00A85D12" w:rsidRPr="00574A1E">
        <w:rPr>
          <w:rFonts w:ascii="Arial" w:hAnsi="Arial" w:cs="Arial"/>
          <w:sz w:val="22"/>
          <w:szCs w:val="22"/>
          <w:lang w:val="pl-PL"/>
        </w:rPr>
        <w:t xml:space="preserve">PCV </w:t>
      </w:r>
      <w:r w:rsidR="00A85D12">
        <w:rPr>
          <w:rFonts w:ascii="Arial" w:hAnsi="Arial" w:cs="Arial"/>
          <w:sz w:val="22"/>
          <w:szCs w:val="22"/>
          <w:lang w:val="pl-PL"/>
        </w:rPr>
        <w:t>zewnętrznie w kolorze szarym</w:t>
      </w:r>
      <w:r w:rsidR="00506680">
        <w:rPr>
          <w:rFonts w:ascii="Arial" w:hAnsi="Arial" w:cs="Arial"/>
          <w:sz w:val="22"/>
          <w:szCs w:val="22"/>
          <w:lang w:val="pl-PL"/>
        </w:rPr>
        <w:t>, od wewnątrz białe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z wkładką izolacyjną </w:t>
      </w:r>
      <w:proofErr w:type="spellStart"/>
      <w:r w:rsidRPr="00574A1E">
        <w:rPr>
          <w:rFonts w:ascii="Arial" w:hAnsi="Arial" w:cs="Arial"/>
          <w:sz w:val="22"/>
          <w:szCs w:val="22"/>
          <w:lang w:val="pl-PL"/>
        </w:rPr>
        <w:t>(ws</w:t>
      </w:r>
      <w:proofErr w:type="spellEnd"/>
      <w:r w:rsidRPr="00574A1E">
        <w:rPr>
          <w:rFonts w:ascii="Arial" w:hAnsi="Arial" w:cs="Arial"/>
          <w:sz w:val="22"/>
          <w:szCs w:val="22"/>
          <w:lang w:val="pl-PL"/>
        </w:rPr>
        <w:t xml:space="preserve">p. U = 0,9), od strony </w:t>
      </w:r>
      <w:r w:rsidR="000C3040">
        <w:rPr>
          <w:rFonts w:ascii="Arial" w:hAnsi="Arial" w:cs="Arial"/>
          <w:sz w:val="22"/>
          <w:szCs w:val="22"/>
          <w:lang w:val="pl-PL"/>
        </w:rPr>
        <w:t>nasłonecznionej (południowej)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 doposaż</w:t>
      </w:r>
      <w:r w:rsidR="000C3040">
        <w:rPr>
          <w:rFonts w:ascii="Arial" w:hAnsi="Arial" w:cs="Arial"/>
          <w:sz w:val="22"/>
          <w:szCs w:val="22"/>
          <w:lang w:val="pl-PL"/>
        </w:rPr>
        <w:t xml:space="preserve">one 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w rolety wewnętrzne. Parapety wewnętrzne </w:t>
      </w:r>
      <w:proofErr w:type="spellStart"/>
      <w:r w:rsidRPr="00574A1E">
        <w:rPr>
          <w:rFonts w:ascii="Arial" w:hAnsi="Arial" w:cs="Arial"/>
          <w:sz w:val="22"/>
          <w:szCs w:val="22"/>
          <w:lang w:val="pl-PL"/>
        </w:rPr>
        <w:t>postforming</w:t>
      </w:r>
      <w:proofErr w:type="spellEnd"/>
      <w:r w:rsidRPr="00574A1E">
        <w:rPr>
          <w:rFonts w:ascii="Arial" w:hAnsi="Arial" w:cs="Arial"/>
          <w:sz w:val="22"/>
          <w:szCs w:val="22"/>
          <w:lang w:val="pl-PL"/>
        </w:rPr>
        <w:t xml:space="preserve"> lub PVC</w:t>
      </w:r>
      <w:r w:rsidR="00ED5BE0">
        <w:rPr>
          <w:rFonts w:ascii="Arial" w:hAnsi="Arial" w:cs="Arial"/>
          <w:sz w:val="22"/>
          <w:szCs w:val="22"/>
          <w:lang w:val="pl-PL"/>
        </w:rPr>
        <w:t>.</w:t>
      </w:r>
    </w:p>
    <w:p w:rsidR="00574A1E" w:rsidRPr="00574A1E" w:rsidRDefault="00574A1E" w:rsidP="003E4814">
      <w:pPr>
        <w:suppressAutoHyphens/>
        <w:jc w:val="both"/>
        <w:rPr>
          <w:i/>
          <w:u w:val="single"/>
          <w:lang w:val="pl-PL"/>
        </w:rPr>
      </w:pPr>
      <w:r w:rsidRPr="00574A1E">
        <w:rPr>
          <w:rFonts w:ascii="Arial" w:hAnsi="Arial" w:cs="Arial"/>
          <w:i/>
          <w:sz w:val="22"/>
          <w:szCs w:val="22"/>
          <w:u w:val="single"/>
          <w:lang w:val="pl-PL"/>
        </w:rPr>
        <w:t xml:space="preserve">Drzwi </w:t>
      </w:r>
    </w:p>
    <w:p w:rsidR="00574A1E" w:rsidRDefault="00506680" w:rsidP="003E4814">
      <w:pPr>
        <w:pStyle w:val="Tekstpodstawowy"/>
        <w:jc w:val="both"/>
      </w:pPr>
      <w:r>
        <w:rPr>
          <w:rFonts w:ascii="Arial" w:hAnsi="Arial" w:cs="Arial"/>
          <w:sz w:val="22"/>
          <w:szCs w:val="22"/>
        </w:rPr>
        <w:tab/>
      </w:r>
      <w:r w:rsidR="00574A1E">
        <w:rPr>
          <w:rFonts w:ascii="Arial" w:hAnsi="Arial" w:cs="Arial"/>
          <w:sz w:val="22"/>
          <w:szCs w:val="22"/>
        </w:rPr>
        <w:t>Drzwi zewnętrzne oraz drzwi i ścianki wewnętrzne– aluminiowe</w:t>
      </w:r>
      <w:r>
        <w:rPr>
          <w:rFonts w:ascii="Arial" w:hAnsi="Arial" w:cs="Arial"/>
          <w:sz w:val="22"/>
          <w:szCs w:val="22"/>
        </w:rPr>
        <w:t xml:space="preserve"> szare jak okna zewnętrznie</w:t>
      </w:r>
      <w:r w:rsidR="00574A1E">
        <w:rPr>
          <w:rFonts w:ascii="Arial" w:hAnsi="Arial" w:cs="Arial"/>
          <w:sz w:val="22"/>
          <w:szCs w:val="22"/>
        </w:rPr>
        <w:t xml:space="preserve">. Zewnętrzne </w:t>
      </w:r>
      <w:r w:rsidR="000C3040">
        <w:rPr>
          <w:rFonts w:ascii="Arial" w:hAnsi="Arial" w:cs="Arial"/>
          <w:sz w:val="22"/>
          <w:szCs w:val="22"/>
        </w:rPr>
        <w:t xml:space="preserve">w </w:t>
      </w:r>
      <w:r w:rsidR="00574A1E">
        <w:rPr>
          <w:rFonts w:ascii="Arial" w:hAnsi="Arial" w:cs="Arial"/>
          <w:sz w:val="22"/>
          <w:szCs w:val="22"/>
        </w:rPr>
        <w:t>wydaniu ciepłym.</w:t>
      </w:r>
    </w:p>
    <w:p w:rsidR="00574A1E" w:rsidRDefault="00574A1E" w:rsidP="003E4814">
      <w:pPr>
        <w:pStyle w:val="Tekstpodstawowy"/>
        <w:jc w:val="both"/>
      </w:pPr>
      <w:r>
        <w:rPr>
          <w:rFonts w:ascii="Arial" w:hAnsi="Arial" w:cs="Arial"/>
          <w:sz w:val="22"/>
          <w:szCs w:val="22"/>
        </w:rPr>
        <w:tab/>
        <w:t>Drzwi</w:t>
      </w:r>
      <w:r w:rsidR="00C265A3">
        <w:rPr>
          <w:rFonts w:ascii="Arial" w:hAnsi="Arial" w:cs="Arial"/>
          <w:sz w:val="22"/>
          <w:szCs w:val="22"/>
        </w:rPr>
        <w:t xml:space="preserve"> wewnętrzne</w:t>
      </w:r>
      <w:r>
        <w:rPr>
          <w:rFonts w:ascii="Arial" w:hAnsi="Arial" w:cs="Arial"/>
          <w:sz w:val="22"/>
          <w:szCs w:val="22"/>
        </w:rPr>
        <w:t>, drewniane płytowe laminowane HPL</w:t>
      </w:r>
      <w:r w:rsidR="008A25F7">
        <w:rPr>
          <w:rFonts w:ascii="Arial" w:hAnsi="Arial" w:cs="Arial"/>
          <w:sz w:val="22"/>
          <w:szCs w:val="22"/>
        </w:rPr>
        <w:t xml:space="preserve"> lub CPL</w:t>
      </w:r>
      <w:r>
        <w:rPr>
          <w:rFonts w:ascii="Arial" w:hAnsi="Arial" w:cs="Arial"/>
          <w:sz w:val="22"/>
          <w:szCs w:val="22"/>
        </w:rPr>
        <w:t xml:space="preserve"> o rysunku drewnopodobnym, ościeżnice stalowe regulowane</w:t>
      </w:r>
      <w:r w:rsidR="00506680">
        <w:rPr>
          <w:rFonts w:ascii="Arial" w:hAnsi="Arial" w:cs="Arial"/>
          <w:sz w:val="22"/>
          <w:szCs w:val="22"/>
        </w:rPr>
        <w:t xml:space="preserve"> w kolorze korespondującym z drzwiami</w:t>
      </w:r>
      <w:r>
        <w:rPr>
          <w:rFonts w:ascii="Arial" w:hAnsi="Arial" w:cs="Arial"/>
          <w:sz w:val="22"/>
          <w:szCs w:val="22"/>
        </w:rPr>
        <w:t xml:space="preserve">. </w:t>
      </w:r>
    </w:p>
    <w:p w:rsidR="00574A1E" w:rsidRDefault="00574A1E" w:rsidP="00574A1E">
      <w:pPr>
        <w:pStyle w:val="Tekstpodstawowy"/>
        <w:jc w:val="both"/>
      </w:pPr>
      <w:r>
        <w:rPr>
          <w:rFonts w:ascii="Arial" w:hAnsi="Arial" w:cs="Arial"/>
          <w:sz w:val="22"/>
          <w:szCs w:val="22"/>
        </w:rPr>
        <w:tab/>
        <w:t>Stolarka drzwiowa mu</w:t>
      </w:r>
      <w:r w:rsidR="00AE2378">
        <w:rPr>
          <w:rFonts w:ascii="Arial" w:hAnsi="Arial" w:cs="Arial"/>
          <w:sz w:val="22"/>
          <w:szCs w:val="22"/>
        </w:rPr>
        <w:t xml:space="preserve">si spełniać wymagania ochrony </w:t>
      </w:r>
      <w:proofErr w:type="spellStart"/>
      <w:r w:rsidR="00AE2378">
        <w:rPr>
          <w:rFonts w:ascii="Arial" w:hAnsi="Arial" w:cs="Arial"/>
          <w:sz w:val="22"/>
          <w:szCs w:val="22"/>
        </w:rPr>
        <w:t>p-</w:t>
      </w:r>
      <w:r>
        <w:rPr>
          <w:rFonts w:ascii="Arial" w:hAnsi="Arial" w:cs="Arial"/>
          <w:sz w:val="22"/>
          <w:szCs w:val="22"/>
        </w:rPr>
        <w:t>poż</w:t>
      </w:r>
      <w:proofErr w:type="spellEnd"/>
      <w:r>
        <w:rPr>
          <w:rFonts w:ascii="Arial" w:hAnsi="Arial" w:cs="Arial"/>
          <w:sz w:val="22"/>
          <w:szCs w:val="22"/>
        </w:rPr>
        <w:t xml:space="preserve"> wynikające z przyjętych rozwiązań projektowych; drzwi </w:t>
      </w:r>
      <w:r w:rsidR="00C265A3">
        <w:rPr>
          <w:rFonts w:ascii="Arial" w:hAnsi="Arial" w:cs="Arial"/>
          <w:sz w:val="22"/>
          <w:szCs w:val="22"/>
        </w:rPr>
        <w:t>do klatki schodowej i pomieszczeń wydzielonych pożarowo EIS30</w:t>
      </w:r>
      <w:r w:rsidR="00AE2378">
        <w:rPr>
          <w:rFonts w:ascii="Arial" w:hAnsi="Arial" w:cs="Arial"/>
          <w:sz w:val="22"/>
          <w:szCs w:val="22"/>
        </w:rPr>
        <w:t xml:space="preserve"> i EI30</w:t>
      </w:r>
      <w:r>
        <w:rPr>
          <w:rFonts w:ascii="Arial" w:hAnsi="Arial" w:cs="Arial"/>
          <w:sz w:val="22"/>
          <w:szCs w:val="22"/>
        </w:rPr>
        <w:t>.</w:t>
      </w:r>
    </w:p>
    <w:p w:rsidR="00FE2F97" w:rsidRPr="00FE2F97" w:rsidRDefault="00AE2378" w:rsidP="00574A1E">
      <w:pPr>
        <w:suppressAutoHyphens/>
        <w:jc w:val="both"/>
        <w:rPr>
          <w:rFonts w:ascii="Arial" w:hAnsi="Arial" w:cs="Arial"/>
          <w:i/>
          <w:sz w:val="22"/>
          <w:szCs w:val="22"/>
          <w:u w:val="single"/>
          <w:lang w:val="pl-PL"/>
        </w:rPr>
      </w:pPr>
      <w:r>
        <w:rPr>
          <w:rFonts w:ascii="Arial" w:hAnsi="Arial" w:cs="Arial"/>
          <w:i/>
          <w:sz w:val="22"/>
          <w:szCs w:val="22"/>
          <w:u w:val="single"/>
          <w:lang w:val="pl-PL"/>
        </w:rPr>
        <w:t>Ściany</w:t>
      </w:r>
    </w:p>
    <w:p w:rsidR="00574A1E" w:rsidRPr="00FE2F97" w:rsidRDefault="00506680" w:rsidP="00AE2378">
      <w:pPr>
        <w:suppressAutoHyphens/>
        <w:jc w:val="both"/>
        <w:rPr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FE2F97">
        <w:rPr>
          <w:rFonts w:ascii="Arial" w:hAnsi="Arial" w:cs="Arial"/>
          <w:sz w:val="22"/>
          <w:szCs w:val="22"/>
          <w:lang w:val="pl-PL"/>
        </w:rPr>
        <w:t xml:space="preserve">Ściany </w:t>
      </w:r>
      <w:r w:rsidR="00AE2378">
        <w:rPr>
          <w:rFonts w:ascii="Arial" w:hAnsi="Arial" w:cs="Arial"/>
          <w:sz w:val="22"/>
          <w:szCs w:val="22"/>
          <w:lang w:val="pl-PL"/>
        </w:rPr>
        <w:t xml:space="preserve">zachowane - </w:t>
      </w:r>
      <w:r w:rsidR="00574A1E" w:rsidRPr="00FE2F97">
        <w:rPr>
          <w:rFonts w:ascii="Arial" w:hAnsi="Arial" w:cs="Arial"/>
          <w:sz w:val="22"/>
          <w:szCs w:val="22"/>
          <w:lang w:val="pl-PL"/>
        </w:rPr>
        <w:t xml:space="preserve">zakłada się wymianę lub uzupełnienia 80% tynków. </w:t>
      </w:r>
      <w:r w:rsidR="008A25F7">
        <w:rPr>
          <w:rFonts w:ascii="Arial" w:hAnsi="Arial" w:cs="Arial"/>
          <w:sz w:val="22"/>
          <w:szCs w:val="22"/>
          <w:lang w:val="pl-PL"/>
        </w:rPr>
        <w:t>Zamurowania i przemurowania w istniejących ścianach wykonać z bloczków gazobetonowych.</w:t>
      </w:r>
    </w:p>
    <w:p w:rsidR="008A25F7" w:rsidRPr="008A25F7" w:rsidRDefault="00574A1E" w:rsidP="00AE2378">
      <w:pPr>
        <w:suppressAutoHyphens/>
        <w:jc w:val="both"/>
        <w:rPr>
          <w:lang w:val="pl-PL"/>
        </w:rPr>
      </w:pPr>
      <w:r w:rsidRPr="00FE2F97">
        <w:rPr>
          <w:rFonts w:ascii="Arial" w:hAnsi="Arial" w:cs="Arial"/>
          <w:sz w:val="22"/>
          <w:szCs w:val="22"/>
          <w:lang w:val="pl-PL"/>
        </w:rPr>
        <w:t>Ściany nowe.</w:t>
      </w:r>
    </w:p>
    <w:p w:rsidR="00574A1E" w:rsidRPr="008F2E82" w:rsidRDefault="008A25F7" w:rsidP="00AE2378">
      <w:pPr>
        <w:tabs>
          <w:tab w:val="num" w:pos="0"/>
        </w:tabs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eastAsia="ArialMT" w:hAnsi="Arial" w:cs="Arial"/>
          <w:sz w:val="22"/>
          <w:szCs w:val="22"/>
          <w:lang w:val="pl-PL"/>
        </w:rPr>
        <w:tab/>
      </w:r>
      <w:r w:rsidR="00C265A3">
        <w:rPr>
          <w:rFonts w:ascii="Arial" w:eastAsia="ArialMT" w:hAnsi="Arial" w:cs="Arial"/>
          <w:sz w:val="22"/>
          <w:szCs w:val="22"/>
          <w:lang w:val="pl-PL"/>
        </w:rPr>
        <w:t>Nośne ściany nowoprojektowane wykonane z bloczków gazobetonowych.</w:t>
      </w:r>
      <w:r>
        <w:rPr>
          <w:rFonts w:ascii="Arial" w:eastAsia="ArialMT" w:hAnsi="Arial" w:cs="Arial"/>
          <w:sz w:val="22"/>
          <w:szCs w:val="22"/>
          <w:lang w:val="pl-PL"/>
        </w:rPr>
        <w:t xml:space="preserve">Ściany działowe </w:t>
      </w:r>
      <w:r w:rsidR="00707485">
        <w:rPr>
          <w:rFonts w:ascii="Arial" w:eastAsia="ArialMT" w:hAnsi="Arial" w:cs="Arial"/>
          <w:sz w:val="22"/>
          <w:szCs w:val="22"/>
          <w:lang w:val="pl-PL"/>
        </w:rPr>
        <w:t xml:space="preserve">murowane z gazobetonu, tynkowane tynkiem wapienno-cementowym </w:t>
      </w:r>
      <w:r>
        <w:rPr>
          <w:rFonts w:ascii="Arial" w:eastAsia="ArialMT" w:hAnsi="Arial" w:cs="Arial"/>
          <w:sz w:val="22"/>
          <w:szCs w:val="22"/>
          <w:lang w:val="pl-PL"/>
        </w:rPr>
        <w:t>spełniających wymogi p.poż, akustyki i nośności. Obudowy szachtów i kanałów</w:t>
      </w:r>
      <w:r w:rsidR="000716ED">
        <w:rPr>
          <w:rFonts w:ascii="Arial" w:eastAsia="ArialMT" w:hAnsi="Arial" w:cs="Arial"/>
          <w:sz w:val="22"/>
          <w:szCs w:val="22"/>
          <w:lang w:val="pl-PL"/>
        </w:rPr>
        <w:t>wentylacyjnych</w:t>
      </w:r>
      <w:r>
        <w:rPr>
          <w:rFonts w:ascii="Arial" w:eastAsia="ArialMT" w:hAnsi="Arial" w:cs="Arial"/>
          <w:sz w:val="22"/>
          <w:szCs w:val="22"/>
          <w:lang w:val="pl-PL"/>
        </w:rPr>
        <w:t xml:space="preserve"> - z płyt g-k spełniające wymogi pożarowe.  </w:t>
      </w:r>
      <w:r w:rsidR="00574A1E" w:rsidRPr="00707485">
        <w:rPr>
          <w:rFonts w:ascii="Arial" w:hAnsi="Arial" w:cs="Arial"/>
          <w:sz w:val="22"/>
          <w:szCs w:val="22"/>
          <w:lang w:val="pl-PL"/>
        </w:rPr>
        <w:t xml:space="preserve">Ściany istniejące i nowe </w:t>
      </w:r>
      <w:r w:rsidRPr="00707485">
        <w:rPr>
          <w:rFonts w:ascii="Arial" w:hAnsi="Arial" w:cs="Arial"/>
          <w:sz w:val="22"/>
          <w:szCs w:val="22"/>
          <w:lang w:val="pl-PL"/>
        </w:rPr>
        <w:t xml:space="preserve">wykończone </w:t>
      </w:r>
      <w:r w:rsidR="00574A1E" w:rsidRPr="00707485">
        <w:rPr>
          <w:rFonts w:ascii="Arial" w:hAnsi="Arial" w:cs="Arial"/>
          <w:sz w:val="22"/>
          <w:szCs w:val="22"/>
          <w:lang w:val="pl-PL"/>
        </w:rPr>
        <w:t xml:space="preserve">w zależności od funkcji; wszystkie projektowane grodzie działowe spełniają </w:t>
      </w:r>
      <w:r w:rsidR="00AE2378">
        <w:rPr>
          <w:rFonts w:ascii="Arial" w:hAnsi="Arial" w:cs="Arial"/>
          <w:sz w:val="22"/>
          <w:szCs w:val="22"/>
          <w:lang w:val="pl-PL"/>
        </w:rPr>
        <w:t>wymóg izolacyjności akustycznej</w:t>
      </w:r>
      <w:r w:rsidR="00574A1E" w:rsidRPr="008F2E82">
        <w:rPr>
          <w:rFonts w:ascii="Arial" w:hAnsi="Arial" w:cs="Arial"/>
          <w:sz w:val="22"/>
          <w:szCs w:val="22"/>
          <w:lang w:val="pl-PL"/>
        </w:rPr>
        <w:t xml:space="preserve">. </w:t>
      </w:r>
    </w:p>
    <w:p w:rsidR="00707485" w:rsidRPr="008F2E82" w:rsidRDefault="00707485" w:rsidP="00707485">
      <w:pPr>
        <w:tabs>
          <w:tab w:val="num" w:pos="0"/>
        </w:tabs>
        <w:rPr>
          <w:lang w:val="pl-PL"/>
        </w:rPr>
      </w:pPr>
    </w:p>
    <w:p w:rsidR="00574A1E" w:rsidRPr="00FE2F97" w:rsidRDefault="00574A1E" w:rsidP="00876E0D">
      <w:pPr>
        <w:suppressAutoHyphens/>
        <w:jc w:val="both"/>
        <w:rPr>
          <w:i/>
          <w:u w:val="single"/>
          <w:lang w:val="pl-PL"/>
        </w:rPr>
      </w:pPr>
      <w:r w:rsidRPr="00FE2F97">
        <w:rPr>
          <w:rFonts w:ascii="Arial" w:hAnsi="Arial" w:cs="Arial"/>
          <w:i/>
          <w:sz w:val="22"/>
          <w:szCs w:val="22"/>
          <w:u w:val="single"/>
          <w:lang w:val="pl-PL"/>
        </w:rPr>
        <w:t>Wykończenie ścian</w:t>
      </w:r>
    </w:p>
    <w:p w:rsidR="00574A1E" w:rsidRPr="00574A1E" w:rsidRDefault="00574A1E" w:rsidP="00876E0D">
      <w:pPr>
        <w:rPr>
          <w:lang w:val="pl-PL"/>
        </w:rPr>
      </w:pPr>
      <w:r w:rsidRPr="00574A1E">
        <w:rPr>
          <w:rFonts w:ascii="Arial" w:hAnsi="Arial" w:cs="Arial"/>
          <w:bCs/>
          <w:sz w:val="22"/>
          <w:szCs w:val="22"/>
          <w:lang w:val="pl-PL"/>
        </w:rPr>
        <w:tab/>
        <w:t>Rodzaj wykończenia ścian:</w:t>
      </w:r>
    </w:p>
    <w:p w:rsidR="00574A1E" w:rsidRPr="00574A1E" w:rsidRDefault="00574A1E" w:rsidP="00876E0D">
      <w:pPr>
        <w:numPr>
          <w:ilvl w:val="0"/>
          <w:numId w:val="16"/>
        </w:numPr>
        <w:suppressAutoHyphens/>
        <w:ind w:left="426"/>
        <w:jc w:val="both"/>
        <w:rPr>
          <w:lang w:val="pl-PL"/>
        </w:rPr>
      </w:pPr>
      <w:r w:rsidRPr="00574A1E">
        <w:rPr>
          <w:rFonts w:ascii="Arial" w:hAnsi="Arial" w:cs="Arial"/>
          <w:bCs/>
          <w:sz w:val="22"/>
          <w:szCs w:val="22"/>
          <w:lang w:val="pl-PL"/>
        </w:rPr>
        <w:t xml:space="preserve">farba akrylowa wysoce zmywalna, umożliwiająca mycie całej powierzchni, posiadająca atest higieniczny dopuszczający do stosowania w obiektach </w:t>
      </w:r>
      <w:r w:rsidR="00707485">
        <w:rPr>
          <w:rFonts w:ascii="Arial" w:hAnsi="Arial" w:cs="Arial"/>
          <w:bCs/>
          <w:sz w:val="22"/>
          <w:szCs w:val="22"/>
          <w:lang w:val="pl-PL"/>
        </w:rPr>
        <w:t>użyteczności publicznej</w:t>
      </w:r>
      <w:r w:rsidRPr="00574A1E">
        <w:rPr>
          <w:rFonts w:ascii="Arial" w:hAnsi="Arial" w:cs="Arial"/>
          <w:bCs/>
          <w:sz w:val="22"/>
          <w:szCs w:val="22"/>
          <w:lang w:val="pl-PL"/>
        </w:rPr>
        <w:t xml:space="preserve">: </w:t>
      </w:r>
      <w:r w:rsidR="00707485">
        <w:rPr>
          <w:rFonts w:ascii="Arial" w:hAnsi="Arial" w:cs="Arial"/>
          <w:bCs/>
          <w:sz w:val="22"/>
          <w:szCs w:val="22"/>
          <w:lang w:val="pl-PL"/>
        </w:rPr>
        <w:t>wszystkie pomieszczenia z wyjątkiem sanitariatów</w:t>
      </w:r>
      <w:r w:rsidRPr="00574A1E">
        <w:rPr>
          <w:rFonts w:ascii="Arial" w:hAnsi="Arial" w:cs="Arial"/>
          <w:bCs/>
          <w:sz w:val="22"/>
          <w:szCs w:val="22"/>
          <w:lang w:val="pl-PL"/>
        </w:rPr>
        <w:t>.;</w:t>
      </w:r>
    </w:p>
    <w:p w:rsidR="00574A1E" w:rsidRPr="00574A1E" w:rsidRDefault="00574A1E" w:rsidP="00876E0D">
      <w:pPr>
        <w:numPr>
          <w:ilvl w:val="0"/>
          <w:numId w:val="16"/>
        </w:numPr>
        <w:suppressAutoHyphens/>
        <w:ind w:left="426"/>
        <w:jc w:val="both"/>
        <w:rPr>
          <w:lang w:val="pl-PL"/>
        </w:rPr>
      </w:pPr>
      <w:r w:rsidRPr="00574A1E">
        <w:rPr>
          <w:rFonts w:ascii="Arial" w:hAnsi="Arial" w:cs="Arial"/>
          <w:bCs/>
          <w:sz w:val="22"/>
          <w:szCs w:val="22"/>
          <w:lang w:val="pl-PL"/>
        </w:rPr>
        <w:t>okładziny ceramiczne szkliw</w:t>
      </w:r>
      <w:r w:rsidR="008A25F7">
        <w:rPr>
          <w:rFonts w:ascii="Arial" w:hAnsi="Arial" w:cs="Arial"/>
          <w:bCs/>
          <w:sz w:val="22"/>
          <w:szCs w:val="22"/>
          <w:lang w:val="pl-PL"/>
        </w:rPr>
        <w:t xml:space="preserve">ione: pomieszczenia sanitarne, </w:t>
      </w:r>
      <w:r w:rsidRPr="00574A1E">
        <w:rPr>
          <w:rFonts w:ascii="Arial" w:hAnsi="Arial" w:cs="Arial"/>
          <w:bCs/>
          <w:sz w:val="22"/>
          <w:szCs w:val="22"/>
          <w:lang w:val="pl-PL"/>
        </w:rPr>
        <w:t xml:space="preserve"> pomieszczenia porządkowe;</w:t>
      </w:r>
    </w:p>
    <w:p w:rsidR="00574A1E" w:rsidRPr="00574A1E" w:rsidRDefault="00574A1E" w:rsidP="00876E0D">
      <w:pPr>
        <w:numPr>
          <w:ilvl w:val="0"/>
          <w:numId w:val="16"/>
        </w:numPr>
        <w:suppressAutoHyphens/>
        <w:ind w:left="426"/>
        <w:jc w:val="both"/>
        <w:rPr>
          <w:lang w:val="pl-PL"/>
        </w:rPr>
      </w:pPr>
      <w:r w:rsidRPr="00574A1E">
        <w:rPr>
          <w:rFonts w:ascii="Arial" w:hAnsi="Arial" w:cs="Arial"/>
          <w:bCs/>
          <w:sz w:val="22"/>
          <w:szCs w:val="22"/>
          <w:lang w:val="pl-PL"/>
        </w:rPr>
        <w:t xml:space="preserve">okładziny ceramiczne szkliwione (fartuchy) przy armaturze sanitarnej: </w:t>
      </w:r>
      <w:r w:rsidR="00707485">
        <w:rPr>
          <w:rFonts w:ascii="Arial" w:hAnsi="Arial" w:cs="Arial"/>
          <w:bCs/>
          <w:sz w:val="22"/>
          <w:szCs w:val="22"/>
          <w:lang w:val="pl-PL"/>
        </w:rPr>
        <w:t>pokój śniadań</w:t>
      </w:r>
      <w:r w:rsidRPr="00574A1E">
        <w:rPr>
          <w:rFonts w:ascii="Arial" w:hAnsi="Arial" w:cs="Arial"/>
          <w:bCs/>
          <w:sz w:val="22"/>
          <w:szCs w:val="22"/>
          <w:lang w:val="pl-PL"/>
        </w:rPr>
        <w:t xml:space="preserve">, </w:t>
      </w:r>
      <w:r w:rsidR="00707485">
        <w:rPr>
          <w:rFonts w:ascii="Arial" w:hAnsi="Arial" w:cs="Arial"/>
          <w:bCs/>
          <w:sz w:val="22"/>
          <w:szCs w:val="22"/>
          <w:lang w:val="pl-PL"/>
        </w:rPr>
        <w:t>kawiarka</w:t>
      </w:r>
      <w:r w:rsidRPr="00574A1E">
        <w:rPr>
          <w:rFonts w:ascii="Arial" w:hAnsi="Arial" w:cs="Arial"/>
          <w:bCs/>
          <w:sz w:val="22"/>
          <w:szCs w:val="22"/>
          <w:lang w:val="pl-PL"/>
        </w:rPr>
        <w:t xml:space="preserve">; </w:t>
      </w:r>
    </w:p>
    <w:p w:rsidR="00574A1E" w:rsidRDefault="00574A1E" w:rsidP="00876E0D">
      <w:pPr>
        <w:pStyle w:val="Tekstpodstawowy"/>
        <w:numPr>
          <w:ilvl w:val="0"/>
          <w:numId w:val="16"/>
        </w:numPr>
        <w:suppressAutoHyphens/>
        <w:ind w:left="426"/>
        <w:jc w:val="both"/>
      </w:pPr>
      <w:r>
        <w:rPr>
          <w:rFonts w:ascii="Arial" w:hAnsi="Arial" w:cs="Arial"/>
          <w:sz w:val="22"/>
          <w:szCs w:val="22"/>
        </w:rPr>
        <w:t>kolor ścian, - w ramach nadzoru autorskiego</w:t>
      </w:r>
    </w:p>
    <w:p w:rsidR="00574A1E" w:rsidRPr="00FE2F97" w:rsidRDefault="00574A1E" w:rsidP="00836642">
      <w:pPr>
        <w:suppressAutoHyphens/>
        <w:jc w:val="both"/>
        <w:rPr>
          <w:i/>
          <w:u w:val="single"/>
          <w:lang w:val="pl-PL"/>
        </w:rPr>
      </w:pPr>
      <w:r w:rsidRPr="00FE2F97">
        <w:rPr>
          <w:rFonts w:ascii="Arial" w:hAnsi="Arial" w:cs="Arial"/>
          <w:i/>
          <w:sz w:val="22"/>
          <w:szCs w:val="22"/>
          <w:u w:val="single"/>
          <w:lang w:val="pl-PL"/>
        </w:rPr>
        <w:t>Sufity</w:t>
      </w:r>
    </w:p>
    <w:p w:rsidR="00574A1E" w:rsidRDefault="00574A1E" w:rsidP="00836642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sufit </w:t>
      </w:r>
      <w:r w:rsidR="000273B1">
        <w:rPr>
          <w:rFonts w:ascii="Arial" w:hAnsi="Arial" w:cs="Arial"/>
          <w:bCs/>
          <w:sz w:val="22"/>
          <w:szCs w:val="22"/>
        </w:rPr>
        <w:t>tradycyjny, tynkowany i malowany farbą emulsyjna białą</w:t>
      </w:r>
      <w:r>
        <w:rPr>
          <w:rFonts w:ascii="Arial" w:hAnsi="Arial" w:cs="Arial"/>
          <w:bCs/>
          <w:sz w:val="22"/>
          <w:szCs w:val="22"/>
        </w:rPr>
        <w:t>-  w większości pomieszczeń.</w:t>
      </w:r>
    </w:p>
    <w:p w:rsidR="00574A1E" w:rsidRDefault="00574A1E" w:rsidP="00836642">
      <w:pPr>
        <w:pStyle w:val="Tekstpodstawowy"/>
        <w:jc w:val="both"/>
      </w:pPr>
      <w:r>
        <w:rPr>
          <w:rFonts w:ascii="Arial" w:hAnsi="Arial" w:cs="Arial"/>
          <w:bCs/>
          <w:sz w:val="22"/>
          <w:szCs w:val="22"/>
        </w:rPr>
        <w:t>- sufit podwieszany modułowy -  w korytarz</w:t>
      </w:r>
      <w:r w:rsidR="000273B1">
        <w:rPr>
          <w:rFonts w:ascii="Arial" w:hAnsi="Arial" w:cs="Arial"/>
          <w:bCs/>
          <w:sz w:val="22"/>
          <w:szCs w:val="22"/>
        </w:rPr>
        <w:t>ach</w:t>
      </w:r>
      <w:r>
        <w:rPr>
          <w:rFonts w:ascii="Arial" w:hAnsi="Arial" w:cs="Arial"/>
          <w:bCs/>
          <w:sz w:val="22"/>
          <w:szCs w:val="22"/>
        </w:rPr>
        <w:t>, i pomieszczeniac</w:t>
      </w:r>
      <w:r w:rsidR="00135B80">
        <w:rPr>
          <w:rFonts w:ascii="Arial" w:hAnsi="Arial" w:cs="Arial"/>
          <w:bCs/>
          <w:sz w:val="22"/>
          <w:szCs w:val="22"/>
        </w:rPr>
        <w:t xml:space="preserve">h </w:t>
      </w:r>
      <w:r w:rsidR="000273B1">
        <w:rPr>
          <w:rFonts w:ascii="Arial" w:hAnsi="Arial" w:cs="Arial"/>
          <w:bCs/>
          <w:sz w:val="22"/>
          <w:szCs w:val="22"/>
        </w:rPr>
        <w:t>sanitarnych.</w:t>
      </w:r>
    </w:p>
    <w:p w:rsidR="00574A1E" w:rsidRPr="00FE2F97" w:rsidRDefault="00574A1E" w:rsidP="00836642">
      <w:pPr>
        <w:suppressAutoHyphens/>
        <w:jc w:val="both"/>
        <w:rPr>
          <w:i/>
          <w:u w:val="single"/>
          <w:lang w:val="pl-PL"/>
        </w:rPr>
      </w:pPr>
      <w:r w:rsidRPr="00FE2F97">
        <w:rPr>
          <w:rFonts w:ascii="Arial" w:hAnsi="Arial" w:cs="Arial"/>
          <w:i/>
          <w:sz w:val="22"/>
          <w:szCs w:val="22"/>
          <w:u w:val="single"/>
          <w:lang w:val="pl-PL"/>
        </w:rPr>
        <w:t>Posadzki</w:t>
      </w:r>
    </w:p>
    <w:p w:rsidR="00574A1E" w:rsidRDefault="00574A1E" w:rsidP="00836642">
      <w:pPr>
        <w:pStyle w:val="Tekstpodstawowy"/>
        <w:jc w:val="both"/>
      </w:pPr>
      <w:r>
        <w:rPr>
          <w:rFonts w:ascii="Arial" w:hAnsi="Arial" w:cs="Arial"/>
          <w:bCs/>
          <w:sz w:val="22"/>
          <w:szCs w:val="22"/>
        </w:rPr>
        <w:tab/>
      </w:r>
      <w:r w:rsidR="00FE2F97">
        <w:rPr>
          <w:rFonts w:ascii="Arial" w:hAnsi="Arial" w:cs="Arial"/>
          <w:bCs/>
          <w:sz w:val="22"/>
          <w:szCs w:val="22"/>
        </w:rPr>
        <w:t>Zaprojektowano</w:t>
      </w:r>
      <w:r>
        <w:rPr>
          <w:rFonts w:ascii="Arial" w:hAnsi="Arial" w:cs="Arial"/>
          <w:bCs/>
          <w:sz w:val="22"/>
          <w:szCs w:val="22"/>
        </w:rPr>
        <w:t xml:space="preserve"> posadzki z </w:t>
      </w:r>
      <w:r w:rsidR="000273B1">
        <w:rPr>
          <w:rFonts w:ascii="Arial" w:hAnsi="Arial" w:cs="Arial"/>
          <w:bCs/>
          <w:sz w:val="22"/>
          <w:szCs w:val="22"/>
        </w:rPr>
        <w:t xml:space="preserve">płytki </w:t>
      </w:r>
      <w:proofErr w:type="spellStart"/>
      <w:r w:rsidR="000273B1">
        <w:rPr>
          <w:rFonts w:ascii="Arial" w:hAnsi="Arial" w:cs="Arial"/>
          <w:bCs/>
          <w:sz w:val="22"/>
          <w:szCs w:val="22"/>
        </w:rPr>
        <w:t>gresowej</w:t>
      </w:r>
      <w:proofErr w:type="spellEnd"/>
      <w:r w:rsidR="000273B1">
        <w:rPr>
          <w:rFonts w:ascii="Arial" w:hAnsi="Arial" w:cs="Arial"/>
          <w:bCs/>
          <w:sz w:val="22"/>
          <w:szCs w:val="22"/>
        </w:rPr>
        <w:t xml:space="preserve"> o </w:t>
      </w:r>
      <w:proofErr w:type="spellStart"/>
      <w:r w:rsidR="000273B1">
        <w:rPr>
          <w:rFonts w:ascii="Arial" w:hAnsi="Arial" w:cs="Arial"/>
          <w:bCs/>
          <w:sz w:val="22"/>
          <w:szCs w:val="22"/>
        </w:rPr>
        <w:t>antyposlizgowości</w:t>
      </w:r>
      <w:proofErr w:type="spellEnd"/>
      <w:r w:rsidR="000273B1">
        <w:rPr>
          <w:rFonts w:ascii="Arial" w:hAnsi="Arial" w:cs="Arial"/>
          <w:bCs/>
          <w:sz w:val="22"/>
          <w:szCs w:val="22"/>
        </w:rPr>
        <w:t xml:space="preserve"> minimum R9 a dla pomieszczeń sanitariatów R10 - R11 </w:t>
      </w:r>
    </w:p>
    <w:p w:rsidR="00574A1E" w:rsidRPr="00FE2F97" w:rsidRDefault="00574A1E" w:rsidP="00836642">
      <w:pPr>
        <w:suppressAutoHyphens/>
        <w:jc w:val="both"/>
        <w:rPr>
          <w:i/>
          <w:u w:val="single"/>
          <w:lang w:val="pl-PL"/>
        </w:rPr>
      </w:pPr>
      <w:r w:rsidRPr="00FE2F97">
        <w:rPr>
          <w:rFonts w:ascii="Arial" w:hAnsi="Arial" w:cs="Arial"/>
          <w:i/>
          <w:sz w:val="22"/>
          <w:szCs w:val="22"/>
          <w:u w:val="single"/>
          <w:lang w:val="pl-PL"/>
        </w:rPr>
        <w:t>Dźwig</w:t>
      </w:r>
    </w:p>
    <w:p w:rsidR="00574A1E" w:rsidRPr="00574A1E" w:rsidRDefault="00574A1E" w:rsidP="00836642">
      <w:pPr>
        <w:jc w:val="both"/>
        <w:rPr>
          <w:lang w:val="pl-PL"/>
        </w:rPr>
      </w:pPr>
      <w:r w:rsidRPr="00574A1E">
        <w:rPr>
          <w:rFonts w:ascii="Arial" w:hAnsi="Arial" w:cs="Arial"/>
          <w:sz w:val="22"/>
          <w:szCs w:val="22"/>
          <w:lang w:val="pl-PL"/>
        </w:rPr>
        <w:tab/>
        <w:t>Szyb windy zaprojektowa</w:t>
      </w:r>
      <w:r w:rsidR="000273B1">
        <w:rPr>
          <w:rFonts w:ascii="Arial" w:hAnsi="Arial" w:cs="Arial"/>
          <w:sz w:val="22"/>
          <w:szCs w:val="22"/>
          <w:lang w:val="pl-PL"/>
        </w:rPr>
        <w:t>no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 jako dźwig z kabiną </w:t>
      </w:r>
      <w:r w:rsidR="00AE2378">
        <w:rPr>
          <w:rFonts w:ascii="Arial" w:hAnsi="Arial" w:cs="Arial"/>
          <w:sz w:val="22"/>
          <w:szCs w:val="22"/>
          <w:lang w:val="pl-PL"/>
        </w:rPr>
        <w:t>nie</w:t>
      </w:r>
      <w:r w:rsidRPr="00574A1E">
        <w:rPr>
          <w:rFonts w:ascii="Arial" w:hAnsi="Arial" w:cs="Arial"/>
          <w:sz w:val="22"/>
          <w:szCs w:val="22"/>
          <w:lang w:val="pl-PL"/>
        </w:rPr>
        <w:t>przelotową</w:t>
      </w:r>
      <w:r w:rsidR="000D6CCF">
        <w:rPr>
          <w:rFonts w:ascii="Arial" w:hAnsi="Arial" w:cs="Arial"/>
          <w:sz w:val="22"/>
          <w:szCs w:val="22"/>
          <w:lang w:val="pl-PL"/>
        </w:rPr>
        <w:t xml:space="preserve"> 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Zaprojektowano dźwig </w:t>
      </w:r>
      <w:r w:rsidR="00AE2378">
        <w:rPr>
          <w:rFonts w:ascii="Arial" w:hAnsi="Arial" w:cs="Arial"/>
          <w:sz w:val="22"/>
          <w:szCs w:val="22"/>
          <w:lang w:val="pl-PL"/>
        </w:rPr>
        <w:t>3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 przystankowy; kabina ze stali nierdzewnej, podłoga dźwigu - PVC antypo</w:t>
      </w:r>
      <w:r w:rsidR="00AE2378">
        <w:rPr>
          <w:rFonts w:ascii="Arial" w:hAnsi="Arial" w:cs="Arial"/>
          <w:sz w:val="22"/>
          <w:szCs w:val="22"/>
          <w:lang w:val="pl-PL"/>
        </w:rPr>
        <w:t>ś</w:t>
      </w:r>
      <w:r w:rsidRPr="00574A1E">
        <w:rPr>
          <w:rFonts w:ascii="Arial" w:hAnsi="Arial" w:cs="Arial"/>
          <w:sz w:val="22"/>
          <w:szCs w:val="22"/>
          <w:lang w:val="pl-PL"/>
        </w:rPr>
        <w:t>lizgowa. Automatyka kabiny dźwigu z sygnalizacją głosową funkcji i wybranych przystanków</w:t>
      </w:r>
      <w:r w:rsidR="00AE2378">
        <w:rPr>
          <w:rFonts w:ascii="Arial" w:hAnsi="Arial" w:cs="Arial"/>
          <w:sz w:val="22"/>
          <w:szCs w:val="22"/>
          <w:lang w:val="pl-PL"/>
        </w:rPr>
        <w:t>.</w:t>
      </w:r>
    </w:p>
    <w:p w:rsidR="00574A1E" w:rsidRPr="00FE2F97" w:rsidRDefault="00574A1E" w:rsidP="00836642">
      <w:pPr>
        <w:pStyle w:val="Tekstpodstawowywcity"/>
        <w:spacing w:after="0"/>
        <w:ind w:left="0"/>
        <w:rPr>
          <w:i/>
          <w:u w:val="single"/>
        </w:rPr>
      </w:pPr>
      <w:r w:rsidRPr="00FE2F97">
        <w:rPr>
          <w:rFonts w:ascii="Arial" w:hAnsi="Arial" w:cs="Arial"/>
          <w:i/>
          <w:sz w:val="22"/>
          <w:szCs w:val="22"/>
          <w:u w:val="single"/>
        </w:rPr>
        <w:t>Izolacje.</w:t>
      </w:r>
    </w:p>
    <w:p w:rsidR="00574A1E" w:rsidRDefault="00574A1E" w:rsidP="00AE2378">
      <w:pPr>
        <w:pStyle w:val="Tekstpodstawowywcity"/>
        <w:spacing w:after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Na całej powierzchni objętej opracowaniem po skuciu posadzek w nowych warstwach należy wykonać izolację rozdzielająco-pośli</w:t>
      </w:r>
      <w:r w:rsidR="00AE2378">
        <w:rPr>
          <w:rFonts w:ascii="Arial" w:hAnsi="Arial" w:cs="Arial"/>
          <w:sz w:val="22"/>
          <w:szCs w:val="22"/>
        </w:rPr>
        <w:t xml:space="preserve">zgowo-izolującą z foli PE. </w:t>
      </w:r>
      <w:r>
        <w:rPr>
          <w:rFonts w:ascii="Arial" w:hAnsi="Arial" w:cs="Arial"/>
          <w:sz w:val="22"/>
          <w:szCs w:val="22"/>
        </w:rPr>
        <w:t>W pomieszczeniach mokrych należy ułożyć dodatkowo f</w:t>
      </w:r>
      <w:r w:rsidR="00AE2378">
        <w:rPr>
          <w:rFonts w:ascii="Arial" w:hAnsi="Arial" w:cs="Arial"/>
          <w:sz w:val="22"/>
          <w:szCs w:val="22"/>
        </w:rPr>
        <w:t>olię w płynie w systemie "taras-</w:t>
      </w:r>
      <w:r>
        <w:rPr>
          <w:rFonts w:ascii="Arial" w:hAnsi="Arial" w:cs="Arial"/>
          <w:sz w:val="22"/>
          <w:szCs w:val="22"/>
        </w:rPr>
        <w:t xml:space="preserve">basen". Izolacje dźwiękochłonne stanowi warstwa styropianu na całej powierzchni posadzki. Całą elewacje należy </w:t>
      </w:r>
      <w:proofErr w:type="spellStart"/>
      <w:r>
        <w:rPr>
          <w:rFonts w:ascii="Arial" w:hAnsi="Arial" w:cs="Arial"/>
          <w:sz w:val="22"/>
          <w:szCs w:val="22"/>
        </w:rPr>
        <w:t>docieplić</w:t>
      </w:r>
      <w:proofErr w:type="spellEnd"/>
      <w:r>
        <w:rPr>
          <w:rFonts w:ascii="Arial" w:hAnsi="Arial" w:cs="Arial"/>
          <w:sz w:val="22"/>
          <w:szCs w:val="22"/>
        </w:rPr>
        <w:t xml:space="preserve"> styropianem </w:t>
      </w:r>
      <w:r w:rsidR="00AE2378">
        <w:rPr>
          <w:rFonts w:ascii="Arial" w:hAnsi="Arial" w:cs="Arial"/>
          <w:sz w:val="22"/>
          <w:szCs w:val="22"/>
        </w:rPr>
        <w:t>oraz wełną mineralną (ściany oddzielenia pożarowego)</w:t>
      </w:r>
      <w:r w:rsidR="00AE237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 grubości</w:t>
      </w:r>
      <w:r w:rsidR="001F61E7">
        <w:rPr>
          <w:rFonts w:ascii="Arial" w:hAnsi="Arial" w:cs="Arial"/>
          <w:sz w:val="22"/>
          <w:szCs w:val="22"/>
        </w:rPr>
        <w:t xml:space="preserve"> 20</w:t>
      </w:r>
      <w:r w:rsidR="00FE2F97">
        <w:rPr>
          <w:rFonts w:ascii="Arial" w:hAnsi="Arial" w:cs="Arial"/>
          <w:sz w:val="22"/>
          <w:szCs w:val="22"/>
        </w:rPr>
        <w:t xml:space="preserve"> cm</w:t>
      </w:r>
      <w:r>
        <w:rPr>
          <w:rFonts w:ascii="Arial" w:hAnsi="Arial" w:cs="Arial"/>
          <w:sz w:val="22"/>
          <w:szCs w:val="22"/>
        </w:rPr>
        <w:t>.</w:t>
      </w:r>
    </w:p>
    <w:p w:rsidR="00574A1E" w:rsidRPr="00FE2F97" w:rsidRDefault="00574A1E" w:rsidP="00836642">
      <w:pPr>
        <w:jc w:val="both"/>
        <w:rPr>
          <w:rFonts w:ascii="Arial" w:hAnsi="Arial" w:cs="Arial"/>
          <w:i/>
          <w:sz w:val="22"/>
          <w:szCs w:val="22"/>
          <w:u w:val="single"/>
          <w:lang w:val="pl-PL"/>
        </w:rPr>
      </w:pPr>
      <w:r w:rsidRPr="00FE2F97">
        <w:rPr>
          <w:rFonts w:ascii="Arial" w:hAnsi="Arial" w:cs="Arial"/>
          <w:i/>
          <w:sz w:val="22"/>
          <w:szCs w:val="22"/>
          <w:u w:val="single"/>
          <w:lang w:val="pl-PL"/>
        </w:rPr>
        <w:t>Zadaszenia</w:t>
      </w:r>
    </w:p>
    <w:p w:rsidR="00574A1E" w:rsidRPr="00574A1E" w:rsidRDefault="00574A1E" w:rsidP="00836642">
      <w:pPr>
        <w:jc w:val="both"/>
        <w:rPr>
          <w:rFonts w:ascii="Arial" w:hAnsi="Arial" w:cs="Arial"/>
          <w:sz w:val="22"/>
          <w:szCs w:val="22"/>
          <w:lang w:val="pl-PL"/>
        </w:rPr>
      </w:pPr>
      <w:r w:rsidRPr="00574A1E">
        <w:rPr>
          <w:rFonts w:ascii="Arial" w:hAnsi="Arial" w:cs="Arial"/>
          <w:sz w:val="22"/>
          <w:szCs w:val="22"/>
          <w:lang w:val="pl-PL"/>
        </w:rPr>
        <w:tab/>
      </w:r>
      <w:r w:rsidR="00FE2F97">
        <w:rPr>
          <w:rFonts w:ascii="Arial" w:hAnsi="Arial" w:cs="Arial"/>
          <w:sz w:val="22"/>
          <w:szCs w:val="22"/>
          <w:lang w:val="pl-PL"/>
        </w:rPr>
        <w:t>W projekcie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przyjęto iż wszystkie wejścia do budynku będą zadaszone daszkami </w:t>
      </w:r>
      <w:r w:rsidR="00AE2378">
        <w:rPr>
          <w:rFonts w:ascii="Arial" w:hAnsi="Arial" w:cs="Arial"/>
          <w:sz w:val="22"/>
          <w:szCs w:val="22"/>
          <w:lang w:val="pl-PL"/>
        </w:rPr>
        <w:t>płytowymi pokrytymi papą termozgrzewalną.</w:t>
      </w:r>
    </w:p>
    <w:p w:rsidR="00574A1E" w:rsidRPr="00D0274B" w:rsidRDefault="00D0274B" w:rsidP="00836642">
      <w:pPr>
        <w:jc w:val="both"/>
        <w:rPr>
          <w:i/>
          <w:u w:val="single"/>
          <w:lang w:val="pl-PL"/>
        </w:rPr>
      </w:pPr>
      <w:r w:rsidRPr="00D0274B">
        <w:rPr>
          <w:rFonts w:ascii="Arial" w:hAnsi="Arial" w:cs="Arial"/>
          <w:i/>
          <w:sz w:val="22"/>
          <w:szCs w:val="22"/>
          <w:u w:val="single"/>
          <w:lang w:val="pl-PL"/>
        </w:rPr>
        <w:t>Instalacje</w:t>
      </w:r>
    </w:p>
    <w:p w:rsidR="00574A1E" w:rsidRDefault="00574A1E" w:rsidP="00AE2378">
      <w:pPr>
        <w:pStyle w:val="Tekstpodstawowywcity"/>
        <w:spacing w:after="0"/>
        <w:ind w:left="0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Zakłada się wykorzystanie </w:t>
      </w:r>
      <w:r w:rsidR="00AE2378">
        <w:rPr>
          <w:rFonts w:ascii="Arial" w:hAnsi="Arial" w:cs="Arial"/>
          <w:sz w:val="22"/>
          <w:szCs w:val="22"/>
        </w:rPr>
        <w:t>istniejącego uzbrojenia obiektu</w:t>
      </w:r>
      <w:r>
        <w:rPr>
          <w:rFonts w:ascii="Arial" w:hAnsi="Arial" w:cs="Arial"/>
          <w:sz w:val="22"/>
          <w:szCs w:val="22"/>
        </w:rPr>
        <w:t>,</w:t>
      </w:r>
      <w:r w:rsidR="00AE2378">
        <w:rPr>
          <w:rFonts w:ascii="Arial" w:hAnsi="Arial" w:cs="Arial"/>
          <w:sz w:val="22"/>
          <w:szCs w:val="22"/>
        </w:rPr>
        <w:t xml:space="preserve"> uzupełnieniem będąinstalacje przeciwpożarowe</w:t>
      </w:r>
      <w:r>
        <w:rPr>
          <w:rFonts w:ascii="Arial" w:hAnsi="Arial" w:cs="Arial"/>
          <w:sz w:val="22"/>
          <w:szCs w:val="22"/>
        </w:rPr>
        <w:t xml:space="preserve">. Wszystkie media docelowo będą opomiarowane </w:t>
      </w:r>
    </w:p>
    <w:p w:rsidR="00574A1E" w:rsidRPr="00D0274B" w:rsidRDefault="00D0274B" w:rsidP="00836642">
      <w:pPr>
        <w:pStyle w:val="Tekstpodstawowywcity"/>
        <w:spacing w:after="0"/>
        <w:ind w:left="0"/>
        <w:rPr>
          <w:i/>
          <w:u w:val="single"/>
        </w:rPr>
      </w:pPr>
      <w:r>
        <w:rPr>
          <w:rFonts w:ascii="Arial" w:hAnsi="Arial" w:cs="Arial"/>
          <w:i/>
          <w:kern w:val="2"/>
          <w:sz w:val="22"/>
          <w:szCs w:val="22"/>
          <w:u w:val="single"/>
        </w:rPr>
        <w:t>Instalacje wody bytowej</w:t>
      </w:r>
      <w:r w:rsidR="00574A1E" w:rsidRPr="00D0274B">
        <w:rPr>
          <w:rFonts w:ascii="Arial" w:hAnsi="Arial" w:cs="Arial"/>
          <w:i/>
          <w:kern w:val="2"/>
          <w:sz w:val="22"/>
          <w:szCs w:val="22"/>
          <w:u w:val="single"/>
        </w:rPr>
        <w:t>.</w:t>
      </w:r>
    </w:p>
    <w:p w:rsidR="00574A1E" w:rsidRPr="00574A1E" w:rsidRDefault="00574A1E" w:rsidP="00836642">
      <w:pPr>
        <w:jc w:val="both"/>
        <w:rPr>
          <w:lang w:val="pl-PL"/>
        </w:rPr>
      </w:pPr>
      <w:r w:rsidRPr="00574A1E">
        <w:rPr>
          <w:rFonts w:ascii="Arial" w:hAnsi="Arial" w:cs="Arial"/>
          <w:sz w:val="22"/>
          <w:szCs w:val="22"/>
          <w:lang w:val="pl-PL"/>
        </w:rPr>
        <w:tab/>
      </w:r>
      <w:r w:rsidR="00D0274B">
        <w:rPr>
          <w:rFonts w:ascii="Arial" w:hAnsi="Arial" w:cs="Arial"/>
          <w:sz w:val="22"/>
          <w:szCs w:val="22"/>
          <w:lang w:val="pl-PL"/>
        </w:rPr>
        <w:t>Projektuje się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 wykonanie </w:t>
      </w:r>
      <w:r w:rsidR="00AE2378">
        <w:rPr>
          <w:rFonts w:ascii="Arial" w:hAnsi="Arial" w:cs="Arial"/>
          <w:sz w:val="22"/>
          <w:szCs w:val="22"/>
          <w:lang w:val="pl-PL"/>
        </w:rPr>
        <w:t>instalacji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 wody zimnej, wody ciepłej </w:t>
      </w:r>
      <w:r w:rsidRPr="00574A1E">
        <w:rPr>
          <w:rFonts w:ascii="Arial" w:hAnsi="Arial" w:cs="Arial"/>
          <w:sz w:val="22"/>
          <w:szCs w:val="22"/>
          <w:lang w:val="pl-PL"/>
        </w:rPr>
        <w:br/>
        <w:t>i cyrkulacji, oraz kanalizacyjn</w:t>
      </w:r>
      <w:r w:rsidR="00AE2378">
        <w:rPr>
          <w:rFonts w:ascii="Arial" w:hAnsi="Arial" w:cs="Arial"/>
          <w:sz w:val="22"/>
          <w:szCs w:val="22"/>
          <w:lang w:val="pl-PL"/>
        </w:rPr>
        <w:t xml:space="preserve">ej i instalacji </w:t>
      </w:r>
      <w:proofErr w:type="spellStart"/>
      <w:r w:rsidR="00AE2378">
        <w:rPr>
          <w:rFonts w:ascii="Arial" w:hAnsi="Arial" w:cs="Arial"/>
          <w:sz w:val="22"/>
          <w:szCs w:val="22"/>
          <w:lang w:val="pl-PL"/>
        </w:rPr>
        <w:t>p-poż</w:t>
      </w:r>
      <w:proofErr w:type="spellEnd"/>
      <w:r w:rsidR="00AE2378">
        <w:rPr>
          <w:rFonts w:ascii="Arial" w:hAnsi="Arial" w:cs="Arial"/>
          <w:sz w:val="22"/>
          <w:szCs w:val="22"/>
          <w:lang w:val="pl-PL"/>
        </w:rPr>
        <w:t xml:space="preserve">. </w:t>
      </w:r>
      <w:r w:rsidRPr="00574A1E">
        <w:rPr>
          <w:rFonts w:ascii="Arial" w:hAnsi="Arial" w:cs="Arial"/>
          <w:sz w:val="22"/>
          <w:szCs w:val="22"/>
          <w:lang w:val="pl-PL"/>
        </w:rPr>
        <w:t>jako kompletnie now</w:t>
      </w:r>
      <w:r w:rsidR="00AE2378">
        <w:rPr>
          <w:rFonts w:ascii="Arial" w:hAnsi="Arial" w:cs="Arial"/>
          <w:sz w:val="22"/>
          <w:szCs w:val="22"/>
          <w:lang w:val="pl-PL"/>
        </w:rPr>
        <w:t>ych</w:t>
      </w:r>
      <w:r w:rsidRPr="00574A1E">
        <w:rPr>
          <w:rFonts w:ascii="Arial" w:hAnsi="Arial" w:cs="Arial"/>
          <w:sz w:val="22"/>
          <w:szCs w:val="22"/>
          <w:lang w:val="pl-PL"/>
        </w:rPr>
        <w:t>.</w:t>
      </w:r>
    </w:p>
    <w:p w:rsidR="00574A1E" w:rsidRPr="00574A1E" w:rsidRDefault="00574A1E" w:rsidP="00836642">
      <w:pPr>
        <w:jc w:val="both"/>
        <w:rPr>
          <w:lang w:val="pl-PL"/>
        </w:rPr>
      </w:pPr>
      <w:r w:rsidRPr="00574A1E">
        <w:rPr>
          <w:rFonts w:ascii="Arial" w:hAnsi="Arial" w:cs="Arial"/>
          <w:sz w:val="22"/>
          <w:szCs w:val="22"/>
          <w:lang w:val="pl-PL"/>
        </w:rPr>
        <w:tab/>
        <w:t>Przewody rozprowadzające wody należy prowadzić w przestrzeni stropu podwieszonego</w:t>
      </w:r>
      <w:r w:rsidR="00AE2378">
        <w:rPr>
          <w:rFonts w:ascii="Arial" w:hAnsi="Arial" w:cs="Arial"/>
          <w:sz w:val="22"/>
          <w:szCs w:val="22"/>
          <w:lang w:val="pl-PL"/>
        </w:rPr>
        <w:t xml:space="preserve"> lub obudowie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; przewody należy izolować termicznie, zabezpieczając przewody wody zimnej przed skraplaniem pary wodnej a przewody wody ciepłej przed stratami ciepła. </w:t>
      </w:r>
    </w:p>
    <w:p w:rsidR="00D0274B" w:rsidRDefault="00574A1E" w:rsidP="00836642">
      <w:pPr>
        <w:jc w:val="both"/>
        <w:rPr>
          <w:rFonts w:ascii="Arial" w:hAnsi="Arial" w:cs="Arial"/>
          <w:sz w:val="22"/>
          <w:szCs w:val="22"/>
          <w:lang w:val="pl-PL"/>
        </w:rPr>
      </w:pPr>
      <w:r w:rsidRPr="00574A1E">
        <w:rPr>
          <w:rFonts w:ascii="Arial" w:hAnsi="Arial" w:cs="Arial"/>
          <w:sz w:val="22"/>
          <w:szCs w:val="22"/>
          <w:lang w:val="pl-PL"/>
        </w:rPr>
        <w:tab/>
      </w:r>
      <w:r w:rsidR="00D0274B">
        <w:rPr>
          <w:rFonts w:ascii="Arial" w:hAnsi="Arial" w:cs="Arial"/>
          <w:sz w:val="22"/>
          <w:szCs w:val="22"/>
          <w:lang w:val="pl-PL"/>
        </w:rPr>
        <w:t xml:space="preserve">Na instalacji wody zaprojektowano zawór pierwszeństwa i </w:t>
      </w:r>
      <w:proofErr w:type="spellStart"/>
      <w:r w:rsidR="00D0274B">
        <w:rPr>
          <w:rFonts w:ascii="Arial" w:hAnsi="Arial" w:cs="Arial"/>
          <w:sz w:val="22"/>
          <w:szCs w:val="22"/>
          <w:lang w:val="pl-PL"/>
        </w:rPr>
        <w:t>antyskażeniowy</w:t>
      </w:r>
      <w:proofErr w:type="spellEnd"/>
      <w:r w:rsidR="00D0274B">
        <w:rPr>
          <w:rFonts w:ascii="Arial" w:hAnsi="Arial" w:cs="Arial"/>
          <w:sz w:val="22"/>
          <w:szCs w:val="22"/>
          <w:lang w:val="pl-PL"/>
        </w:rPr>
        <w:t>.</w:t>
      </w:r>
    </w:p>
    <w:p w:rsidR="00574A1E" w:rsidRPr="00574A1E" w:rsidRDefault="00D0274B" w:rsidP="00836642">
      <w:pPr>
        <w:jc w:val="both"/>
        <w:rPr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574A1E" w:rsidRPr="00574A1E">
        <w:rPr>
          <w:rFonts w:ascii="Arial" w:hAnsi="Arial" w:cs="Arial"/>
          <w:sz w:val="22"/>
          <w:szCs w:val="22"/>
          <w:lang w:val="pl-PL"/>
        </w:rPr>
        <w:t xml:space="preserve">Piony wody i kanalizacji prowadzić we wnękach instalacyjnych izolować akustycznie. </w:t>
      </w:r>
    </w:p>
    <w:p w:rsidR="00574A1E" w:rsidRPr="00574A1E" w:rsidRDefault="00D0274B" w:rsidP="00836642">
      <w:pPr>
        <w:jc w:val="both"/>
        <w:rPr>
          <w:lang w:val="pl-PL"/>
        </w:rPr>
      </w:pPr>
      <w:r>
        <w:rPr>
          <w:rFonts w:ascii="Arial" w:eastAsia="Lucida Sans Unicode" w:hAnsi="Arial" w:cs="Arial"/>
          <w:sz w:val="22"/>
          <w:szCs w:val="22"/>
          <w:lang w:val="pl-PL"/>
        </w:rPr>
        <w:tab/>
        <w:t>Z</w:t>
      </w:r>
      <w:r w:rsidR="00574A1E" w:rsidRPr="00574A1E">
        <w:rPr>
          <w:rFonts w:ascii="Arial" w:eastAsia="Lucida Sans Unicode" w:hAnsi="Arial" w:cs="Arial"/>
          <w:sz w:val="22"/>
          <w:szCs w:val="22"/>
          <w:lang w:val="pl-PL"/>
        </w:rPr>
        <w:t>aprojektowan</w:t>
      </w:r>
      <w:r>
        <w:rPr>
          <w:rFonts w:ascii="Arial" w:eastAsia="Lucida Sans Unicode" w:hAnsi="Arial" w:cs="Arial"/>
          <w:sz w:val="22"/>
          <w:szCs w:val="22"/>
          <w:lang w:val="pl-PL"/>
        </w:rPr>
        <w:t>o</w:t>
      </w:r>
      <w:r w:rsidR="00574A1E" w:rsidRPr="00574A1E">
        <w:rPr>
          <w:rFonts w:ascii="Arial" w:eastAsia="Lucida Sans Unicode" w:hAnsi="Arial" w:cs="Arial"/>
          <w:sz w:val="22"/>
          <w:szCs w:val="22"/>
          <w:lang w:val="pl-PL"/>
        </w:rPr>
        <w:t xml:space="preserve"> następujące instalacje:</w:t>
      </w:r>
    </w:p>
    <w:p w:rsidR="00574A1E" w:rsidRPr="00574A1E" w:rsidRDefault="00AE2378" w:rsidP="00836642">
      <w:pPr>
        <w:suppressAutoHyphens/>
        <w:ind w:left="720"/>
        <w:jc w:val="both"/>
        <w:rPr>
          <w:lang w:val="pl-PL"/>
        </w:rPr>
      </w:pPr>
      <w:r>
        <w:rPr>
          <w:rFonts w:ascii="Arial" w:eastAsia="Lucida Sans Unicode" w:hAnsi="Arial" w:cs="Arial"/>
          <w:sz w:val="22"/>
          <w:szCs w:val="22"/>
          <w:lang w:val="pl-PL"/>
        </w:rPr>
        <w:t>- i</w:t>
      </w:r>
      <w:r w:rsidR="00574A1E" w:rsidRPr="00574A1E">
        <w:rPr>
          <w:rFonts w:ascii="Arial" w:eastAsia="Lucida Sans Unicode" w:hAnsi="Arial" w:cs="Arial"/>
          <w:sz w:val="22"/>
          <w:szCs w:val="22"/>
          <w:lang w:val="pl-PL"/>
        </w:rPr>
        <w:t>nstalacja wody zimnej pitnej</w:t>
      </w:r>
    </w:p>
    <w:p w:rsidR="00574A1E" w:rsidRPr="00574A1E" w:rsidRDefault="00AE2378" w:rsidP="00836642">
      <w:pPr>
        <w:suppressAutoHyphens/>
        <w:ind w:left="720"/>
        <w:jc w:val="both"/>
        <w:rPr>
          <w:lang w:val="pl-PL"/>
        </w:rPr>
      </w:pPr>
      <w:r>
        <w:rPr>
          <w:rFonts w:ascii="Arial" w:eastAsia="Lucida Sans Unicode" w:hAnsi="Arial" w:cs="Arial"/>
          <w:sz w:val="22"/>
          <w:szCs w:val="22"/>
          <w:lang w:val="pl-PL"/>
        </w:rPr>
        <w:t xml:space="preserve">- </w:t>
      </w:r>
      <w:r w:rsidR="00574A1E" w:rsidRPr="00574A1E">
        <w:rPr>
          <w:rFonts w:ascii="Arial" w:eastAsia="Lucida Sans Unicode" w:hAnsi="Arial" w:cs="Arial"/>
          <w:sz w:val="22"/>
          <w:szCs w:val="22"/>
          <w:lang w:val="pl-PL"/>
        </w:rPr>
        <w:t>instalacja ciepłej wody użytkowej</w:t>
      </w:r>
    </w:p>
    <w:p w:rsidR="00574A1E" w:rsidRPr="00574A1E" w:rsidRDefault="00AE2378" w:rsidP="00836642">
      <w:pPr>
        <w:suppressAutoHyphens/>
        <w:ind w:left="720"/>
        <w:jc w:val="both"/>
        <w:rPr>
          <w:lang w:val="pl-PL"/>
        </w:rPr>
      </w:pPr>
      <w:r>
        <w:rPr>
          <w:rFonts w:ascii="Arial" w:eastAsia="Lucida Sans Unicode" w:hAnsi="Arial" w:cs="Arial"/>
          <w:sz w:val="22"/>
          <w:szCs w:val="22"/>
          <w:lang w:val="pl-PL"/>
        </w:rPr>
        <w:t>- i</w:t>
      </w:r>
      <w:r w:rsidR="00574A1E" w:rsidRPr="00574A1E">
        <w:rPr>
          <w:rFonts w:ascii="Arial" w:eastAsia="Lucida Sans Unicode" w:hAnsi="Arial" w:cs="Arial"/>
          <w:sz w:val="22"/>
          <w:szCs w:val="22"/>
          <w:lang w:val="pl-PL"/>
        </w:rPr>
        <w:t>nstalacja cyrkulacji</w:t>
      </w:r>
    </w:p>
    <w:p w:rsidR="00574A1E" w:rsidRPr="00574A1E" w:rsidRDefault="00AE2378" w:rsidP="00836642">
      <w:pPr>
        <w:suppressAutoHyphens/>
        <w:ind w:left="720"/>
        <w:jc w:val="both"/>
        <w:rPr>
          <w:lang w:val="pl-PL"/>
        </w:rPr>
      </w:pPr>
      <w:r>
        <w:rPr>
          <w:rFonts w:ascii="Arial" w:eastAsia="Lucida Sans Unicode" w:hAnsi="Arial" w:cs="Arial"/>
          <w:sz w:val="22"/>
          <w:szCs w:val="22"/>
          <w:lang w:val="pl-PL"/>
        </w:rPr>
        <w:t>- instalacja wody przeciw</w:t>
      </w:r>
      <w:r w:rsidR="00574A1E" w:rsidRPr="00574A1E">
        <w:rPr>
          <w:rFonts w:ascii="Arial" w:eastAsia="Lucida Sans Unicode" w:hAnsi="Arial" w:cs="Arial"/>
          <w:sz w:val="22"/>
          <w:szCs w:val="22"/>
          <w:lang w:val="pl-PL"/>
        </w:rPr>
        <w:t>pożarowej</w:t>
      </w:r>
    </w:p>
    <w:p w:rsidR="00574A1E" w:rsidRPr="00574A1E" w:rsidRDefault="00AE2378" w:rsidP="00836642">
      <w:pPr>
        <w:suppressAutoHyphens/>
        <w:ind w:left="720"/>
        <w:jc w:val="both"/>
        <w:rPr>
          <w:lang w:val="pl-PL"/>
        </w:rPr>
      </w:pPr>
      <w:r>
        <w:rPr>
          <w:rFonts w:ascii="Arial" w:eastAsia="Lucida Sans Unicode" w:hAnsi="Arial" w:cs="Arial"/>
          <w:sz w:val="22"/>
          <w:szCs w:val="22"/>
          <w:lang w:val="pl-PL"/>
        </w:rPr>
        <w:t>- i</w:t>
      </w:r>
      <w:r w:rsidR="00574A1E" w:rsidRPr="00574A1E">
        <w:rPr>
          <w:rFonts w:ascii="Arial" w:eastAsia="Lucida Sans Unicode" w:hAnsi="Arial" w:cs="Arial"/>
          <w:sz w:val="22"/>
          <w:szCs w:val="22"/>
          <w:lang w:val="pl-PL"/>
        </w:rPr>
        <w:t>nstalacja kanalizacji sanitarnej</w:t>
      </w:r>
    </w:p>
    <w:p w:rsidR="00574A1E" w:rsidRPr="00574A1E" w:rsidRDefault="00AE2378" w:rsidP="00836642">
      <w:pPr>
        <w:suppressAutoHyphens/>
        <w:ind w:left="720"/>
        <w:jc w:val="both"/>
        <w:rPr>
          <w:lang w:val="pl-PL"/>
        </w:rPr>
      </w:pPr>
      <w:r>
        <w:rPr>
          <w:rFonts w:ascii="Arial" w:eastAsia="Lucida Sans Unicode" w:hAnsi="Arial" w:cs="Arial"/>
          <w:sz w:val="22"/>
          <w:szCs w:val="22"/>
          <w:lang w:val="pl-PL"/>
        </w:rPr>
        <w:t>- i</w:t>
      </w:r>
      <w:r w:rsidR="00574A1E" w:rsidRPr="00574A1E">
        <w:rPr>
          <w:rFonts w:ascii="Arial" w:eastAsia="Lucida Sans Unicode" w:hAnsi="Arial" w:cs="Arial"/>
          <w:sz w:val="22"/>
          <w:szCs w:val="22"/>
          <w:lang w:val="pl-PL"/>
        </w:rPr>
        <w:t>ns</w:t>
      </w:r>
      <w:r>
        <w:rPr>
          <w:rFonts w:ascii="Arial" w:eastAsia="Lucida Sans Unicode" w:hAnsi="Arial" w:cs="Arial"/>
          <w:sz w:val="22"/>
          <w:szCs w:val="22"/>
          <w:lang w:val="pl-PL"/>
        </w:rPr>
        <w:t>talacja kanalizacji deszczowej</w:t>
      </w:r>
    </w:p>
    <w:p w:rsidR="00574A1E" w:rsidRPr="00574A1E" w:rsidRDefault="00574A1E" w:rsidP="00836642">
      <w:pPr>
        <w:jc w:val="both"/>
        <w:rPr>
          <w:lang w:val="pl-PL"/>
        </w:rPr>
      </w:pPr>
      <w:r w:rsidRPr="00574A1E">
        <w:rPr>
          <w:rFonts w:ascii="Arial" w:eastAsia="Lucida Sans Unicode" w:hAnsi="Arial" w:cs="Arial"/>
          <w:sz w:val="22"/>
          <w:szCs w:val="22"/>
          <w:lang w:val="pl-PL"/>
        </w:rPr>
        <w:t>Należy zapewn</w:t>
      </w:r>
      <w:r w:rsidR="00AE2378">
        <w:rPr>
          <w:rFonts w:ascii="Arial" w:eastAsia="Lucida Sans Unicode" w:hAnsi="Arial" w:cs="Arial"/>
          <w:sz w:val="22"/>
          <w:szCs w:val="22"/>
          <w:lang w:val="pl-PL"/>
        </w:rPr>
        <w:t>ić wymaganą wydajność hydrantów</w:t>
      </w:r>
      <w:r w:rsidRPr="00574A1E">
        <w:rPr>
          <w:rFonts w:ascii="Arial" w:eastAsia="Lucida Sans Unicode" w:hAnsi="Arial" w:cs="Arial"/>
          <w:sz w:val="22"/>
          <w:szCs w:val="22"/>
          <w:lang w:val="pl-PL"/>
        </w:rPr>
        <w:t>, w razie braku wydaj</w:t>
      </w:r>
      <w:r w:rsidR="00AE2378">
        <w:rPr>
          <w:rFonts w:ascii="Arial" w:eastAsia="Lucida Sans Unicode" w:hAnsi="Arial" w:cs="Arial"/>
          <w:sz w:val="22"/>
          <w:szCs w:val="22"/>
          <w:lang w:val="pl-PL"/>
        </w:rPr>
        <w:t xml:space="preserve">ności należy przewidzieć przeciwpożarowy </w:t>
      </w:r>
      <w:r w:rsidRPr="00574A1E">
        <w:rPr>
          <w:rFonts w:ascii="Arial" w:eastAsia="Lucida Sans Unicode" w:hAnsi="Arial" w:cs="Arial"/>
          <w:sz w:val="22"/>
          <w:szCs w:val="22"/>
          <w:lang w:val="pl-PL"/>
        </w:rPr>
        <w:t xml:space="preserve">zestaw hydroforowy. Cała instalacja hydrantowa w obrębie opracowania </w:t>
      </w:r>
      <w:r w:rsidR="00D0274B">
        <w:rPr>
          <w:rFonts w:ascii="Arial" w:eastAsia="Lucida Sans Unicode" w:hAnsi="Arial" w:cs="Arial"/>
          <w:sz w:val="22"/>
          <w:szCs w:val="22"/>
          <w:lang w:val="pl-PL"/>
        </w:rPr>
        <w:t>została</w:t>
      </w:r>
      <w:r w:rsidRPr="00574A1E">
        <w:rPr>
          <w:rFonts w:ascii="Arial" w:eastAsia="Lucida Sans Unicode" w:hAnsi="Arial" w:cs="Arial"/>
          <w:sz w:val="22"/>
          <w:szCs w:val="22"/>
          <w:lang w:val="pl-PL"/>
        </w:rPr>
        <w:t xml:space="preserve"> zaprojektowana wyłącznie z rur stalowych ocynkowanych.  </w:t>
      </w:r>
    </w:p>
    <w:p w:rsidR="00574A1E" w:rsidRPr="00574A1E" w:rsidRDefault="00574A1E" w:rsidP="00836642">
      <w:pPr>
        <w:jc w:val="both"/>
        <w:rPr>
          <w:lang w:val="pl-PL"/>
        </w:rPr>
      </w:pPr>
      <w:r w:rsidRPr="00574A1E">
        <w:rPr>
          <w:rFonts w:ascii="Arial" w:eastAsia="Lucida Sans Unicode" w:hAnsi="Arial" w:cs="Arial"/>
          <w:sz w:val="22"/>
          <w:szCs w:val="22"/>
          <w:lang w:val="pl-PL"/>
        </w:rPr>
        <w:t xml:space="preserve">Przed wszystkimi zaworami ze złączką do węża w pomieszczeniach technicznych i do urządzeń technologicznych należy zamontować zawory </w:t>
      </w:r>
      <w:proofErr w:type="spellStart"/>
      <w:r w:rsidRPr="00574A1E">
        <w:rPr>
          <w:rFonts w:ascii="Arial" w:eastAsia="Lucida Sans Unicode" w:hAnsi="Arial" w:cs="Arial"/>
          <w:sz w:val="22"/>
          <w:szCs w:val="22"/>
          <w:lang w:val="pl-PL"/>
        </w:rPr>
        <w:t>antyskażeniowe</w:t>
      </w:r>
      <w:proofErr w:type="spellEnd"/>
      <w:r w:rsidRPr="00574A1E">
        <w:rPr>
          <w:rFonts w:ascii="Arial" w:eastAsia="Lucida Sans Unicode" w:hAnsi="Arial" w:cs="Arial"/>
          <w:sz w:val="22"/>
          <w:szCs w:val="22"/>
          <w:lang w:val="pl-PL"/>
        </w:rPr>
        <w:t xml:space="preserve"> typu HA.</w:t>
      </w:r>
    </w:p>
    <w:p w:rsidR="00574A1E" w:rsidRPr="00574A1E" w:rsidRDefault="00574A1E" w:rsidP="00836642">
      <w:pPr>
        <w:jc w:val="both"/>
        <w:rPr>
          <w:lang w:val="pl-PL"/>
        </w:rPr>
      </w:pPr>
      <w:r w:rsidRPr="00574A1E">
        <w:rPr>
          <w:rFonts w:ascii="Arial" w:eastAsia="Lucida Sans Unicode" w:hAnsi="Arial" w:cs="Arial"/>
          <w:sz w:val="22"/>
          <w:szCs w:val="22"/>
          <w:lang w:val="pl-PL"/>
        </w:rPr>
        <w:tab/>
        <w:t xml:space="preserve">Jako wyposażenie sanitarne należy przewidzieć poza ogólnodostępnymi, również urządzenia dostosowane dla osób niepełnosprawnych. </w:t>
      </w:r>
    </w:p>
    <w:p w:rsidR="00574A1E" w:rsidRDefault="00574A1E" w:rsidP="00836642">
      <w:pPr>
        <w:jc w:val="both"/>
      </w:pPr>
      <w:proofErr w:type="spellStart"/>
      <w:r>
        <w:rPr>
          <w:rFonts w:ascii="Arial" w:hAnsi="Arial" w:cs="Arial"/>
          <w:sz w:val="22"/>
          <w:szCs w:val="22"/>
        </w:rPr>
        <w:t>Armaturawypływowa</w:t>
      </w:r>
      <w:proofErr w:type="spellEnd"/>
      <w:r>
        <w:rPr>
          <w:rFonts w:ascii="Arial" w:hAnsi="Arial" w:cs="Arial"/>
          <w:sz w:val="22"/>
          <w:szCs w:val="22"/>
        </w:rPr>
        <w:t xml:space="preserve"> to:</w:t>
      </w:r>
    </w:p>
    <w:p w:rsidR="00574A1E" w:rsidRDefault="00574A1E" w:rsidP="00836642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284"/>
        </w:tabs>
        <w:suppressAutoHyphens/>
        <w:ind w:left="709" w:hanging="283"/>
        <w:jc w:val="both"/>
      </w:pPr>
      <w:r>
        <w:rPr>
          <w:rFonts w:cs="Arial"/>
          <w:sz w:val="22"/>
          <w:szCs w:val="22"/>
        </w:rPr>
        <w:t>baterie umywalkowe stojące, jednouchwytowe w sanitariatach, pomieszczeniach socjalnych itp.,</w:t>
      </w:r>
    </w:p>
    <w:p w:rsidR="00574A1E" w:rsidRDefault="00574A1E" w:rsidP="00836642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284"/>
        </w:tabs>
        <w:suppressAutoHyphens/>
        <w:ind w:left="851" w:hanging="425"/>
        <w:jc w:val="both"/>
      </w:pPr>
      <w:r>
        <w:rPr>
          <w:rFonts w:cs="Arial"/>
          <w:sz w:val="22"/>
          <w:szCs w:val="22"/>
        </w:rPr>
        <w:t>baterie zlewozmywakowe stojące jednouchwytowe z wydłużoną wylewką,</w:t>
      </w:r>
    </w:p>
    <w:p w:rsidR="00574A1E" w:rsidRDefault="00574A1E" w:rsidP="00836642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284"/>
        </w:tabs>
        <w:suppressAutoHyphens/>
        <w:ind w:left="851" w:hanging="425"/>
        <w:jc w:val="both"/>
      </w:pPr>
      <w:r>
        <w:rPr>
          <w:rFonts w:cs="Arial"/>
          <w:sz w:val="22"/>
          <w:szCs w:val="22"/>
        </w:rPr>
        <w:t>baterie  natryskowe  ścienne z drążkiem reagującym wysokość zawieszenia wylewki,</w:t>
      </w:r>
    </w:p>
    <w:p w:rsidR="00574A1E" w:rsidRDefault="00574A1E" w:rsidP="00836642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284"/>
        </w:tabs>
        <w:suppressAutoHyphens/>
        <w:ind w:left="709" w:hanging="283"/>
        <w:jc w:val="both"/>
      </w:pPr>
      <w:r>
        <w:rPr>
          <w:rFonts w:cs="Arial"/>
          <w:sz w:val="22"/>
          <w:szCs w:val="22"/>
        </w:rPr>
        <w:t xml:space="preserve">baterie bezdotykowe </w:t>
      </w:r>
      <w:r w:rsidR="0079061D">
        <w:rPr>
          <w:rFonts w:cs="Arial"/>
          <w:sz w:val="22"/>
          <w:szCs w:val="22"/>
        </w:rPr>
        <w:t xml:space="preserve">w </w:t>
      </w:r>
      <w:r>
        <w:rPr>
          <w:rFonts w:cs="Arial"/>
          <w:sz w:val="22"/>
          <w:szCs w:val="22"/>
        </w:rPr>
        <w:t>pomieszczenia</w:t>
      </w:r>
      <w:r w:rsidR="0079061D">
        <w:rPr>
          <w:rFonts w:cs="Arial"/>
          <w:sz w:val="22"/>
          <w:szCs w:val="22"/>
        </w:rPr>
        <w:t>ch</w:t>
      </w:r>
      <w:r>
        <w:rPr>
          <w:rFonts w:cs="Arial"/>
          <w:sz w:val="22"/>
          <w:szCs w:val="22"/>
        </w:rPr>
        <w:t xml:space="preserve"> dla niepełnosprawnych,</w:t>
      </w:r>
    </w:p>
    <w:p w:rsidR="00574A1E" w:rsidRDefault="00574A1E" w:rsidP="00836642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284"/>
        </w:tabs>
        <w:suppressAutoHyphens/>
        <w:ind w:left="709" w:hanging="283"/>
        <w:jc w:val="both"/>
      </w:pPr>
      <w:r>
        <w:rPr>
          <w:rFonts w:cs="Arial"/>
          <w:sz w:val="22"/>
          <w:szCs w:val="22"/>
        </w:rPr>
        <w:t xml:space="preserve">baterie ścienne tradycyjne w pomieszczeniach gospodarczych, pomocniczych </w:t>
      </w:r>
      <w:r>
        <w:rPr>
          <w:rFonts w:cs="Arial"/>
          <w:sz w:val="22"/>
          <w:szCs w:val="22"/>
        </w:rPr>
        <w:br/>
        <w:t>i technicznych,</w:t>
      </w:r>
    </w:p>
    <w:p w:rsidR="00574A1E" w:rsidRDefault="00574A1E" w:rsidP="00836642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284"/>
        </w:tabs>
        <w:suppressAutoHyphens/>
        <w:ind w:left="709" w:hanging="283"/>
        <w:jc w:val="both"/>
      </w:pPr>
      <w:r>
        <w:rPr>
          <w:rFonts w:cs="Arial"/>
          <w:sz w:val="22"/>
          <w:szCs w:val="22"/>
        </w:rPr>
        <w:t>zawory czerpalne kulowe kątowe</w:t>
      </w:r>
      <w:r w:rsidR="0079061D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>zewnętrzny zawór czerpalny wody,</w:t>
      </w:r>
    </w:p>
    <w:p w:rsidR="00574A1E" w:rsidRPr="00D0274B" w:rsidRDefault="00574A1E" w:rsidP="00836642">
      <w:pPr>
        <w:rPr>
          <w:i/>
          <w:lang w:val="pl-PL"/>
        </w:rPr>
      </w:pPr>
      <w:r w:rsidRPr="00D0274B">
        <w:rPr>
          <w:rFonts w:ascii="Arial" w:hAnsi="Arial" w:cs="Arial"/>
          <w:i/>
          <w:sz w:val="22"/>
          <w:szCs w:val="22"/>
          <w:u w:val="single"/>
          <w:lang w:val="pl-PL"/>
        </w:rPr>
        <w:t>Kanalizacja sanitarna.</w:t>
      </w:r>
    </w:p>
    <w:p w:rsidR="00574A1E" w:rsidRPr="00574A1E" w:rsidRDefault="00574A1E" w:rsidP="00836642">
      <w:pPr>
        <w:jc w:val="both"/>
        <w:rPr>
          <w:lang w:val="pl-PL"/>
        </w:rPr>
      </w:pPr>
      <w:r w:rsidRPr="00574A1E">
        <w:rPr>
          <w:rFonts w:ascii="Arial" w:hAnsi="Arial" w:cs="Arial"/>
          <w:sz w:val="22"/>
          <w:szCs w:val="22"/>
          <w:lang w:val="pl-PL"/>
        </w:rPr>
        <w:tab/>
        <w:t xml:space="preserve">Odprowadzenie ścieków - do </w:t>
      </w:r>
      <w:r w:rsidR="0079061D">
        <w:rPr>
          <w:rFonts w:ascii="Arial" w:hAnsi="Arial" w:cs="Arial"/>
          <w:sz w:val="22"/>
          <w:szCs w:val="22"/>
          <w:lang w:val="pl-PL"/>
        </w:rPr>
        <w:t xml:space="preserve">miejskiej sieci 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kanalizacji sanitarnej. Instalacje kanalizacji sanitarnej należy wykonać z rur i kształtek: z PCV, łączone na wcisk  Przewody prowadzone pod stropem w piwnicy - z rur i kształtek PVC-U. </w:t>
      </w:r>
    </w:p>
    <w:p w:rsidR="00574A1E" w:rsidRPr="00574A1E" w:rsidRDefault="00574A1E" w:rsidP="00836642">
      <w:pPr>
        <w:jc w:val="both"/>
        <w:rPr>
          <w:lang w:val="pl-PL"/>
        </w:rPr>
      </w:pPr>
      <w:r w:rsidRPr="00574A1E">
        <w:rPr>
          <w:rFonts w:ascii="Arial" w:hAnsi="Arial" w:cs="Arial"/>
          <w:sz w:val="22"/>
          <w:szCs w:val="22"/>
          <w:lang w:val="pl-PL"/>
        </w:rPr>
        <w:tab/>
        <w:t>Umywalki - szerokość min. 55 cm i półpostument lub wpuszczane w blat zabudowy meblowej.</w:t>
      </w:r>
    </w:p>
    <w:p w:rsidR="00574A1E" w:rsidRDefault="00574A1E" w:rsidP="00836642">
      <w:pPr>
        <w:pStyle w:val="Nagwek"/>
        <w:tabs>
          <w:tab w:val="clear" w:pos="4536"/>
          <w:tab w:val="clear" w:pos="9072"/>
          <w:tab w:val="left" w:pos="0"/>
        </w:tabs>
        <w:jc w:val="both"/>
      </w:pPr>
      <w:r>
        <w:rPr>
          <w:rFonts w:cs="Arial"/>
          <w:sz w:val="22"/>
          <w:szCs w:val="22"/>
        </w:rPr>
        <w:tab/>
        <w:t xml:space="preserve">Wszystkie zlewozmywaki i zmywaki - wyłącznie z blachy stalowej nierdzewnej; miski ustępowe zawieszane na stelażach systemowych, montowanych w ścianie z przyciskiem. </w:t>
      </w:r>
    </w:p>
    <w:p w:rsidR="00574A1E" w:rsidRPr="00D0274B" w:rsidRDefault="00574A1E" w:rsidP="00836642">
      <w:pPr>
        <w:jc w:val="both"/>
        <w:rPr>
          <w:i/>
          <w:lang w:val="pl-PL"/>
        </w:rPr>
      </w:pPr>
      <w:r w:rsidRPr="00D0274B">
        <w:rPr>
          <w:rFonts w:ascii="Arial" w:hAnsi="Arial" w:cs="Arial"/>
          <w:i/>
          <w:sz w:val="22"/>
          <w:szCs w:val="22"/>
          <w:u w:val="single"/>
          <w:lang w:val="pl-PL"/>
        </w:rPr>
        <w:t>Kanalizacja deszczowa</w:t>
      </w:r>
    </w:p>
    <w:p w:rsidR="00574A1E" w:rsidRPr="00574A1E" w:rsidRDefault="00574A1E" w:rsidP="00836642">
      <w:pPr>
        <w:jc w:val="both"/>
        <w:rPr>
          <w:lang w:val="pl-PL"/>
        </w:rPr>
      </w:pPr>
      <w:r w:rsidRPr="00574A1E">
        <w:rPr>
          <w:rFonts w:ascii="Arial" w:hAnsi="Arial" w:cs="Arial"/>
          <w:sz w:val="22"/>
          <w:szCs w:val="22"/>
          <w:lang w:val="pl-PL"/>
        </w:rPr>
        <w:tab/>
        <w:t xml:space="preserve">Odprowadzenie ścieków deszczowych - do </w:t>
      </w:r>
      <w:r w:rsidR="0079061D">
        <w:rPr>
          <w:rFonts w:ascii="Arial" w:hAnsi="Arial" w:cs="Arial"/>
          <w:sz w:val="22"/>
          <w:szCs w:val="22"/>
          <w:lang w:val="pl-PL"/>
        </w:rPr>
        <w:t>miejskiej sieci kanalizacji deszczowej przez projektowane przyłącze.</w:t>
      </w:r>
    </w:p>
    <w:p w:rsidR="00574A1E" w:rsidRPr="00D0274B" w:rsidRDefault="00574A1E" w:rsidP="00836642">
      <w:pPr>
        <w:pStyle w:val="Nagwek1"/>
        <w:tabs>
          <w:tab w:val="clear" w:pos="432"/>
          <w:tab w:val="num" w:pos="0"/>
          <w:tab w:val="left" w:pos="360"/>
          <w:tab w:val="left" w:pos="1701"/>
        </w:tabs>
        <w:ind w:left="0" w:firstLine="0"/>
        <w:jc w:val="both"/>
        <w:rPr>
          <w:i/>
          <w:u w:val="single"/>
        </w:rPr>
      </w:pPr>
      <w:r w:rsidRPr="00D0274B">
        <w:rPr>
          <w:rFonts w:ascii="Arial" w:hAnsi="Arial" w:cs="Arial"/>
          <w:i/>
          <w:kern w:val="2"/>
          <w:sz w:val="22"/>
          <w:u w:val="single"/>
        </w:rPr>
        <w:t>Wentylacja i klimatyzacja</w:t>
      </w:r>
    </w:p>
    <w:p w:rsidR="00574A1E" w:rsidRDefault="00574A1E" w:rsidP="00836642">
      <w:pPr>
        <w:jc w:val="both"/>
        <w:rPr>
          <w:rFonts w:ascii="Arial" w:hAnsi="Arial" w:cs="Arial"/>
          <w:sz w:val="22"/>
          <w:szCs w:val="22"/>
          <w:lang w:val="pl-PL"/>
        </w:rPr>
      </w:pPr>
      <w:r w:rsidRPr="00574A1E">
        <w:rPr>
          <w:rFonts w:ascii="Arial" w:hAnsi="Arial" w:cs="Arial"/>
          <w:sz w:val="22"/>
          <w:szCs w:val="22"/>
          <w:lang w:val="pl-PL"/>
        </w:rPr>
        <w:tab/>
        <w:t>W</w:t>
      </w:r>
      <w:r w:rsidR="0079061D">
        <w:rPr>
          <w:rFonts w:ascii="Arial" w:hAnsi="Arial" w:cs="Arial"/>
          <w:sz w:val="22"/>
          <w:szCs w:val="22"/>
          <w:lang w:val="pl-PL"/>
        </w:rPr>
        <w:t xml:space="preserve"> zależności od potrzeb funkcjonalnych pomieszczeń zaprojektowano dla nich odpowiedni system wentylacyjny. W obiekcie przewidziano wykonanie:</w:t>
      </w:r>
    </w:p>
    <w:p w:rsidR="0079061D" w:rsidRDefault="0072179C" w:rsidP="00836642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  <w:t>- wentylacji mechanicznej nawiewno-wywiewnej dla zespołu pomieszczeń obsługi petentów Wydziału Komunikacji oraz dla pomieszczeń archiwów,</w:t>
      </w:r>
    </w:p>
    <w:p w:rsidR="0072179C" w:rsidRDefault="0072179C" w:rsidP="00836642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  <w:t>- wentylacji mechanicznej wywiewnej w pomieszczeniach higieniczno-sanitarnych,</w:t>
      </w:r>
    </w:p>
    <w:p w:rsidR="0072179C" w:rsidRPr="0072179C" w:rsidRDefault="0072179C" w:rsidP="00836642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Pr="0072179C">
        <w:rPr>
          <w:rFonts w:ascii="Arial" w:hAnsi="Arial" w:cs="Arial"/>
          <w:sz w:val="22"/>
          <w:szCs w:val="22"/>
          <w:lang w:val="pl-PL"/>
        </w:rPr>
        <w:t>- wentylacji hybrydowej</w:t>
      </w:r>
      <w:r>
        <w:rPr>
          <w:rFonts w:ascii="Arial" w:hAnsi="Arial" w:cs="Arial"/>
          <w:sz w:val="22"/>
          <w:szCs w:val="22"/>
          <w:lang w:val="pl-PL"/>
        </w:rPr>
        <w:t xml:space="preserve"> w pokojach biurowych i pozostałych pomieszczaniach;zaprojektowano układ wentylacji hybrydowej, </w:t>
      </w:r>
      <w:r w:rsidRPr="0072179C">
        <w:rPr>
          <w:rFonts w:ascii="Arial" w:hAnsi="Arial" w:cs="Arial"/>
          <w:sz w:val="22"/>
          <w:szCs w:val="22"/>
          <w:lang w:val="pl-PL"/>
        </w:rPr>
        <w:t>dwubiegunowej: naturalnej – działającejgdy naturalny ciąg kominowy jest wystarczający, lub gdy warunki zewnętrzne są dobre i odpowiednia siła wiatru wytwarza taki ciąg oraz wymuszonej (wentylator napędzany silnikiem elektrycznym) – gdy warunki dla zaistnienia wentylacji grawitacyjnej są niewystarczające. Na kominach należy wykonać nasady kominowe wyposażone w układ napędzający turbinę do ustalonego przez użytkownika poziomu w momencie osłabienia ciągu – zapewnia to optymalizację zużycia energii elektrycznej do wentylacji i zarazem gwarantuje właściwy poziom wentylacji bez względu na warunki zewnętrzne.</w:t>
      </w:r>
    </w:p>
    <w:p w:rsidR="0072179C" w:rsidRPr="0072179C" w:rsidRDefault="0072179C" w:rsidP="00836642">
      <w:pPr>
        <w:jc w:val="both"/>
        <w:rPr>
          <w:rFonts w:ascii="Arial" w:hAnsi="Arial" w:cs="Arial"/>
          <w:sz w:val="22"/>
          <w:szCs w:val="22"/>
          <w:lang w:val="pl-PL"/>
        </w:rPr>
      </w:pPr>
      <w:r w:rsidRPr="0072179C">
        <w:rPr>
          <w:rFonts w:ascii="Arial" w:hAnsi="Arial" w:cs="Arial"/>
          <w:sz w:val="22"/>
          <w:szCs w:val="22"/>
          <w:lang w:val="pl-PL"/>
        </w:rPr>
        <w:t>Projekt zakłada wykorzystanie istniejących kanałów wentylacji grawitacyjnej</w:t>
      </w:r>
      <w:r>
        <w:rPr>
          <w:rFonts w:ascii="Arial" w:hAnsi="Arial" w:cs="Arial"/>
          <w:sz w:val="22"/>
          <w:szCs w:val="22"/>
          <w:lang w:val="pl-PL"/>
        </w:rPr>
        <w:t xml:space="preserve">. Kanały wentylacyjne </w:t>
      </w:r>
      <w:r w:rsidRPr="0072179C">
        <w:rPr>
          <w:rFonts w:ascii="Arial" w:hAnsi="Arial" w:cs="Arial"/>
          <w:sz w:val="22"/>
          <w:szCs w:val="22"/>
          <w:lang w:val="pl-PL"/>
        </w:rPr>
        <w:t>należy udrożnić oczyścić i otworzyć zgodnie z projektem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:rsidR="00574A1E" w:rsidRPr="00574A1E" w:rsidRDefault="00574A1E" w:rsidP="00836642">
      <w:pPr>
        <w:jc w:val="both"/>
        <w:rPr>
          <w:lang w:val="pl-PL"/>
        </w:rPr>
      </w:pPr>
      <w:r w:rsidRPr="00574A1E">
        <w:rPr>
          <w:rFonts w:ascii="Arial" w:hAnsi="Arial" w:cs="Arial"/>
          <w:sz w:val="22"/>
          <w:szCs w:val="22"/>
          <w:lang w:val="pl-PL"/>
        </w:rPr>
        <w:tab/>
        <w:t xml:space="preserve">Urządzenia schładzające proponuje się w pomieszczeniach </w:t>
      </w:r>
      <w:r w:rsidR="0079061D">
        <w:rPr>
          <w:rFonts w:ascii="Arial" w:hAnsi="Arial" w:cs="Arial"/>
          <w:sz w:val="22"/>
          <w:szCs w:val="22"/>
          <w:lang w:val="pl-PL"/>
        </w:rPr>
        <w:t>obsługi petentów i pokoju Naczelnika Wydziału Komunikacji</w:t>
      </w:r>
      <w:r w:rsidR="00D0274B">
        <w:rPr>
          <w:rFonts w:ascii="Arial" w:hAnsi="Arial" w:cs="Arial"/>
          <w:sz w:val="22"/>
          <w:szCs w:val="22"/>
          <w:lang w:val="pl-PL"/>
        </w:rPr>
        <w:t xml:space="preserve">. 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Pomieszczenia </w:t>
      </w:r>
      <w:r w:rsidR="0079061D">
        <w:rPr>
          <w:rFonts w:ascii="Arial" w:hAnsi="Arial" w:cs="Arial"/>
          <w:sz w:val="22"/>
          <w:szCs w:val="22"/>
          <w:lang w:val="pl-PL"/>
        </w:rPr>
        <w:t>archiwów i serwerów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 wymagające stałych warunków temperaturow</w:t>
      </w:r>
      <w:r w:rsidR="0079061D">
        <w:rPr>
          <w:rFonts w:ascii="Arial" w:hAnsi="Arial" w:cs="Arial"/>
          <w:sz w:val="22"/>
          <w:szCs w:val="22"/>
          <w:lang w:val="pl-PL"/>
        </w:rPr>
        <w:t>o-wilgotnościowych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 także należy wyposażyć w klimatyzatory.</w:t>
      </w:r>
    </w:p>
    <w:p w:rsidR="00574A1E" w:rsidRPr="00167C61" w:rsidRDefault="00574A1E" w:rsidP="00836642">
      <w:pPr>
        <w:pStyle w:val="Nagwek1"/>
        <w:tabs>
          <w:tab w:val="clear" w:pos="432"/>
          <w:tab w:val="num" w:pos="0"/>
          <w:tab w:val="left" w:pos="360"/>
          <w:tab w:val="left" w:pos="1701"/>
        </w:tabs>
        <w:ind w:left="0" w:firstLine="0"/>
        <w:jc w:val="both"/>
        <w:rPr>
          <w:i/>
          <w:u w:val="single"/>
        </w:rPr>
      </w:pPr>
      <w:r w:rsidRPr="00167C61">
        <w:rPr>
          <w:rFonts w:ascii="Arial" w:eastAsia="Lucida Sans Unicode" w:hAnsi="Arial" w:cs="Arial"/>
          <w:i/>
          <w:sz w:val="22"/>
          <w:u w:val="single"/>
        </w:rPr>
        <w:t>Instalacja centralnego ogrzewania.</w:t>
      </w:r>
    </w:p>
    <w:p w:rsidR="00574A1E" w:rsidRPr="00167C61" w:rsidRDefault="00574A1E" w:rsidP="00836642">
      <w:pPr>
        <w:jc w:val="both"/>
        <w:rPr>
          <w:lang w:val="pl-PL"/>
        </w:rPr>
      </w:pPr>
      <w:r w:rsidRPr="00574A1E">
        <w:rPr>
          <w:rFonts w:ascii="Arial" w:hAnsi="Arial" w:cs="Arial"/>
          <w:sz w:val="22"/>
          <w:szCs w:val="22"/>
          <w:lang w:val="pl-PL"/>
        </w:rPr>
        <w:tab/>
        <w:t>Zasilanie instalacji c.</w:t>
      </w:r>
      <w:r w:rsidR="0079061D">
        <w:rPr>
          <w:rFonts w:ascii="Arial" w:hAnsi="Arial" w:cs="Arial"/>
          <w:sz w:val="22"/>
          <w:szCs w:val="22"/>
          <w:lang w:val="pl-PL"/>
        </w:rPr>
        <w:t>o. z własnej węzła cieplnego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. </w:t>
      </w:r>
      <w:r w:rsidR="0079061D">
        <w:rPr>
          <w:rFonts w:ascii="Arial" w:hAnsi="Arial" w:cs="Arial"/>
          <w:sz w:val="22"/>
          <w:szCs w:val="22"/>
          <w:lang w:val="pl-PL"/>
        </w:rPr>
        <w:t xml:space="preserve">Projekt 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przewiduje wykonanie całej instalacji jako kompletnie nowej. </w:t>
      </w:r>
      <w:r w:rsidR="00167C61">
        <w:rPr>
          <w:rFonts w:ascii="Arial" w:hAnsi="Arial" w:cs="Arial"/>
          <w:sz w:val="22"/>
          <w:szCs w:val="22"/>
          <w:lang w:val="pl-PL"/>
        </w:rPr>
        <w:t>G</w:t>
      </w:r>
      <w:r w:rsidRPr="00574A1E">
        <w:rPr>
          <w:rFonts w:ascii="Arial" w:hAnsi="Arial" w:cs="Arial"/>
          <w:sz w:val="22"/>
          <w:szCs w:val="22"/>
          <w:lang w:val="pl-PL"/>
        </w:rPr>
        <w:t xml:space="preserve">rzejniki w wykonaniu, montowane do ścian w sposób umożliwiający utrzymanie czystości. </w:t>
      </w:r>
      <w:r w:rsidR="00167C61">
        <w:rPr>
          <w:rFonts w:ascii="Arial" w:eastAsia="Lucida Sans Unicode" w:hAnsi="Arial" w:cs="Arial"/>
          <w:sz w:val="22"/>
          <w:szCs w:val="22"/>
          <w:lang w:val="pl-PL"/>
        </w:rPr>
        <w:t>Zaprojektowano</w:t>
      </w:r>
      <w:r w:rsidRPr="00574A1E">
        <w:rPr>
          <w:rFonts w:ascii="Arial" w:eastAsia="Lucida Sans Unicode" w:hAnsi="Arial" w:cs="Arial"/>
          <w:sz w:val="22"/>
          <w:szCs w:val="22"/>
          <w:lang w:val="pl-PL"/>
        </w:rPr>
        <w:t xml:space="preserve"> grzejniki płytowe z wbudowanym zaworem termostatycznym. Na zaworach głowice termostatyczne z możliwością blokady. </w:t>
      </w:r>
      <w:r w:rsidRPr="00167C61">
        <w:rPr>
          <w:rFonts w:ascii="Arial" w:eastAsia="Lucida Sans Unicode" w:hAnsi="Arial" w:cs="Arial"/>
          <w:sz w:val="22"/>
          <w:szCs w:val="22"/>
          <w:lang w:val="pl-PL"/>
        </w:rPr>
        <w:t xml:space="preserve">Rozprowadzenie instalacji w posadzce w systemie </w:t>
      </w:r>
      <w:proofErr w:type="spellStart"/>
      <w:r w:rsidRPr="00167C61">
        <w:rPr>
          <w:rFonts w:ascii="Arial" w:eastAsia="Lucida Sans Unicode" w:hAnsi="Arial" w:cs="Arial"/>
          <w:sz w:val="22"/>
          <w:szCs w:val="22"/>
          <w:lang w:val="pl-PL"/>
        </w:rPr>
        <w:t>rozdzielaczowym</w:t>
      </w:r>
      <w:proofErr w:type="spellEnd"/>
      <w:r w:rsidRPr="00167C61">
        <w:rPr>
          <w:rFonts w:ascii="Arial" w:eastAsia="Lucida Sans Unicode" w:hAnsi="Arial" w:cs="Arial"/>
          <w:sz w:val="22"/>
          <w:szCs w:val="22"/>
          <w:lang w:val="pl-PL"/>
        </w:rPr>
        <w:t>.</w:t>
      </w:r>
    </w:p>
    <w:p w:rsidR="005D4CB0" w:rsidRPr="005D4CB0" w:rsidRDefault="005D4CB0" w:rsidP="005D4CB0">
      <w:pPr>
        <w:tabs>
          <w:tab w:val="left" w:pos="426"/>
        </w:tabs>
        <w:autoSpaceDE w:val="0"/>
        <w:autoSpaceDN w:val="0"/>
        <w:adjustRightInd w:val="0"/>
        <w:ind w:right="-1"/>
        <w:jc w:val="both"/>
        <w:rPr>
          <w:rFonts w:ascii="Arial" w:eastAsiaTheme="minorHAnsi" w:hAnsi="Arial" w:cs="Arial"/>
          <w:i/>
          <w:iCs/>
          <w:sz w:val="22"/>
          <w:szCs w:val="22"/>
          <w:highlight w:val="white"/>
          <w:u w:val="single"/>
          <w:lang w:val="pl-PL" w:eastAsia="en-US"/>
        </w:rPr>
      </w:pPr>
      <w:r w:rsidRPr="005D4CB0">
        <w:rPr>
          <w:rFonts w:ascii="Arial" w:eastAsiaTheme="minorHAnsi" w:hAnsi="Arial" w:cs="Arial"/>
          <w:i/>
          <w:iCs/>
          <w:sz w:val="22"/>
          <w:szCs w:val="22"/>
          <w:highlight w:val="white"/>
          <w:u w:val="single"/>
          <w:lang w:val="pl-PL" w:eastAsia="en-US"/>
        </w:rPr>
        <w:t>Instalacje elektryczne</w:t>
      </w:r>
    </w:p>
    <w:p w:rsidR="005D4CB0" w:rsidRDefault="005D4CB0" w:rsidP="005D4CB0">
      <w:pPr>
        <w:tabs>
          <w:tab w:val="left" w:pos="426"/>
        </w:tabs>
        <w:autoSpaceDE w:val="0"/>
        <w:autoSpaceDN w:val="0"/>
        <w:adjustRightInd w:val="0"/>
        <w:ind w:right="-1"/>
        <w:jc w:val="both"/>
        <w:rPr>
          <w:rFonts w:ascii="Arial" w:eastAsiaTheme="minorHAnsi" w:hAnsi="Arial" w:cs="Arial"/>
          <w:sz w:val="22"/>
          <w:szCs w:val="22"/>
          <w:highlight w:val="white"/>
          <w:lang w:val="pl-PL" w:eastAsia="en-US"/>
        </w:rPr>
      </w:pPr>
      <w:r w:rsidRPr="005D4CB0">
        <w:rPr>
          <w:rFonts w:ascii="Arial" w:eastAsiaTheme="minorHAnsi" w:hAnsi="Arial" w:cs="Arial"/>
          <w:sz w:val="22"/>
          <w:szCs w:val="22"/>
          <w:highlight w:val="white"/>
          <w:lang w:val="pl-PL" w:eastAsia="en-US"/>
        </w:rPr>
        <w:tab/>
      </w:r>
      <w:r w:rsidRPr="005D4CB0">
        <w:rPr>
          <w:rFonts w:ascii="Arial" w:eastAsiaTheme="minorHAnsi" w:hAnsi="Arial" w:cs="Arial"/>
          <w:sz w:val="22"/>
          <w:szCs w:val="22"/>
          <w:highlight w:val="white"/>
          <w:lang w:val="pl-PL" w:eastAsia="en-US"/>
        </w:rPr>
        <w:tab/>
        <w:t>Projekt uwzgl</w:t>
      </w:r>
      <w:r>
        <w:rPr>
          <w:rFonts w:ascii="Arial" w:eastAsiaTheme="minorHAnsi" w:hAnsi="Arial" w:cs="Arial"/>
          <w:sz w:val="22"/>
          <w:szCs w:val="22"/>
          <w:highlight w:val="white"/>
          <w:lang w:val="pl-PL" w:eastAsia="en-US"/>
        </w:rPr>
        <w:t>ędnia przeprowadzenie prac instalacyjnych w zakresie objętym opracowaniem dla niżej wymienionych instalacji:</w:t>
      </w:r>
    </w:p>
    <w:p w:rsidR="005D4CB0" w:rsidRDefault="005D4CB0" w:rsidP="005D4CB0">
      <w:pPr>
        <w:tabs>
          <w:tab w:val="left" w:pos="426"/>
        </w:tabs>
        <w:autoSpaceDE w:val="0"/>
        <w:autoSpaceDN w:val="0"/>
        <w:adjustRightInd w:val="0"/>
        <w:ind w:right="-1"/>
        <w:jc w:val="both"/>
        <w:rPr>
          <w:rFonts w:ascii="Arial" w:eastAsiaTheme="minorHAnsi" w:hAnsi="Arial" w:cs="Arial"/>
          <w:sz w:val="22"/>
          <w:szCs w:val="22"/>
          <w:highlight w:val="white"/>
          <w:lang w:val="pl-PL" w:eastAsia="en-US"/>
        </w:rPr>
      </w:pPr>
      <w:r>
        <w:rPr>
          <w:rFonts w:ascii="Arial" w:eastAsiaTheme="minorHAnsi" w:hAnsi="Arial" w:cs="Arial"/>
          <w:sz w:val="22"/>
          <w:szCs w:val="22"/>
          <w:highlight w:val="white"/>
          <w:lang w:eastAsia="en-US"/>
        </w:rPr>
        <w:t>SILNOPR</w:t>
      </w:r>
      <w:r>
        <w:rPr>
          <w:rFonts w:ascii="Arial" w:eastAsiaTheme="minorHAnsi" w:hAnsi="Arial" w:cs="Arial"/>
          <w:sz w:val="22"/>
          <w:szCs w:val="22"/>
          <w:highlight w:val="white"/>
          <w:lang w:val="pl-PL" w:eastAsia="en-US"/>
        </w:rPr>
        <w:t>ĄDOWE</w:t>
      </w:r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5D4CB0">
        <w:rPr>
          <w:rFonts w:ascii="Arial" w:eastAsiaTheme="minorHAnsi" w:hAnsi="Arial" w:cs="Arial"/>
          <w:sz w:val="22"/>
          <w:szCs w:val="22"/>
          <w:lang w:val="pl-PL" w:eastAsia="en-US"/>
        </w:rPr>
        <w:t>wykonanie rozdzielnicy g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>łównej oraz rozdzielnic kondygnacyjnych</w:t>
      </w:r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wewn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>ętrzne</w:t>
      </w:r>
      <w:proofErr w:type="spellEnd"/>
      <w:r>
        <w:rPr>
          <w:rFonts w:ascii="Arial" w:eastAsiaTheme="minorHAnsi" w:hAnsi="Arial" w:cs="Arial"/>
          <w:sz w:val="22"/>
          <w:szCs w:val="22"/>
          <w:lang w:val="pl-PL" w:eastAsia="en-US"/>
        </w:rPr>
        <w:t xml:space="preserve"> linie zasilające poszczególne rozdzielnice</w:t>
      </w:r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monta</w:t>
      </w:r>
      <w:proofErr w:type="spellEnd"/>
      <w:r>
        <w:rPr>
          <w:rFonts w:ascii="Arial" w:eastAsiaTheme="minorHAnsi" w:hAnsi="Arial" w:cs="Arial"/>
          <w:sz w:val="22"/>
          <w:szCs w:val="22"/>
          <w:lang w:val="pl-PL" w:eastAsia="en-US"/>
        </w:rPr>
        <w:t>ż agregatu prądotwórczego</w:t>
      </w:r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instalacja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o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>świetlenia ogólnego</w:t>
      </w:r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instalacja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awaryjnego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o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>świetlenia ewakuacyjnego</w:t>
      </w:r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instalacja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dla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zasilania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gniazd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wtyczkowych</w:t>
      </w:r>
      <w:proofErr w:type="spellEnd"/>
    </w:p>
    <w:p w:rsidR="005D4CB0" w:rsidRP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5D4CB0">
        <w:rPr>
          <w:rFonts w:ascii="Arial" w:eastAsiaTheme="minorHAnsi" w:hAnsi="Arial" w:cs="Arial"/>
          <w:sz w:val="22"/>
          <w:szCs w:val="22"/>
          <w:lang w:val="pl-PL" w:eastAsia="en-US"/>
        </w:rPr>
        <w:t>instalacja gniazd wtyczkowych dedykowanych dla komputerów</w:t>
      </w:r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instalacja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dla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potrzeb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d</w:t>
      </w:r>
      <w:proofErr w:type="spellStart"/>
      <w:r>
        <w:rPr>
          <w:rFonts w:ascii="Arial" w:eastAsiaTheme="minorHAnsi" w:hAnsi="Arial" w:cs="Arial"/>
          <w:sz w:val="22"/>
          <w:szCs w:val="22"/>
          <w:lang w:val="pl-PL" w:eastAsia="en-US"/>
        </w:rPr>
        <w:t>źwigu</w:t>
      </w:r>
      <w:proofErr w:type="spellEnd"/>
      <w:r>
        <w:rPr>
          <w:rFonts w:ascii="Arial" w:eastAsiaTheme="minorHAnsi" w:hAnsi="Arial" w:cs="Arial"/>
          <w:sz w:val="22"/>
          <w:szCs w:val="22"/>
          <w:lang w:val="pl-PL" w:eastAsia="en-US"/>
        </w:rPr>
        <w:t xml:space="preserve"> osobowego</w:t>
      </w:r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5D4CB0">
        <w:rPr>
          <w:rFonts w:ascii="Arial" w:eastAsiaTheme="minorHAnsi" w:hAnsi="Arial" w:cs="Arial"/>
          <w:sz w:val="22"/>
          <w:szCs w:val="22"/>
          <w:lang w:val="pl-PL" w:eastAsia="en-US"/>
        </w:rPr>
        <w:t>instalacja sterowania wy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>łącznikami przeciwpożarowymi, agregatem prądotwórczym</w:t>
      </w:r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ochrona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od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pora</w:t>
      </w:r>
      <w:proofErr w:type="spellEnd"/>
      <w:r>
        <w:rPr>
          <w:rFonts w:ascii="Arial" w:eastAsiaTheme="minorHAnsi" w:hAnsi="Arial" w:cs="Arial"/>
          <w:sz w:val="22"/>
          <w:szCs w:val="22"/>
          <w:lang w:val="pl-PL" w:eastAsia="en-US"/>
        </w:rPr>
        <w:t>żeń</w:t>
      </w:r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instalacja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po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>łączeńwyrównawczych</w:t>
      </w:r>
      <w:proofErr w:type="spellEnd"/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instalacjao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dgromowaiprzeciw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przepi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>ęciowa</w:t>
      </w:r>
      <w:proofErr w:type="spellEnd"/>
    </w:p>
    <w:p w:rsidR="005D4CB0" w:rsidRDefault="005D4CB0" w:rsidP="005D4CB0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pl-PL"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NISKOPR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>ĄDOWE</w:t>
      </w:r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instalacja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sygnalizacjia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larmu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po</w:t>
      </w:r>
      <w:proofErr w:type="spellEnd"/>
      <w:r>
        <w:rPr>
          <w:rFonts w:ascii="Arial" w:eastAsiaTheme="minorHAnsi" w:hAnsi="Arial" w:cs="Arial"/>
          <w:sz w:val="22"/>
          <w:szCs w:val="22"/>
          <w:lang w:val="pl-PL" w:eastAsia="en-US"/>
        </w:rPr>
        <w:t>żaru</w:t>
      </w:r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system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oddymiania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klatki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chodowej</w:t>
      </w:r>
      <w:proofErr w:type="spellEnd"/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Instalacja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sterowaniaurz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>ądzeniami</w:t>
      </w:r>
      <w:proofErr w:type="spellEnd"/>
      <w:r>
        <w:rPr>
          <w:rFonts w:ascii="Arial" w:eastAsiaTheme="minorHAnsi" w:hAnsi="Arial" w:cs="Arial"/>
          <w:sz w:val="22"/>
          <w:szCs w:val="22"/>
          <w:lang w:val="pl-PL" w:eastAsia="en-US"/>
        </w:rPr>
        <w:t xml:space="preserve"> przeciwpożarowymi</w:t>
      </w:r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instalacja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sieci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strukturalnej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instalacja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kontroli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dost</w:t>
      </w:r>
      <w:proofErr w:type="spellStart"/>
      <w:r>
        <w:rPr>
          <w:rFonts w:ascii="Arial" w:eastAsiaTheme="minorHAnsi" w:hAnsi="Arial" w:cs="Arial"/>
          <w:sz w:val="22"/>
          <w:szCs w:val="22"/>
          <w:lang w:val="pl-PL" w:eastAsia="en-US"/>
        </w:rPr>
        <w:t>ępu</w:t>
      </w:r>
      <w:proofErr w:type="spellEnd"/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instalacja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monitoringu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wewn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>ętrznego</w:t>
      </w:r>
      <w:proofErr w:type="spellEnd"/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instalacja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przyzywowa</w:t>
      </w:r>
      <w:proofErr w:type="spellEnd"/>
    </w:p>
    <w:p w:rsidR="005D4CB0" w:rsidRDefault="005D4CB0" w:rsidP="005D4CB0">
      <w:pPr>
        <w:numPr>
          <w:ilvl w:val="0"/>
          <w:numId w:val="21"/>
        </w:num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5D4CB0">
        <w:rPr>
          <w:rFonts w:ascii="Arial" w:eastAsiaTheme="minorHAnsi" w:hAnsi="Arial" w:cs="Arial"/>
          <w:sz w:val="22"/>
          <w:szCs w:val="22"/>
          <w:lang w:val="pl-PL" w:eastAsia="en-US"/>
        </w:rPr>
        <w:t>Instalacja systemu sygnalizacji w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>łamania I napadu</w:t>
      </w:r>
    </w:p>
    <w:p w:rsidR="007101E0" w:rsidRPr="00724005" w:rsidRDefault="007101E0" w:rsidP="007101E0">
      <w:pPr>
        <w:rPr>
          <w:rFonts w:ascii="Arial" w:hAnsi="Arial" w:cs="Arial"/>
          <w:sz w:val="22"/>
          <w:szCs w:val="22"/>
          <w:lang w:val="pl-PL"/>
        </w:rPr>
      </w:pPr>
    </w:p>
    <w:p w:rsidR="007101E0" w:rsidRPr="002D26BB" w:rsidRDefault="007101E0" w:rsidP="007101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 xml:space="preserve">DANE DOTYCZĄCE OCHRONY PRZECIWPOŻAROWEJ </w:t>
      </w:r>
    </w:p>
    <w:p w:rsidR="002B452B" w:rsidRDefault="002B452B" w:rsidP="007101E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</w:pPr>
    </w:p>
    <w:p w:rsidR="00ED598E" w:rsidRPr="002B452B" w:rsidRDefault="00ED598E" w:rsidP="00ED598E">
      <w:pPr>
        <w:pStyle w:val="Nagwek2"/>
        <w:numPr>
          <w:ilvl w:val="1"/>
          <w:numId w:val="0"/>
        </w:numPr>
        <w:tabs>
          <w:tab w:val="num" w:pos="0"/>
        </w:tabs>
        <w:jc w:val="both"/>
        <w:rPr>
          <w:rFonts w:cs="Arial"/>
          <w:i/>
          <w:sz w:val="22"/>
          <w:lang w:val="pl-PL"/>
        </w:rPr>
      </w:pPr>
      <w:bookmarkStart w:id="1" w:name="_Toc6294142"/>
      <w:bookmarkStart w:id="2" w:name="_Toc36549673"/>
      <w:bookmarkStart w:id="3" w:name="_Toc88580630"/>
      <w:bookmarkStart w:id="4" w:name="_Toc91496666"/>
      <w:bookmarkStart w:id="5" w:name="_Toc95921478"/>
      <w:bookmarkStart w:id="6" w:name="_Toc130973412"/>
      <w:r>
        <w:rPr>
          <w:rFonts w:cs="Arial"/>
          <w:i/>
          <w:sz w:val="22"/>
          <w:lang w:val="pl-PL"/>
        </w:rPr>
        <w:t>Informacje o powierzchni zabudowy</w:t>
      </w:r>
      <w:r w:rsidRPr="002B452B">
        <w:rPr>
          <w:rFonts w:cs="Arial"/>
          <w:i/>
          <w:sz w:val="22"/>
          <w:lang w:val="pl-PL"/>
        </w:rPr>
        <w:t xml:space="preserve">, </w:t>
      </w:r>
      <w:r>
        <w:rPr>
          <w:rFonts w:cs="Arial"/>
          <w:i/>
          <w:sz w:val="22"/>
          <w:lang w:val="pl-PL"/>
        </w:rPr>
        <w:t>w</w:t>
      </w:r>
      <w:r w:rsidRPr="002B452B">
        <w:rPr>
          <w:rFonts w:cs="Arial"/>
          <w:i/>
          <w:sz w:val="22"/>
          <w:lang w:val="pl-PL"/>
        </w:rPr>
        <w:t>ysokoś</w:t>
      </w:r>
      <w:r>
        <w:rPr>
          <w:rFonts w:cs="Arial"/>
          <w:i/>
          <w:sz w:val="22"/>
          <w:lang w:val="pl-PL"/>
        </w:rPr>
        <w:t>ci i</w:t>
      </w:r>
      <w:r w:rsidRPr="002B452B">
        <w:rPr>
          <w:rFonts w:cs="Arial"/>
          <w:i/>
          <w:sz w:val="22"/>
          <w:lang w:val="pl-PL"/>
        </w:rPr>
        <w:t xml:space="preserve"> liczb</w:t>
      </w:r>
      <w:r>
        <w:rPr>
          <w:rFonts w:cs="Arial"/>
          <w:i/>
          <w:sz w:val="22"/>
          <w:lang w:val="pl-PL"/>
        </w:rPr>
        <w:t>ie</w:t>
      </w:r>
      <w:r w:rsidRPr="002B452B">
        <w:rPr>
          <w:rFonts w:cs="Arial"/>
          <w:i/>
          <w:sz w:val="22"/>
          <w:lang w:val="pl-PL"/>
        </w:rPr>
        <w:t xml:space="preserve"> kondygnacji</w:t>
      </w:r>
    </w:p>
    <w:p w:rsidR="0073701A" w:rsidRDefault="0073701A" w:rsidP="0073701A">
      <w:pPr>
        <w:jc w:val="both"/>
        <w:rPr>
          <w:rFonts w:ascii="Arial" w:hAnsi="Arial"/>
          <w:sz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Powierzchnia wewnętrzna</w:t>
      </w:r>
      <w:r w:rsidRPr="002B452B">
        <w:rPr>
          <w:rFonts w:ascii="Arial" w:hAnsi="Arial" w:cs="Arial"/>
          <w:sz w:val="22"/>
          <w:szCs w:val="22"/>
          <w:lang w:val="pl-PL"/>
        </w:rPr>
        <w:t xml:space="preserve">: </w:t>
      </w:r>
      <w:r>
        <w:rPr>
          <w:rFonts w:ascii="Arial" w:hAnsi="Arial" w:cs="Arial"/>
          <w:b/>
          <w:sz w:val="22"/>
          <w:szCs w:val="22"/>
          <w:lang w:val="pl-PL"/>
        </w:rPr>
        <w:t xml:space="preserve">1011,27 </w:t>
      </w:r>
      <w:r w:rsidRPr="00CC62AA">
        <w:rPr>
          <w:rFonts w:ascii="Arial" w:hAnsi="Arial" w:cs="Arial"/>
          <w:b/>
          <w:sz w:val="22"/>
          <w:szCs w:val="22"/>
          <w:lang w:val="pl-PL"/>
        </w:rPr>
        <w:t>m</w:t>
      </w:r>
      <w:r w:rsidRPr="00CC62AA">
        <w:rPr>
          <w:rFonts w:ascii="Arial" w:hAnsi="Arial" w:cs="Arial"/>
          <w:b/>
          <w:sz w:val="22"/>
          <w:szCs w:val="22"/>
          <w:vertAlign w:val="superscript"/>
          <w:lang w:val="pl-PL"/>
        </w:rPr>
        <w:t>2</w:t>
      </w:r>
      <w:r>
        <w:rPr>
          <w:rFonts w:ascii="Arial" w:hAnsi="Arial"/>
          <w:sz w:val="22"/>
          <w:lang w:val="pl-PL"/>
        </w:rPr>
        <w:t xml:space="preserve">, wysokość – </w:t>
      </w:r>
      <w:r w:rsidRPr="001B4B27">
        <w:rPr>
          <w:rFonts w:ascii="Arial" w:hAnsi="Arial"/>
          <w:b/>
          <w:sz w:val="22"/>
          <w:lang w:val="pl-PL"/>
        </w:rPr>
        <w:t>10,28 m</w:t>
      </w:r>
      <w:r>
        <w:rPr>
          <w:rFonts w:ascii="Arial" w:hAnsi="Arial"/>
          <w:b/>
          <w:sz w:val="22"/>
          <w:lang w:val="pl-PL"/>
        </w:rPr>
        <w:t>,</w:t>
      </w:r>
      <w:r w:rsidRPr="002B452B">
        <w:rPr>
          <w:rFonts w:ascii="Arial" w:hAnsi="Arial" w:cs="Arial"/>
          <w:sz w:val="22"/>
          <w:szCs w:val="22"/>
          <w:lang w:val="pl-PL"/>
        </w:rPr>
        <w:t xml:space="preserve">budynek </w:t>
      </w:r>
      <w:r>
        <w:rPr>
          <w:rFonts w:ascii="Arial" w:hAnsi="Arial" w:cs="Arial"/>
          <w:sz w:val="22"/>
          <w:szCs w:val="22"/>
          <w:lang w:val="pl-PL"/>
        </w:rPr>
        <w:t>posiadatrzy</w:t>
      </w:r>
      <w:r w:rsidRPr="002B452B">
        <w:rPr>
          <w:rFonts w:ascii="Arial" w:hAnsi="Arial" w:cs="Arial"/>
          <w:sz w:val="22"/>
          <w:szCs w:val="22"/>
          <w:lang w:val="pl-PL"/>
        </w:rPr>
        <w:t xml:space="preserve"> kondygnacj</w:t>
      </w:r>
      <w:r>
        <w:rPr>
          <w:rFonts w:ascii="Arial" w:hAnsi="Arial" w:cs="Arial"/>
          <w:sz w:val="22"/>
          <w:szCs w:val="22"/>
          <w:lang w:val="pl-PL"/>
        </w:rPr>
        <w:t>e</w:t>
      </w:r>
      <w:r w:rsidRPr="002B452B">
        <w:rPr>
          <w:rFonts w:ascii="Arial" w:hAnsi="Arial" w:cs="Arial"/>
          <w:sz w:val="22"/>
          <w:szCs w:val="22"/>
          <w:lang w:val="pl-PL"/>
        </w:rPr>
        <w:t xml:space="preserve"> nadziemn</w:t>
      </w:r>
      <w:r>
        <w:rPr>
          <w:rFonts w:ascii="Arial" w:hAnsi="Arial" w:cs="Arial"/>
          <w:sz w:val="22"/>
          <w:szCs w:val="22"/>
          <w:lang w:val="pl-PL"/>
        </w:rPr>
        <w:t>e</w:t>
      </w:r>
      <w:r>
        <w:rPr>
          <w:rFonts w:ascii="Arial" w:hAnsi="Arial"/>
          <w:sz w:val="22"/>
          <w:lang w:val="pl-PL"/>
        </w:rPr>
        <w:t xml:space="preserve">– </w:t>
      </w:r>
      <w:r w:rsidRPr="006C0647">
        <w:rPr>
          <w:rFonts w:ascii="Arial" w:hAnsi="Arial"/>
          <w:b/>
          <w:sz w:val="22"/>
          <w:lang w:val="pl-PL"/>
        </w:rPr>
        <w:t>budynek niski</w:t>
      </w:r>
    </w:p>
    <w:p w:rsidR="007C4799" w:rsidRPr="002B452B" w:rsidRDefault="007C4799" w:rsidP="007C4799">
      <w:pPr>
        <w:pStyle w:val="Nagwek2"/>
        <w:numPr>
          <w:ilvl w:val="2"/>
          <w:numId w:val="0"/>
        </w:numPr>
        <w:tabs>
          <w:tab w:val="num" w:pos="720"/>
        </w:tabs>
        <w:jc w:val="both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>Charakterystyka zagrożenia pożarowego</w:t>
      </w:r>
    </w:p>
    <w:p w:rsidR="007C4799" w:rsidRPr="009C241E" w:rsidRDefault="007C4799" w:rsidP="007C4799">
      <w:pPr>
        <w:pStyle w:val="Nagwek2"/>
        <w:numPr>
          <w:ilvl w:val="1"/>
          <w:numId w:val="0"/>
        </w:numPr>
        <w:tabs>
          <w:tab w:val="num" w:pos="720"/>
        </w:tabs>
        <w:jc w:val="both"/>
        <w:rPr>
          <w:rFonts w:cs="Arial"/>
          <w:b w:val="0"/>
          <w:sz w:val="22"/>
          <w:lang w:val="pl-PL"/>
        </w:rPr>
      </w:pPr>
      <w:r w:rsidRPr="006C0647">
        <w:rPr>
          <w:rFonts w:cs="Arial"/>
          <w:b w:val="0"/>
          <w:sz w:val="22"/>
          <w:lang w:val="pl-PL"/>
        </w:rPr>
        <w:t>W budynku nie są przechowywane ani użytkowane materiały niebezpieczne pożarowo</w:t>
      </w:r>
      <w:r w:rsidR="009C241E">
        <w:rPr>
          <w:rFonts w:cs="Arial"/>
          <w:b w:val="0"/>
          <w:sz w:val="22"/>
          <w:lang w:val="pl-PL"/>
        </w:rPr>
        <w:t>.</w:t>
      </w:r>
      <w:r w:rsidR="009C241E">
        <w:rPr>
          <w:rFonts w:cs="Arial"/>
          <w:b w:val="0"/>
          <w:sz w:val="22"/>
          <w:lang w:val="pl-PL"/>
        </w:rPr>
        <w:br/>
      </w:r>
      <w:r w:rsidRPr="006C0647">
        <w:rPr>
          <w:b w:val="0"/>
          <w:sz w:val="22"/>
          <w:lang w:val="pl-PL"/>
        </w:rPr>
        <w:t>W budynku i na terenie przyległym nie będą prowadzone procesy technologiczne z użyciem materiałów mogących wytworzyć mieszaniny wybuchowe oraz nie będą przechowywane substancje niebezpieczne pożarowo</w:t>
      </w:r>
      <w:r>
        <w:rPr>
          <w:b w:val="0"/>
          <w:sz w:val="22"/>
          <w:lang w:val="pl-PL"/>
        </w:rPr>
        <w:t>.</w:t>
      </w:r>
    </w:p>
    <w:p w:rsidR="007C4799" w:rsidRDefault="007C4799" w:rsidP="007C4799">
      <w:pPr>
        <w:jc w:val="both"/>
        <w:rPr>
          <w:rFonts w:cs="Arial"/>
          <w:b/>
          <w:i/>
          <w:sz w:val="22"/>
          <w:lang w:val="pl-PL"/>
        </w:rPr>
      </w:pPr>
    </w:p>
    <w:p w:rsidR="007C4799" w:rsidRPr="006C0647" w:rsidRDefault="007C4799" w:rsidP="007C4799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>
        <w:rPr>
          <w:rFonts w:cs="Arial"/>
          <w:b/>
          <w:i/>
          <w:sz w:val="22"/>
          <w:lang w:val="pl-PL"/>
        </w:rPr>
        <w:t>Informacja o klasyfikacji pożarowej z uwagi na przeznaczenie i sposób użytkowania</w:t>
      </w:r>
    </w:p>
    <w:p w:rsidR="007C4799" w:rsidRDefault="007C4799" w:rsidP="007C4799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b w:val="0"/>
          <w:sz w:val="22"/>
          <w:lang w:val="pl-PL"/>
        </w:rPr>
      </w:pPr>
    </w:p>
    <w:p w:rsidR="007C4799" w:rsidRPr="006C0647" w:rsidRDefault="007C4799" w:rsidP="007C4799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b w:val="0"/>
          <w:i/>
          <w:sz w:val="22"/>
          <w:lang w:val="pl-PL"/>
        </w:rPr>
      </w:pPr>
      <w:bookmarkStart w:id="7" w:name="_Hlk87583351"/>
      <w:r w:rsidRPr="006C0647">
        <w:rPr>
          <w:b w:val="0"/>
          <w:sz w:val="22"/>
          <w:lang w:val="pl-PL"/>
        </w:rPr>
        <w:t>Budynek użyteczności publicznej charakteryzowan</w:t>
      </w:r>
      <w:r>
        <w:rPr>
          <w:b w:val="0"/>
          <w:sz w:val="22"/>
          <w:lang w:val="pl-PL"/>
        </w:rPr>
        <w:t>y</w:t>
      </w:r>
      <w:r w:rsidRPr="006C0647">
        <w:rPr>
          <w:b w:val="0"/>
          <w:sz w:val="22"/>
          <w:lang w:val="pl-PL"/>
        </w:rPr>
        <w:t xml:space="preserve"> kategorią zagrożenia ludzi, określane</w:t>
      </w:r>
      <w:r>
        <w:rPr>
          <w:b w:val="0"/>
          <w:sz w:val="22"/>
          <w:lang w:val="pl-PL"/>
        </w:rPr>
        <w:t>j</w:t>
      </w:r>
      <w:r w:rsidRPr="006C0647">
        <w:rPr>
          <w:b w:val="0"/>
          <w:sz w:val="22"/>
          <w:lang w:val="pl-PL"/>
        </w:rPr>
        <w:t xml:space="preserve"> dalej jako </w:t>
      </w:r>
      <w:r w:rsidRPr="00646E95">
        <w:rPr>
          <w:sz w:val="22"/>
          <w:lang w:val="pl-PL"/>
        </w:rPr>
        <w:t>ZL</w:t>
      </w:r>
      <w:r w:rsidR="009C241E">
        <w:rPr>
          <w:sz w:val="22"/>
          <w:lang w:val="pl-PL"/>
        </w:rPr>
        <w:t>.</w:t>
      </w:r>
    </w:p>
    <w:bookmarkEnd w:id="7"/>
    <w:p w:rsidR="007C4799" w:rsidRDefault="007C4799" w:rsidP="007C4799">
      <w:pPr>
        <w:jc w:val="both"/>
        <w:rPr>
          <w:rFonts w:cs="Arial"/>
          <w:b/>
          <w:i/>
          <w:sz w:val="22"/>
          <w:lang w:val="pl-PL"/>
        </w:rPr>
      </w:pPr>
    </w:p>
    <w:p w:rsidR="007C4799" w:rsidRDefault="007C4799" w:rsidP="007C4799">
      <w:pPr>
        <w:jc w:val="both"/>
        <w:rPr>
          <w:rFonts w:cs="Arial"/>
          <w:b/>
          <w:i/>
          <w:sz w:val="22"/>
          <w:lang w:val="pl-PL"/>
        </w:rPr>
      </w:pPr>
      <w:r>
        <w:rPr>
          <w:rFonts w:cs="Arial"/>
          <w:b/>
          <w:i/>
          <w:sz w:val="22"/>
          <w:lang w:val="pl-PL"/>
        </w:rPr>
        <w:t>Informacja o kategorii zagrożenia ludzi oraz przewidywanej liczbie osób na każdej kondygnacji</w:t>
      </w:r>
    </w:p>
    <w:p w:rsidR="007C4799" w:rsidRDefault="007C4799" w:rsidP="007C4799">
      <w:pPr>
        <w:jc w:val="both"/>
        <w:rPr>
          <w:rFonts w:ascii="Arial" w:hAnsi="Arial" w:cs="Arial"/>
          <w:i/>
          <w:sz w:val="22"/>
          <w:lang w:val="pl-PL"/>
        </w:rPr>
      </w:pPr>
    </w:p>
    <w:p w:rsidR="007C4799" w:rsidRPr="006C0647" w:rsidRDefault="007C4799" w:rsidP="007C4799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bookmarkStart w:id="8" w:name="_Hlk87583375"/>
      <w:r w:rsidRPr="009C241E">
        <w:rPr>
          <w:rFonts w:ascii="Arial" w:hAnsi="Arial" w:cs="Arial"/>
          <w:sz w:val="22"/>
          <w:lang w:val="pl-PL"/>
        </w:rPr>
        <w:t xml:space="preserve">Przyjęta </w:t>
      </w:r>
      <w:r w:rsidRPr="006C0647">
        <w:rPr>
          <w:rFonts w:ascii="Arial" w:hAnsi="Arial" w:cs="Arial"/>
          <w:sz w:val="22"/>
          <w:szCs w:val="22"/>
          <w:lang w:val="pl-PL"/>
        </w:rPr>
        <w:t xml:space="preserve">kategorii </w:t>
      </w:r>
      <w:r w:rsidRPr="00E61313">
        <w:rPr>
          <w:rFonts w:ascii="Arial" w:hAnsi="Arial" w:cs="Arial"/>
          <w:b/>
          <w:sz w:val="22"/>
          <w:szCs w:val="22"/>
          <w:lang w:val="pl-PL"/>
        </w:rPr>
        <w:t>zagrożenia ludzi ZLIII</w:t>
      </w:r>
      <w:r w:rsidRPr="006C0647">
        <w:rPr>
          <w:rFonts w:ascii="Arial" w:hAnsi="Arial" w:cs="Arial"/>
          <w:sz w:val="22"/>
          <w:szCs w:val="22"/>
          <w:lang w:val="pl-PL"/>
        </w:rPr>
        <w:t>.</w:t>
      </w:r>
    </w:p>
    <w:p w:rsidR="007C4799" w:rsidRDefault="007C4799" w:rsidP="007C4799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b w:val="0"/>
          <w:sz w:val="22"/>
          <w:lang w:val="pl-PL"/>
        </w:rPr>
      </w:pPr>
      <w:r w:rsidRPr="006C0647">
        <w:rPr>
          <w:rFonts w:cs="Arial"/>
          <w:b w:val="0"/>
          <w:sz w:val="22"/>
          <w:lang w:val="pl-PL"/>
        </w:rPr>
        <w:t>Przewidywa</w:t>
      </w:r>
      <w:r w:rsidR="009C241E">
        <w:rPr>
          <w:rFonts w:cs="Arial"/>
          <w:b w:val="0"/>
          <w:sz w:val="22"/>
          <w:lang w:val="pl-PL"/>
        </w:rPr>
        <w:t>na liczba osób w obiekcie</w:t>
      </w:r>
      <w:r>
        <w:rPr>
          <w:rFonts w:cs="Arial"/>
          <w:b w:val="0"/>
          <w:sz w:val="22"/>
          <w:lang w:val="pl-PL"/>
        </w:rPr>
        <w:t>:</w:t>
      </w:r>
    </w:p>
    <w:p w:rsidR="007C4799" w:rsidRDefault="001F61E7" w:rsidP="007C4799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b w:val="0"/>
          <w:sz w:val="22"/>
          <w:lang w:val="pl-PL"/>
        </w:rPr>
      </w:pPr>
      <w:r>
        <w:rPr>
          <w:rFonts w:cs="Arial"/>
          <w:b w:val="0"/>
          <w:sz w:val="22"/>
          <w:lang w:val="pl-PL"/>
        </w:rPr>
        <w:t>p</w:t>
      </w:r>
      <w:r w:rsidR="007C4799">
        <w:rPr>
          <w:rFonts w:cs="Arial"/>
          <w:b w:val="0"/>
          <w:sz w:val="22"/>
          <w:lang w:val="pl-PL"/>
        </w:rPr>
        <w:t xml:space="preserve">rzyziemie-0 </w:t>
      </w:r>
    </w:p>
    <w:p w:rsidR="007C4799" w:rsidRDefault="007C4799" w:rsidP="007C4799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b w:val="0"/>
          <w:sz w:val="22"/>
          <w:lang w:val="pl-PL"/>
        </w:rPr>
      </w:pPr>
      <w:r>
        <w:rPr>
          <w:rFonts w:cs="Arial"/>
          <w:b w:val="0"/>
          <w:sz w:val="22"/>
          <w:lang w:val="pl-PL"/>
        </w:rPr>
        <w:t xml:space="preserve">parter - </w:t>
      </w:r>
      <w:r w:rsidRPr="00E61313">
        <w:rPr>
          <w:rFonts w:cs="Arial"/>
          <w:sz w:val="22"/>
          <w:lang w:val="pl-PL"/>
        </w:rPr>
        <w:t>26 osób</w:t>
      </w:r>
    </w:p>
    <w:p w:rsidR="007C4799" w:rsidRPr="006C0647" w:rsidRDefault="007C4799" w:rsidP="007C4799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b w:val="0"/>
          <w:i/>
          <w:sz w:val="22"/>
          <w:lang w:val="pl-PL"/>
        </w:rPr>
      </w:pPr>
      <w:r>
        <w:rPr>
          <w:rFonts w:cs="Arial"/>
          <w:b w:val="0"/>
          <w:sz w:val="22"/>
          <w:lang w:val="pl-PL"/>
        </w:rPr>
        <w:t xml:space="preserve">piętro - </w:t>
      </w:r>
      <w:r w:rsidRPr="00E61313">
        <w:rPr>
          <w:rFonts w:cs="Arial"/>
          <w:sz w:val="22"/>
          <w:lang w:val="pl-PL"/>
        </w:rPr>
        <w:t>12 osób</w:t>
      </w:r>
    </w:p>
    <w:bookmarkEnd w:id="8"/>
    <w:p w:rsidR="00AE0BCC" w:rsidRDefault="00AE0BCC" w:rsidP="00AE0BCC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i/>
          <w:sz w:val="22"/>
          <w:lang w:val="pl-PL"/>
        </w:rPr>
      </w:pPr>
    </w:p>
    <w:p w:rsidR="00AE0BCC" w:rsidRPr="002B452B" w:rsidRDefault="00AE0BCC" w:rsidP="00AE0BCC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>Informacja o podziale na strefy pożarowe</w:t>
      </w:r>
    </w:p>
    <w:p w:rsidR="00AE0BCC" w:rsidRDefault="00AE0BCC" w:rsidP="00AE0BCC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i/>
          <w:sz w:val="22"/>
          <w:lang w:val="pl-PL"/>
        </w:rPr>
      </w:pPr>
    </w:p>
    <w:p w:rsidR="00AE0BCC" w:rsidRDefault="009C241E" w:rsidP="009C241E">
      <w:pPr>
        <w:rPr>
          <w:rFonts w:ascii="Arial" w:hAnsi="Arial" w:cs="Arial"/>
          <w:sz w:val="22"/>
          <w:szCs w:val="22"/>
          <w:vertAlign w:val="superscript"/>
          <w:lang w:val="pl-PL"/>
        </w:rPr>
      </w:pPr>
      <w:bookmarkStart w:id="9" w:name="_Hlk87583439"/>
      <w:r>
        <w:rPr>
          <w:rFonts w:ascii="Arial" w:hAnsi="Arial" w:cs="Arial"/>
          <w:sz w:val="22"/>
          <w:szCs w:val="22"/>
          <w:lang w:val="pl-PL"/>
        </w:rPr>
        <w:t xml:space="preserve">SP-1 - Powierzchnia wewnętrzna – </w:t>
      </w:r>
      <w:r w:rsidR="00AE0BCC">
        <w:rPr>
          <w:rFonts w:ascii="Arial" w:hAnsi="Arial" w:cs="Arial"/>
          <w:sz w:val="22"/>
          <w:szCs w:val="22"/>
          <w:lang w:val="pl-PL"/>
        </w:rPr>
        <w:t>996,39</w:t>
      </w:r>
      <w:r w:rsidR="00AE0BCC" w:rsidRPr="002B452B">
        <w:rPr>
          <w:rFonts w:ascii="Arial" w:hAnsi="Arial" w:cs="Arial"/>
          <w:sz w:val="22"/>
          <w:szCs w:val="22"/>
          <w:lang w:val="pl-PL"/>
        </w:rPr>
        <w:t xml:space="preserve"> m</w:t>
      </w:r>
      <w:r w:rsidR="00AE0BCC" w:rsidRPr="002B452B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</w:p>
    <w:p w:rsidR="00AE0BCC" w:rsidRPr="00E61313" w:rsidRDefault="00AE0BCC" w:rsidP="009C241E">
      <w:pPr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SP-</w:t>
      </w:r>
      <w:r>
        <w:rPr>
          <w:rFonts w:ascii="Arial" w:hAnsi="Arial" w:cs="Arial"/>
          <w:sz w:val="22"/>
          <w:szCs w:val="22"/>
          <w:lang w:val="pl-PL"/>
        </w:rPr>
        <w:t>2</w:t>
      </w:r>
      <w:r w:rsidRPr="002B452B">
        <w:rPr>
          <w:rFonts w:ascii="Arial" w:hAnsi="Arial" w:cs="Arial"/>
          <w:sz w:val="22"/>
          <w:szCs w:val="22"/>
          <w:lang w:val="pl-PL"/>
        </w:rPr>
        <w:t xml:space="preserve"> - Powierzchnia </w:t>
      </w:r>
      <w:r w:rsidR="009C241E">
        <w:rPr>
          <w:rFonts w:ascii="Arial" w:hAnsi="Arial" w:cs="Arial"/>
          <w:sz w:val="22"/>
          <w:szCs w:val="22"/>
          <w:lang w:val="pl-PL"/>
        </w:rPr>
        <w:t xml:space="preserve">wewnętrzna – </w:t>
      </w:r>
      <w:r>
        <w:rPr>
          <w:rFonts w:ascii="Arial" w:hAnsi="Arial" w:cs="Arial"/>
          <w:sz w:val="22"/>
          <w:szCs w:val="22"/>
          <w:lang w:val="pl-PL"/>
        </w:rPr>
        <w:t xml:space="preserve">14,88 </w:t>
      </w:r>
      <w:r w:rsidRPr="002B452B">
        <w:rPr>
          <w:rFonts w:ascii="Arial" w:hAnsi="Arial" w:cs="Arial"/>
          <w:sz w:val="22"/>
          <w:szCs w:val="22"/>
          <w:lang w:val="pl-PL"/>
        </w:rPr>
        <w:t>m</w:t>
      </w:r>
      <w:r w:rsidRPr="002B452B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  <w:r>
        <w:rPr>
          <w:rFonts w:ascii="Arial" w:hAnsi="Arial" w:cs="Arial"/>
          <w:sz w:val="22"/>
          <w:szCs w:val="22"/>
          <w:lang w:val="pl-PL"/>
        </w:rPr>
        <w:t xml:space="preserve">(Rozdzielnia elektryczna z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agregatorownią</w:t>
      </w:r>
      <w:proofErr w:type="spellEnd"/>
      <w:r>
        <w:rPr>
          <w:rFonts w:ascii="Arial" w:hAnsi="Arial" w:cs="Arial"/>
          <w:sz w:val="22"/>
          <w:szCs w:val="22"/>
          <w:lang w:val="pl-PL"/>
        </w:rPr>
        <w:t>)</w:t>
      </w:r>
    </w:p>
    <w:p w:rsidR="009C241E" w:rsidRDefault="009C241E" w:rsidP="00AE0BCC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E0BCC" w:rsidRPr="002B452B" w:rsidRDefault="00AE0BCC" w:rsidP="001F61E7">
      <w:pPr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Oddzielenie pomiędzy strefami pożarowymi zapewniają:</w:t>
      </w:r>
    </w:p>
    <w:p w:rsidR="00AE0BCC" w:rsidRPr="00E61313" w:rsidRDefault="00AE0BCC" w:rsidP="00AE0BCC">
      <w:pPr>
        <w:rPr>
          <w:lang w:val="pl-PL" w:eastAsia="ar-SA"/>
        </w:rPr>
      </w:pPr>
      <w:r w:rsidRPr="002B452B">
        <w:rPr>
          <w:rFonts w:ascii="Arial" w:hAnsi="Arial" w:cs="Arial"/>
          <w:sz w:val="22"/>
          <w:szCs w:val="22"/>
          <w:lang w:val="pl-PL"/>
        </w:rPr>
        <w:t>-  strop pomiędzy piwnicą a parterem o odporności ogniowej REI60.</w:t>
      </w:r>
    </w:p>
    <w:p w:rsidR="00AE0BCC" w:rsidRDefault="00AE0BCC" w:rsidP="00AE0BCC">
      <w:pPr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- ściany oddzielenia przeciwpożarowego murowane gr. 24cm</w:t>
      </w:r>
      <w:r>
        <w:rPr>
          <w:rFonts w:ascii="Arial" w:hAnsi="Arial" w:cs="Arial"/>
          <w:sz w:val="22"/>
          <w:szCs w:val="22"/>
          <w:lang w:val="pl-PL"/>
        </w:rPr>
        <w:t xml:space="preserve"> z bloczków silikatowych</w:t>
      </w:r>
      <w:r w:rsidRPr="002B452B">
        <w:rPr>
          <w:rFonts w:ascii="Arial" w:hAnsi="Arial" w:cs="Arial"/>
          <w:sz w:val="22"/>
          <w:szCs w:val="22"/>
          <w:lang w:val="pl-PL"/>
        </w:rPr>
        <w:t>, spełniające wymagania kla</w:t>
      </w:r>
      <w:r>
        <w:rPr>
          <w:rFonts w:ascii="Arial" w:hAnsi="Arial" w:cs="Arial"/>
          <w:sz w:val="22"/>
          <w:szCs w:val="22"/>
          <w:lang w:val="pl-PL"/>
        </w:rPr>
        <w:t>sy odporności ogniowej REI 120</w:t>
      </w:r>
      <w:r w:rsidRPr="002B452B">
        <w:rPr>
          <w:rFonts w:ascii="Arial" w:hAnsi="Arial" w:cs="Arial"/>
          <w:sz w:val="22"/>
          <w:szCs w:val="22"/>
          <w:lang w:val="pl-PL"/>
        </w:rPr>
        <w:t>, przepusty przechodzące przez te ściany zabezpieczyć do klasy odporności ogniowej EI 120.</w:t>
      </w:r>
    </w:p>
    <w:p w:rsidR="001F61E7" w:rsidRPr="001F61E7" w:rsidRDefault="001F61E7" w:rsidP="001F61E7">
      <w:pPr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1F61E7">
        <w:rPr>
          <w:sz w:val="22"/>
          <w:lang w:val="pl-PL"/>
        </w:rPr>
        <w:t xml:space="preserve">Budynek </w:t>
      </w:r>
      <w:r>
        <w:rPr>
          <w:sz w:val="22"/>
          <w:lang w:val="pl-PL"/>
        </w:rPr>
        <w:t xml:space="preserve">oddalony jest </w:t>
      </w:r>
      <w:r w:rsidRPr="001F61E7">
        <w:rPr>
          <w:sz w:val="22"/>
          <w:lang w:val="pl-PL"/>
        </w:rPr>
        <w:t>od najbliższ</w:t>
      </w:r>
      <w:r>
        <w:rPr>
          <w:sz w:val="22"/>
          <w:lang w:val="pl-PL"/>
        </w:rPr>
        <w:t>ych budynków istniejących</w:t>
      </w:r>
      <w:r w:rsidRPr="001F61E7">
        <w:rPr>
          <w:sz w:val="22"/>
          <w:lang w:val="pl-PL"/>
        </w:rPr>
        <w:t xml:space="preserve"> 5,4 m</w:t>
      </w:r>
      <w:r>
        <w:rPr>
          <w:sz w:val="22"/>
          <w:lang w:val="pl-PL"/>
        </w:rPr>
        <w:t xml:space="preserve"> i 5,58 m</w:t>
      </w:r>
      <w:r w:rsidRPr="001F61E7">
        <w:rPr>
          <w:sz w:val="22"/>
          <w:lang w:val="pl-PL"/>
        </w:rPr>
        <w:t xml:space="preserve">, co stanowi zbliżenie w stosunku do wymaganej odległości 8,0m, zatem elewacja w zakresie oznaczonym na rysunku </w:t>
      </w:r>
      <w:r>
        <w:rPr>
          <w:sz w:val="22"/>
          <w:lang w:val="pl-PL"/>
        </w:rPr>
        <w:t>została</w:t>
      </w:r>
      <w:r w:rsidRPr="001F61E7">
        <w:rPr>
          <w:sz w:val="22"/>
          <w:lang w:val="pl-PL"/>
        </w:rPr>
        <w:t xml:space="preserve"> zaprojektowana jako ściana oddzielenia pożarowego w klasie REI120. W elewacji zastosowano niepalne materiały termoizolacyjne</w:t>
      </w:r>
      <w:r>
        <w:rPr>
          <w:sz w:val="22"/>
          <w:lang w:val="pl-PL"/>
        </w:rPr>
        <w:t xml:space="preserve"> (wełna mineralna)</w:t>
      </w:r>
      <w:r w:rsidRPr="001F61E7">
        <w:rPr>
          <w:sz w:val="22"/>
          <w:lang w:val="pl-PL"/>
        </w:rPr>
        <w:t>, a okna zabezpieczono roletami EI60</w:t>
      </w:r>
    </w:p>
    <w:p w:rsidR="00AE0BCC" w:rsidRDefault="001F61E7" w:rsidP="001F61E7">
      <w:pPr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Nowa ewakuacyjna k</w:t>
      </w:r>
      <w:r w:rsidR="00AE0BCC" w:rsidRPr="002B452B">
        <w:rPr>
          <w:rFonts w:ascii="Arial" w:hAnsi="Arial" w:cs="Arial"/>
          <w:sz w:val="22"/>
          <w:szCs w:val="22"/>
          <w:lang w:val="pl-PL"/>
        </w:rPr>
        <w:t>latk</w:t>
      </w:r>
      <w:r w:rsidR="00AE0BCC">
        <w:rPr>
          <w:rFonts w:ascii="Arial" w:hAnsi="Arial" w:cs="Arial"/>
          <w:sz w:val="22"/>
          <w:szCs w:val="22"/>
          <w:lang w:val="pl-PL"/>
        </w:rPr>
        <w:t>a</w:t>
      </w:r>
      <w:r w:rsidR="00AE0BCC" w:rsidRPr="002B452B">
        <w:rPr>
          <w:rFonts w:ascii="Arial" w:hAnsi="Arial" w:cs="Arial"/>
          <w:sz w:val="22"/>
          <w:szCs w:val="22"/>
          <w:lang w:val="pl-PL"/>
        </w:rPr>
        <w:t xml:space="preserve"> schodow</w:t>
      </w:r>
      <w:r>
        <w:rPr>
          <w:rFonts w:ascii="Arial" w:hAnsi="Arial" w:cs="Arial"/>
          <w:sz w:val="22"/>
          <w:szCs w:val="22"/>
          <w:lang w:val="pl-PL"/>
        </w:rPr>
        <w:t xml:space="preserve">a zaprojektowana została jako obudowana </w:t>
      </w:r>
      <w:r w:rsidR="00AE0BCC">
        <w:rPr>
          <w:rFonts w:ascii="Arial" w:hAnsi="Arial" w:cs="Arial"/>
          <w:sz w:val="22"/>
          <w:szCs w:val="22"/>
          <w:lang w:val="pl-PL"/>
        </w:rPr>
        <w:t xml:space="preserve">do </w:t>
      </w:r>
      <w:r w:rsidR="00AE0BCC" w:rsidRPr="002B452B">
        <w:rPr>
          <w:rFonts w:ascii="Arial" w:hAnsi="Arial" w:cs="Arial"/>
          <w:sz w:val="22"/>
          <w:szCs w:val="22"/>
          <w:lang w:val="pl-PL"/>
        </w:rPr>
        <w:t xml:space="preserve">klasy odporności ogniowej REI </w:t>
      </w:r>
      <w:r w:rsidR="00AE0BCC">
        <w:rPr>
          <w:rFonts w:ascii="Arial" w:hAnsi="Arial" w:cs="Arial"/>
          <w:sz w:val="22"/>
          <w:szCs w:val="22"/>
          <w:lang w:val="pl-PL"/>
        </w:rPr>
        <w:t>6</w:t>
      </w:r>
      <w:r w:rsidR="00AE0BCC" w:rsidRPr="002B452B">
        <w:rPr>
          <w:rFonts w:ascii="Arial" w:hAnsi="Arial" w:cs="Arial"/>
          <w:sz w:val="22"/>
          <w:szCs w:val="22"/>
          <w:lang w:val="pl-PL"/>
        </w:rPr>
        <w:t>0i wydzielon</w:t>
      </w:r>
      <w:r w:rsidR="00AE0BCC">
        <w:rPr>
          <w:rFonts w:ascii="Arial" w:hAnsi="Arial" w:cs="Arial"/>
          <w:sz w:val="22"/>
          <w:szCs w:val="22"/>
          <w:lang w:val="pl-PL"/>
        </w:rPr>
        <w:t>a</w:t>
      </w:r>
      <w:r w:rsidR="00AE0BCC" w:rsidRPr="002B452B">
        <w:rPr>
          <w:rFonts w:ascii="Arial" w:hAnsi="Arial" w:cs="Arial"/>
          <w:sz w:val="22"/>
          <w:szCs w:val="22"/>
          <w:lang w:val="pl-PL"/>
        </w:rPr>
        <w:t xml:space="preserve"> drzwiami do klat</w:t>
      </w:r>
      <w:r w:rsidR="00AE0BCC">
        <w:rPr>
          <w:rFonts w:ascii="Arial" w:hAnsi="Arial" w:cs="Arial"/>
          <w:sz w:val="22"/>
          <w:szCs w:val="22"/>
          <w:lang w:val="pl-PL"/>
        </w:rPr>
        <w:t>ki</w:t>
      </w:r>
      <w:r w:rsidR="00AE0BCC" w:rsidRPr="002B452B">
        <w:rPr>
          <w:rFonts w:ascii="Arial" w:hAnsi="Arial" w:cs="Arial"/>
          <w:sz w:val="22"/>
          <w:szCs w:val="22"/>
          <w:lang w:val="pl-PL"/>
        </w:rPr>
        <w:t xml:space="preserve"> schodow</w:t>
      </w:r>
      <w:r w:rsidR="00AE0BCC">
        <w:rPr>
          <w:rFonts w:ascii="Arial" w:hAnsi="Arial" w:cs="Arial"/>
          <w:sz w:val="22"/>
          <w:szCs w:val="22"/>
          <w:lang w:val="pl-PL"/>
        </w:rPr>
        <w:t>ej</w:t>
      </w:r>
      <w:r w:rsidR="00AE0BCC" w:rsidRPr="002B452B">
        <w:rPr>
          <w:rFonts w:ascii="Arial" w:hAnsi="Arial" w:cs="Arial"/>
          <w:sz w:val="22"/>
          <w:szCs w:val="22"/>
          <w:lang w:val="pl-PL"/>
        </w:rPr>
        <w:t xml:space="preserve"> w klasie EIS</w:t>
      </w:r>
      <w:r w:rsidR="00AE0BCC">
        <w:rPr>
          <w:rFonts w:ascii="Arial" w:hAnsi="Arial" w:cs="Arial"/>
          <w:sz w:val="22"/>
          <w:szCs w:val="22"/>
          <w:lang w:val="pl-PL"/>
        </w:rPr>
        <w:t>3</w:t>
      </w:r>
      <w:r w:rsidR="00AE0BCC" w:rsidRPr="002B452B">
        <w:rPr>
          <w:rFonts w:ascii="Arial" w:hAnsi="Arial" w:cs="Arial"/>
          <w:sz w:val="22"/>
          <w:szCs w:val="22"/>
          <w:lang w:val="pl-PL"/>
        </w:rPr>
        <w:t xml:space="preserve">0. </w:t>
      </w:r>
    </w:p>
    <w:p w:rsidR="00AE0BCC" w:rsidRDefault="00AE0BCC" w:rsidP="00AE0BCC">
      <w:pPr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 xml:space="preserve">Pomieszczenia techniczne w </w:t>
      </w:r>
      <w:r>
        <w:rPr>
          <w:rFonts w:ascii="Arial" w:hAnsi="Arial" w:cs="Arial"/>
          <w:sz w:val="22"/>
          <w:szCs w:val="22"/>
          <w:lang w:val="pl-PL"/>
        </w:rPr>
        <w:t xml:space="preserve">przyziemiu </w:t>
      </w:r>
      <w:r w:rsidR="000C42DA">
        <w:rPr>
          <w:rFonts w:ascii="Arial" w:hAnsi="Arial" w:cs="Arial"/>
          <w:sz w:val="22"/>
          <w:szCs w:val="22"/>
          <w:lang w:val="pl-PL"/>
        </w:rPr>
        <w:t xml:space="preserve">obudowano ścianami </w:t>
      </w:r>
      <w:r w:rsidRPr="002B452B">
        <w:rPr>
          <w:rFonts w:ascii="Arial" w:hAnsi="Arial" w:cs="Arial"/>
          <w:sz w:val="22"/>
          <w:szCs w:val="22"/>
          <w:lang w:val="pl-PL"/>
        </w:rPr>
        <w:t>w klasie EI</w:t>
      </w:r>
      <w:r>
        <w:rPr>
          <w:rFonts w:ascii="Arial" w:hAnsi="Arial" w:cs="Arial"/>
          <w:sz w:val="22"/>
          <w:szCs w:val="22"/>
          <w:lang w:val="pl-PL"/>
        </w:rPr>
        <w:t>6</w:t>
      </w:r>
      <w:r w:rsidRPr="002B452B">
        <w:rPr>
          <w:rFonts w:ascii="Arial" w:hAnsi="Arial" w:cs="Arial"/>
          <w:sz w:val="22"/>
          <w:szCs w:val="22"/>
          <w:lang w:val="pl-PL"/>
        </w:rPr>
        <w:t>0</w:t>
      </w:r>
      <w:r>
        <w:rPr>
          <w:rFonts w:ascii="Arial" w:hAnsi="Arial" w:cs="Arial"/>
          <w:sz w:val="22"/>
          <w:szCs w:val="22"/>
          <w:lang w:val="pl-PL"/>
        </w:rPr>
        <w:t xml:space="preserve"> z drzwiami EI30.</w:t>
      </w:r>
    </w:p>
    <w:p w:rsidR="00AE0BCC" w:rsidRDefault="00AE0BCC" w:rsidP="00AE0BCC">
      <w:pPr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Archiwa – magazyny w przyziemiu oraz archiwum podręczne i archiwum – magazyn w parterze </w:t>
      </w:r>
      <w:r w:rsidR="000C42DA">
        <w:rPr>
          <w:rFonts w:ascii="Arial" w:hAnsi="Arial" w:cs="Arial"/>
          <w:sz w:val="22"/>
          <w:szCs w:val="22"/>
          <w:lang w:val="pl-PL"/>
        </w:rPr>
        <w:t xml:space="preserve">obudowano ścianami </w:t>
      </w:r>
      <w:r>
        <w:rPr>
          <w:rFonts w:ascii="Arial" w:hAnsi="Arial" w:cs="Arial"/>
          <w:sz w:val="22"/>
          <w:szCs w:val="22"/>
          <w:lang w:val="pl-PL"/>
        </w:rPr>
        <w:t xml:space="preserve">w klasie EI60 z drzwiami EI30. </w:t>
      </w:r>
    </w:p>
    <w:p w:rsidR="00AE0BCC" w:rsidRPr="002B452B" w:rsidRDefault="00AE0BCC" w:rsidP="00AE0BCC">
      <w:pPr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Archiwa zlokalizowane w przyziemiu należą do wyznaczonych przez Naczelnego Dyrektora Archiwów Państwowych - w założeniu Użytkownika pełnić będą funkcję archiwum zakładowego. </w:t>
      </w:r>
    </w:p>
    <w:bookmarkEnd w:id="9"/>
    <w:p w:rsidR="00AE0BCC" w:rsidRDefault="00AE0BCC" w:rsidP="00AE0BCC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i/>
          <w:sz w:val="22"/>
          <w:lang w:val="pl-PL"/>
        </w:rPr>
      </w:pPr>
    </w:p>
    <w:p w:rsidR="00AE0BCC" w:rsidRDefault="00AE0BCC" w:rsidP="00AE0BCC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>Informacja o klasie odporności pożarowej, odporności ognioweji stopniu rozprzestrzeniania ognia</w:t>
      </w:r>
    </w:p>
    <w:p w:rsidR="00AE0BCC" w:rsidRDefault="00AE0BCC" w:rsidP="00AE0BCC">
      <w:pPr>
        <w:rPr>
          <w:lang w:val="pl-PL" w:eastAsia="ar-SA"/>
        </w:rPr>
      </w:pPr>
    </w:p>
    <w:p w:rsidR="00AE0BCC" w:rsidRPr="00734BF4" w:rsidRDefault="00AE0BCC" w:rsidP="00AE0BCC">
      <w:pPr>
        <w:pStyle w:val="tekst"/>
        <w:ind w:left="0" w:firstLine="708"/>
        <w:rPr>
          <w:sz w:val="22"/>
          <w:szCs w:val="22"/>
        </w:rPr>
      </w:pPr>
      <w:bookmarkStart w:id="10" w:name="_Hlk87583464"/>
      <w:r w:rsidRPr="00734BF4">
        <w:rPr>
          <w:sz w:val="22"/>
          <w:szCs w:val="22"/>
        </w:rPr>
        <w:t xml:space="preserve">Wymaganą klasą odporności pożarowej budynku </w:t>
      </w:r>
      <w:r>
        <w:rPr>
          <w:sz w:val="22"/>
          <w:szCs w:val="22"/>
        </w:rPr>
        <w:t>biurowego</w:t>
      </w:r>
      <w:r w:rsidRPr="00734BF4">
        <w:rPr>
          <w:sz w:val="22"/>
          <w:szCs w:val="22"/>
        </w:rPr>
        <w:t xml:space="preserve"> o </w:t>
      </w:r>
      <w:r>
        <w:rPr>
          <w:sz w:val="22"/>
          <w:szCs w:val="22"/>
        </w:rPr>
        <w:t>trzech</w:t>
      </w:r>
      <w:r w:rsidRPr="00734BF4">
        <w:rPr>
          <w:sz w:val="22"/>
          <w:szCs w:val="22"/>
        </w:rPr>
        <w:t xml:space="preserve"> kondygnacjach nadziemnych (</w:t>
      </w:r>
      <w:r>
        <w:rPr>
          <w:sz w:val="22"/>
          <w:szCs w:val="22"/>
        </w:rPr>
        <w:t>niskiego</w:t>
      </w:r>
      <w:r w:rsidRPr="00734BF4">
        <w:rPr>
          <w:sz w:val="22"/>
          <w:szCs w:val="22"/>
        </w:rPr>
        <w:t xml:space="preserve">), zakwalifikowanego do kategorii zagrożenia ludzi ZL </w:t>
      </w:r>
      <w:r>
        <w:rPr>
          <w:sz w:val="22"/>
          <w:szCs w:val="22"/>
        </w:rPr>
        <w:t>I</w:t>
      </w:r>
      <w:r w:rsidRPr="00734BF4">
        <w:rPr>
          <w:sz w:val="22"/>
          <w:szCs w:val="22"/>
        </w:rPr>
        <w:t>I</w:t>
      </w:r>
      <w:r>
        <w:rPr>
          <w:sz w:val="22"/>
          <w:szCs w:val="22"/>
        </w:rPr>
        <w:t>I</w:t>
      </w:r>
      <w:r w:rsidRPr="00734BF4">
        <w:rPr>
          <w:sz w:val="22"/>
          <w:szCs w:val="22"/>
        </w:rPr>
        <w:t>, jest klasa „</w:t>
      </w:r>
      <w:r>
        <w:rPr>
          <w:sz w:val="22"/>
          <w:szCs w:val="22"/>
        </w:rPr>
        <w:t>C</w:t>
      </w:r>
      <w:r w:rsidRPr="00734BF4">
        <w:rPr>
          <w:sz w:val="22"/>
          <w:szCs w:val="22"/>
        </w:rPr>
        <w:t xml:space="preserve">” odporności pożarowej. </w:t>
      </w:r>
    </w:p>
    <w:p w:rsidR="00AE0BCC" w:rsidRPr="002B452B" w:rsidRDefault="00AE0BCC" w:rsidP="00AE0BCC">
      <w:pPr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Poszczególne elementy budynku objętego opracowaniem stanowiącego odrębną strefę pożarową, zakwalifikowanego do klasy „</w:t>
      </w:r>
      <w:r>
        <w:rPr>
          <w:rFonts w:ascii="Arial" w:hAnsi="Arial" w:cs="Arial"/>
          <w:sz w:val="22"/>
          <w:szCs w:val="22"/>
          <w:lang w:val="pl-PL"/>
        </w:rPr>
        <w:t>C</w:t>
      </w:r>
      <w:r w:rsidRPr="002B452B">
        <w:rPr>
          <w:rFonts w:ascii="Arial" w:hAnsi="Arial" w:cs="Arial"/>
          <w:sz w:val="22"/>
          <w:szCs w:val="22"/>
          <w:lang w:val="pl-PL"/>
        </w:rPr>
        <w:t>” będą spełniać następujące wymagania w zakresie odporności ogniowej</w:t>
      </w:r>
    </w:p>
    <w:p w:rsidR="00AE0BCC" w:rsidRDefault="00AE0BCC" w:rsidP="00AE0BCC">
      <w:pPr>
        <w:numPr>
          <w:ilvl w:val="0"/>
          <w:numId w:val="17"/>
        </w:numPr>
        <w:suppressAutoHyphens/>
        <w:ind w:left="709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Głównakonstrukcjanośna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R 60</w:t>
      </w:r>
    </w:p>
    <w:p w:rsidR="00AE0BCC" w:rsidRDefault="00AE0BCC" w:rsidP="00AE0BCC">
      <w:pPr>
        <w:ind w:left="708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Ściany istniejące z cegły ceramicznej </w:t>
      </w:r>
      <w:proofErr w:type="spellStart"/>
      <w:r>
        <w:rPr>
          <w:rFonts w:ascii="Arial" w:hAnsi="Arial" w:cs="Arial"/>
          <w:lang w:val="pl-PL"/>
        </w:rPr>
        <w:t>pełnejgr</w:t>
      </w:r>
      <w:proofErr w:type="spellEnd"/>
      <w:r>
        <w:rPr>
          <w:rFonts w:ascii="Arial" w:hAnsi="Arial" w:cs="Arial"/>
          <w:lang w:val="pl-PL"/>
        </w:rPr>
        <w:t>. 42-43cm;</w:t>
      </w:r>
    </w:p>
    <w:p w:rsidR="00AE0BCC" w:rsidRPr="002B452B" w:rsidRDefault="00AE0BCC" w:rsidP="00AE0BCC">
      <w:pPr>
        <w:ind w:left="708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Ściany projektowane z bloczków silikatowych i gazobetonu gr.24cm</w:t>
      </w:r>
    </w:p>
    <w:p w:rsidR="00AE0BCC" w:rsidRPr="002B452B" w:rsidRDefault="00AE0BCC" w:rsidP="00AE0BCC">
      <w:pPr>
        <w:numPr>
          <w:ilvl w:val="0"/>
          <w:numId w:val="17"/>
        </w:numPr>
        <w:suppressAutoHyphens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Stropy</w:t>
      </w:r>
      <w:r w:rsidRPr="002B452B">
        <w:rPr>
          <w:rFonts w:ascii="Arial" w:hAnsi="Arial" w:cs="Arial"/>
          <w:sz w:val="22"/>
          <w:szCs w:val="22"/>
          <w:lang w:val="pl-PL"/>
        </w:rPr>
        <w:tab/>
        <w:t>- element oddzielenia przeciwpożarowego</w:t>
      </w:r>
      <w:r w:rsidRPr="002B452B">
        <w:rPr>
          <w:rFonts w:ascii="Arial" w:hAnsi="Arial" w:cs="Arial"/>
          <w:sz w:val="22"/>
          <w:szCs w:val="22"/>
          <w:lang w:val="pl-PL"/>
        </w:rPr>
        <w:tab/>
      </w:r>
      <w:r w:rsidRPr="002B452B">
        <w:rPr>
          <w:rFonts w:ascii="Arial" w:hAnsi="Arial" w:cs="Arial"/>
          <w:sz w:val="22"/>
          <w:szCs w:val="22"/>
          <w:lang w:val="pl-PL"/>
        </w:rPr>
        <w:tab/>
      </w:r>
      <w:r w:rsidRPr="002B452B">
        <w:rPr>
          <w:rFonts w:ascii="Arial" w:hAnsi="Arial" w:cs="Arial"/>
          <w:sz w:val="22"/>
          <w:szCs w:val="22"/>
          <w:lang w:val="pl-PL"/>
        </w:rPr>
        <w:tab/>
      </w:r>
      <w:r w:rsidRPr="002B452B">
        <w:rPr>
          <w:rFonts w:ascii="Arial" w:hAnsi="Arial" w:cs="Arial"/>
          <w:sz w:val="22"/>
          <w:szCs w:val="22"/>
          <w:lang w:val="pl-PL"/>
        </w:rPr>
        <w:tab/>
        <w:t>REI 60</w:t>
      </w:r>
    </w:p>
    <w:p w:rsidR="00AE0BCC" w:rsidRDefault="00AE0BCC" w:rsidP="00AE0BCC">
      <w:pPr>
        <w:suppressAutoHyphens/>
        <w:ind w:left="349" w:firstLine="359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Stropy istniejące z płyt kanałowych gr. 24cm</w:t>
      </w:r>
    </w:p>
    <w:p w:rsidR="00AE0BCC" w:rsidRPr="0096729F" w:rsidRDefault="00AE0BCC" w:rsidP="00AE0BCC">
      <w:pPr>
        <w:suppressAutoHyphens/>
        <w:ind w:left="349" w:firstLine="35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lang w:val="pl-PL"/>
        </w:rPr>
        <w:t xml:space="preserve">Stropy projektowane </w:t>
      </w:r>
      <w:proofErr w:type="spellStart"/>
      <w:r>
        <w:rPr>
          <w:rFonts w:ascii="Arial" w:hAnsi="Arial" w:cs="Arial"/>
          <w:lang w:val="pl-PL"/>
        </w:rPr>
        <w:t>gęstożebrowe</w:t>
      </w:r>
      <w:proofErr w:type="spellEnd"/>
      <w:r>
        <w:rPr>
          <w:rFonts w:ascii="Arial" w:hAnsi="Arial" w:cs="Arial"/>
          <w:lang w:val="pl-PL"/>
        </w:rPr>
        <w:t xml:space="preserve"> TERIVA gr. 24cm</w:t>
      </w:r>
    </w:p>
    <w:p w:rsidR="00AE0BCC" w:rsidRPr="002B452B" w:rsidRDefault="00AE0BCC" w:rsidP="00AE0BCC">
      <w:pPr>
        <w:numPr>
          <w:ilvl w:val="0"/>
          <w:numId w:val="17"/>
        </w:numPr>
        <w:suppressAutoHyphens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Ściany zewnętrzne (nie stanowiące konstrukcji nośnej w pasie</w:t>
      </w:r>
      <w:r w:rsidRPr="002B452B">
        <w:rPr>
          <w:rFonts w:ascii="Arial" w:hAnsi="Arial" w:cs="Arial"/>
          <w:lang w:val="pl-PL"/>
        </w:rPr>
        <w:tab/>
      </w:r>
      <w:r w:rsidRPr="002B452B">
        <w:rPr>
          <w:rFonts w:ascii="Arial" w:hAnsi="Arial" w:cs="Arial"/>
          <w:lang w:val="pl-PL"/>
        </w:rPr>
        <w:tab/>
      </w:r>
      <w:r w:rsidRPr="002B452B">
        <w:rPr>
          <w:rFonts w:ascii="Arial" w:hAnsi="Arial" w:cs="Arial"/>
          <w:color w:val="FF00FF"/>
          <w:szCs w:val="16"/>
          <w:lang w:val="pl-PL"/>
        </w:rPr>
        <w:tab/>
      </w:r>
      <w:r w:rsidRPr="002B452B">
        <w:rPr>
          <w:rFonts w:ascii="Arial" w:hAnsi="Arial" w:cs="Arial"/>
          <w:lang w:val="pl-PL"/>
        </w:rPr>
        <w:tab/>
      </w:r>
      <w:proofErr w:type="spellStart"/>
      <w:r w:rsidRPr="002B452B">
        <w:rPr>
          <w:rFonts w:ascii="Arial" w:hAnsi="Arial" w:cs="Arial"/>
          <w:sz w:val="22"/>
          <w:szCs w:val="22"/>
          <w:lang w:val="pl-PL"/>
        </w:rPr>
        <w:t>międzykondygnacyjnym</w:t>
      </w:r>
      <w:proofErr w:type="spellEnd"/>
      <w:r w:rsidRPr="002B452B">
        <w:rPr>
          <w:rFonts w:ascii="Arial" w:hAnsi="Arial" w:cs="Arial"/>
          <w:sz w:val="22"/>
          <w:szCs w:val="22"/>
          <w:lang w:val="pl-PL"/>
        </w:rPr>
        <w:t xml:space="preserve"> 80cm wraz z połączeniem ze stropem)</w:t>
      </w:r>
      <w:r w:rsidRPr="002B452B">
        <w:rPr>
          <w:rFonts w:ascii="Arial" w:hAnsi="Arial" w:cs="Arial"/>
          <w:sz w:val="22"/>
          <w:szCs w:val="22"/>
          <w:lang w:val="pl-PL"/>
        </w:rPr>
        <w:tab/>
      </w:r>
      <w:r w:rsidRPr="002B452B">
        <w:rPr>
          <w:rFonts w:ascii="Arial" w:hAnsi="Arial" w:cs="Arial"/>
          <w:sz w:val="22"/>
          <w:szCs w:val="22"/>
          <w:lang w:val="pl-PL"/>
        </w:rPr>
        <w:tab/>
        <w:t xml:space="preserve">EI </w:t>
      </w:r>
      <w:r>
        <w:rPr>
          <w:rFonts w:ascii="Arial" w:hAnsi="Arial" w:cs="Arial"/>
          <w:sz w:val="22"/>
          <w:szCs w:val="22"/>
          <w:lang w:val="pl-PL"/>
        </w:rPr>
        <w:t>30</w:t>
      </w:r>
    </w:p>
    <w:p w:rsidR="00AE0BCC" w:rsidRPr="00904B55" w:rsidRDefault="00AE0BCC" w:rsidP="00AE0BCC">
      <w:pPr>
        <w:pStyle w:val="Akapitzlist"/>
        <w:jc w:val="both"/>
        <w:rPr>
          <w:rFonts w:ascii="Arial" w:hAnsi="Arial" w:cs="Arial"/>
          <w:lang w:val="pl-PL"/>
        </w:rPr>
      </w:pPr>
      <w:r w:rsidRPr="00904B55">
        <w:rPr>
          <w:rFonts w:ascii="Arial" w:hAnsi="Arial" w:cs="Arial"/>
          <w:lang w:val="pl-PL"/>
        </w:rPr>
        <w:t>Ściany istniejące z cegły ceramicznej pełnej gr. 42-43cm;</w:t>
      </w:r>
    </w:p>
    <w:p w:rsidR="00AE0BCC" w:rsidRPr="00904B55" w:rsidRDefault="00AE0BCC" w:rsidP="00AE0BCC">
      <w:pPr>
        <w:pStyle w:val="Akapitzlist"/>
        <w:jc w:val="both"/>
        <w:rPr>
          <w:rFonts w:ascii="Arial" w:hAnsi="Arial" w:cs="Arial"/>
          <w:lang w:val="pl-PL"/>
        </w:rPr>
      </w:pPr>
      <w:r w:rsidRPr="00904B55">
        <w:rPr>
          <w:rFonts w:ascii="Arial" w:hAnsi="Arial" w:cs="Arial"/>
          <w:lang w:val="pl-PL"/>
        </w:rPr>
        <w:t>Ściany projektowane z bloczków silikatowych i gazobetonu gr. 24cm</w:t>
      </w:r>
    </w:p>
    <w:p w:rsidR="00AE0BCC" w:rsidRDefault="00AE0BCC" w:rsidP="00AE0BCC">
      <w:pPr>
        <w:numPr>
          <w:ilvl w:val="0"/>
          <w:numId w:val="17"/>
        </w:numPr>
        <w:suppressAutoHyphens/>
        <w:ind w:left="709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Ścianywewnętrzne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EI 15</w:t>
      </w:r>
    </w:p>
    <w:p w:rsidR="00AE0BCC" w:rsidRDefault="00AE0BCC" w:rsidP="00AE0BCC">
      <w:pPr>
        <w:ind w:left="709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Ściany istniejące z cegły dziurawki gr. 16cm oraz miejscowo w systemie GK gr. 12cm</w:t>
      </w:r>
    </w:p>
    <w:p w:rsidR="00AE0BCC" w:rsidRPr="002B452B" w:rsidRDefault="00AE0BCC" w:rsidP="00AE0BCC">
      <w:pPr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lang w:val="pl-PL"/>
        </w:rPr>
        <w:t>Ściany projektowane z gazobetonu gr. 12cm</w:t>
      </w:r>
      <w:r w:rsidRPr="002B452B">
        <w:rPr>
          <w:rFonts w:ascii="Arial" w:hAnsi="Arial" w:cs="Arial"/>
          <w:sz w:val="22"/>
          <w:szCs w:val="22"/>
          <w:lang w:val="pl-PL"/>
        </w:rPr>
        <w:tab/>
      </w:r>
      <w:r w:rsidRPr="002B452B">
        <w:rPr>
          <w:rFonts w:ascii="Arial" w:hAnsi="Arial" w:cs="Arial"/>
          <w:sz w:val="22"/>
          <w:szCs w:val="22"/>
          <w:lang w:val="pl-PL"/>
        </w:rPr>
        <w:tab/>
      </w:r>
    </w:p>
    <w:p w:rsidR="00AE0BCC" w:rsidRPr="00904B55" w:rsidRDefault="00AE0BCC" w:rsidP="00AE0BCC">
      <w:pPr>
        <w:numPr>
          <w:ilvl w:val="0"/>
          <w:numId w:val="18"/>
        </w:numPr>
        <w:suppressAutoHyphens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proofErr w:type="spellStart"/>
      <w:r w:rsidRPr="00904B55">
        <w:rPr>
          <w:rFonts w:ascii="Arial" w:hAnsi="Arial" w:cs="Arial"/>
          <w:sz w:val="22"/>
          <w:szCs w:val="22"/>
          <w:lang w:val="pl-PL"/>
        </w:rPr>
        <w:t>Konstrukcjadachu</w:t>
      </w:r>
      <w:proofErr w:type="spellEnd"/>
      <w:r w:rsidRPr="00904B55">
        <w:rPr>
          <w:rFonts w:ascii="Arial" w:hAnsi="Arial" w:cs="Arial"/>
          <w:sz w:val="22"/>
          <w:szCs w:val="22"/>
          <w:lang w:val="pl-PL"/>
        </w:rPr>
        <w:tab/>
      </w:r>
      <w:r w:rsidRPr="00904B55">
        <w:rPr>
          <w:rFonts w:ascii="Arial" w:hAnsi="Arial" w:cs="Arial"/>
          <w:sz w:val="22"/>
          <w:szCs w:val="22"/>
          <w:lang w:val="pl-PL"/>
        </w:rPr>
        <w:tab/>
      </w:r>
      <w:r w:rsidRPr="00904B55">
        <w:rPr>
          <w:rFonts w:ascii="Arial" w:hAnsi="Arial" w:cs="Arial"/>
          <w:sz w:val="22"/>
          <w:szCs w:val="22"/>
          <w:lang w:val="pl-PL"/>
        </w:rPr>
        <w:tab/>
      </w:r>
      <w:r w:rsidRPr="00904B55">
        <w:rPr>
          <w:rFonts w:ascii="Arial" w:hAnsi="Arial" w:cs="Arial"/>
          <w:sz w:val="22"/>
          <w:szCs w:val="22"/>
          <w:lang w:val="pl-PL"/>
        </w:rPr>
        <w:tab/>
      </w:r>
      <w:r w:rsidRPr="00904B55">
        <w:rPr>
          <w:rFonts w:ascii="Arial" w:hAnsi="Arial" w:cs="Arial"/>
          <w:sz w:val="22"/>
          <w:szCs w:val="22"/>
          <w:lang w:val="pl-PL"/>
        </w:rPr>
        <w:tab/>
      </w:r>
      <w:r w:rsidRPr="00904B55">
        <w:rPr>
          <w:rFonts w:ascii="Arial" w:hAnsi="Arial" w:cs="Arial"/>
          <w:sz w:val="22"/>
          <w:szCs w:val="22"/>
          <w:lang w:val="pl-PL"/>
        </w:rPr>
        <w:tab/>
      </w:r>
      <w:r w:rsidRPr="00904B55">
        <w:rPr>
          <w:rFonts w:ascii="Arial" w:hAnsi="Arial" w:cs="Arial"/>
          <w:sz w:val="22"/>
          <w:szCs w:val="22"/>
          <w:lang w:val="pl-PL"/>
        </w:rPr>
        <w:tab/>
      </w:r>
      <w:r w:rsidRPr="00904B55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>R 15</w:t>
      </w:r>
    </w:p>
    <w:p w:rsidR="00AE0BCC" w:rsidRPr="00904B55" w:rsidRDefault="00AE0BCC" w:rsidP="00AE0BCC">
      <w:pPr>
        <w:suppressAutoHyphens/>
        <w:ind w:left="708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Cs w:val="16"/>
          <w:lang w:val="pl-PL"/>
        </w:rPr>
        <w:t xml:space="preserve">Stropodach pełny na stropie z płyt kanałowych i </w:t>
      </w:r>
      <w:proofErr w:type="spellStart"/>
      <w:r>
        <w:rPr>
          <w:rFonts w:ascii="Arial" w:hAnsi="Arial" w:cs="Arial"/>
          <w:szCs w:val="16"/>
          <w:lang w:val="pl-PL"/>
        </w:rPr>
        <w:t>gęstożebrowym</w:t>
      </w:r>
      <w:proofErr w:type="spellEnd"/>
      <w:r>
        <w:rPr>
          <w:rFonts w:ascii="Arial" w:hAnsi="Arial" w:cs="Arial"/>
          <w:szCs w:val="16"/>
          <w:lang w:val="pl-PL"/>
        </w:rPr>
        <w:t xml:space="preserve"> TERIVA</w:t>
      </w:r>
    </w:p>
    <w:p w:rsidR="00AE0BCC" w:rsidRPr="00904B55" w:rsidRDefault="00AE0BCC" w:rsidP="00AE0BCC">
      <w:pPr>
        <w:numPr>
          <w:ilvl w:val="0"/>
          <w:numId w:val="18"/>
        </w:numPr>
        <w:suppressAutoHyphens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proofErr w:type="spellStart"/>
      <w:r w:rsidRPr="00904B55">
        <w:rPr>
          <w:rFonts w:ascii="Arial" w:hAnsi="Arial" w:cs="Arial"/>
          <w:sz w:val="22"/>
          <w:szCs w:val="22"/>
          <w:lang w:val="pl-PL"/>
        </w:rPr>
        <w:t>Przekryciedachu</w:t>
      </w:r>
      <w:proofErr w:type="spellEnd"/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RE 15</w:t>
      </w:r>
    </w:p>
    <w:p w:rsidR="00AE0BCC" w:rsidRPr="00904B55" w:rsidRDefault="00AE0BCC" w:rsidP="00AE0BCC">
      <w:pPr>
        <w:suppressAutoHyphens/>
        <w:ind w:left="708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lang w:val="pl-PL"/>
        </w:rPr>
        <w:t>P</w:t>
      </w:r>
      <w:r w:rsidRPr="00904B55">
        <w:rPr>
          <w:rFonts w:ascii="Arial" w:hAnsi="Arial" w:cs="Arial"/>
          <w:lang w:val="pl-PL"/>
        </w:rPr>
        <w:t>apa termozgrzewalna</w:t>
      </w:r>
      <w:r>
        <w:rPr>
          <w:rFonts w:ascii="Arial" w:hAnsi="Arial" w:cs="Arial"/>
          <w:lang w:val="pl-PL"/>
        </w:rPr>
        <w:t xml:space="preserve"> – nad najwyższą kondygnacją znajduje się strop w klasie REI60</w:t>
      </w:r>
    </w:p>
    <w:p w:rsidR="00AE0BCC" w:rsidRDefault="00AE0BCC" w:rsidP="00AE0BCC">
      <w:pPr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Wszystkie elementy budynku nierozprzestrzeniające ognia.</w:t>
      </w:r>
    </w:p>
    <w:p w:rsidR="00AE0BCC" w:rsidRDefault="00AE0BCC" w:rsidP="00AE0BCC">
      <w:pPr>
        <w:pStyle w:val="tekst"/>
        <w:ind w:left="0" w:firstLine="708"/>
        <w:rPr>
          <w:rFonts w:cs="Arial"/>
          <w:sz w:val="22"/>
          <w:szCs w:val="22"/>
        </w:rPr>
      </w:pPr>
    </w:p>
    <w:p w:rsidR="00AE0BCC" w:rsidRDefault="00AE0BCC" w:rsidP="00AE0BCC">
      <w:pPr>
        <w:pStyle w:val="tekst"/>
        <w:ind w:left="0" w:firstLine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 obiekcie zabronione jest stosowanie do wykończenia wnętrz materiałów łatwo zapalnych, których produkty rozkładu termicznego są bardzo toksyczne lub intensywnie dymiące. Na drogach ewakuacyjnych należy stosować wyłącznie materiały niezapalne </w:t>
      </w:r>
      <w:r>
        <w:rPr>
          <w:rFonts w:cs="Arial"/>
          <w:sz w:val="22"/>
          <w:szCs w:val="22"/>
        </w:rPr>
        <w:br/>
        <w:t>i niepalne.</w:t>
      </w:r>
    </w:p>
    <w:p w:rsidR="00AE0BCC" w:rsidRDefault="00AE0BCC" w:rsidP="00AE0BCC">
      <w:pPr>
        <w:pStyle w:val="tekst"/>
        <w:ind w:left="0" w:firstLine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Elementy wykończenia wnętrz i sufity podwieszane należy wykonać z materiałów niepalnych lub niezapalnych, nie kapiących i nie odpadających pod wpływem ognia. Do wykończenia wnętrz stosować tylko materiały z aktualnymi atestami potwierdzającymi wymagany stopień palności tj. niepalność, niezapalność lub trudno zapalność.</w:t>
      </w:r>
    </w:p>
    <w:bookmarkEnd w:id="10"/>
    <w:p w:rsidR="00E50D8B" w:rsidRDefault="00E50D8B" w:rsidP="00E50D8B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i/>
          <w:sz w:val="22"/>
          <w:lang w:val="pl-PL"/>
        </w:rPr>
      </w:pPr>
    </w:p>
    <w:p w:rsidR="00E50D8B" w:rsidRPr="002B452B" w:rsidRDefault="00E50D8B" w:rsidP="00E50D8B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>Informacja o występowaniu materiałów wybuchowych oraz o zagrożeniu wybuchem</w:t>
      </w:r>
    </w:p>
    <w:p w:rsidR="00E50D8B" w:rsidRDefault="00E50D8B" w:rsidP="00E50D8B">
      <w:pPr>
        <w:pStyle w:val="Nagwek2"/>
        <w:numPr>
          <w:ilvl w:val="1"/>
          <w:numId w:val="0"/>
        </w:numPr>
        <w:tabs>
          <w:tab w:val="num" w:pos="720"/>
        </w:tabs>
        <w:jc w:val="both"/>
        <w:rPr>
          <w:b w:val="0"/>
          <w:sz w:val="22"/>
          <w:lang w:val="pl-PL"/>
        </w:rPr>
      </w:pPr>
      <w:r w:rsidRPr="00727D14">
        <w:rPr>
          <w:b w:val="0"/>
          <w:sz w:val="22"/>
          <w:lang w:val="pl-PL"/>
        </w:rPr>
        <w:t>W budynku i na terenie przyległym nie będą prowadzone procesy technologiczne z użyciem materiałów mogących wytworzyć mieszaniny wybuchowe oraz nie będą przechowywane substancje niebezpieczne pożarowo</w:t>
      </w:r>
    </w:p>
    <w:p w:rsidR="00E50D8B" w:rsidRDefault="00E50D8B" w:rsidP="00E50D8B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i/>
          <w:sz w:val="22"/>
          <w:lang w:val="pl-PL"/>
        </w:rPr>
      </w:pPr>
    </w:p>
    <w:p w:rsidR="00E50D8B" w:rsidRDefault="00E50D8B" w:rsidP="00E50D8B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>Informacja o warunkach i strategii ewakuacji ludzi</w:t>
      </w:r>
    </w:p>
    <w:p w:rsidR="00E50D8B" w:rsidRDefault="00E50D8B" w:rsidP="00E50D8B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i/>
          <w:sz w:val="22"/>
          <w:lang w:val="pl-PL"/>
        </w:rPr>
      </w:pPr>
    </w:p>
    <w:p w:rsidR="00E50D8B" w:rsidRDefault="00E50D8B" w:rsidP="00E50D8B">
      <w:pPr>
        <w:pStyle w:val="Default"/>
        <w:tabs>
          <w:tab w:val="num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bookmarkStart w:id="11" w:name="_Hlk87583538"/>
      <w:r w:rsidRPr="00A942F4">
        <w:rPr>
          <w:rFonts w:ascii="Arial" w:hAnsi="Arial" w:cs="Arial"/>
          <w:sz w:val="22"/>
          <w:szCs w:val="22"/>
        </w:rPr>
        <w:t xml:space="preserve">• Ewakuacja z pomieszczeń odbywa się </w:t>
      </w:r>
      <w:r>
        <w:rPr>
          <w:rFonts w:ascii="Arial" w:hAnsi="Arial" w:cs="Arial"/>
          <w:sz w:val="22"/>
          <w:szCs w:val="22"/>
        </w:rPr>
        <w:t>w zależności od kondygnacji w jednym kierunku lub w dwóch kierunkach i wygląda następująco:</w:t>
      </w:r>
    </w:p>
    <w:p w:rsidR="00E50D8B" w:rsidRDefault="00E50D8B" w:rsidP="00E50D8B">
      <w:pPr>
        <w:pStyle w:val="Default"/>
        <w:tabs>
          <w:tab w:val="num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- </w:t>
      </w:r>
      <w:r w:rsidRPr="00A81364">
        <w:rPr>
          <w:rFonts w:ascii="Arial" w:hAnsi="Arial" w:cs="Arial"/>
          <w:b/>
          <w:sz w:val="22"/>
          <w:szCs w:val="22"/>
        </w:rPr>
        <w:t>ewakuacja z pomieszczeń piętra</w:t>
      </w:r>
      <w:r>
        <w:rPr>
          <w:rFonts w:ascii="Arial" w:hAnsi="Arial" w:cs="Arial"/>
          <w:sz w:val="22"/>
          <w:szCs w:val="22"/>
        </w:rPr>
        <w:t xml:space="preserve"> odbywa się korytarzem w jednym kierunku do klatki schodowej ewakuacyjnej obudowanej ścianami REI60 i zamykanej drzwiami EIS 30 wyposażonej w system oddymiania grawitacyjnego i stamtąd na zewnątrz budynku; maksymalna długość drogi ewakuacyjnej z piętra wynosi 19,83 m,</w:t>
      </w:r>
    </w:p>
    <w:p w:rsidR="00E50D8B" w:rsidRDefault="00E50D8B" w:rsidP="00E50D8B">
      <w:pPr>
        <w:pStyle w:val="Default"/>
        <w:tabs>
          <w:tab w:val="num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- </w:t>
      </w:r>
      <w:r w:rsidRPr="00A81364">
        <w:rPr>
          <w:rFonts w:ascii="Arial" w:hAnsi="Arial" w:cs="Arial"/>
          <w:b/>
          <w:sz w:val="22"/>
          <w:szCs w:val="22"/>
        </w:rPr>
        <w:t>ewakuacja z pomieszczeń parteru</w:t>
      </w:r>
      <w:r>
        <w:rPr>
          <w:rFonts w:ascii="Arial" w:hAnsi="Arial" w:cs="Arial"/>
          <w:sz w:val="22"/>
          <w:szCs w:val="22"/>
        </w:rPr>
        <w:t xml:space="preserve"> odbywać się będzie również w jednym kierunku korytarzem i schodami w projektowanej rozbudowie na zewnątrz budynku;maksymalna długość drogi ewakuacyjnej z parteru wynosi 28,89 </w:t>
      </w:r>
      <w:r w:rsidRPr="00A942F4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z czego 19,05 m na drodze poziomej; zespół pomieszczeń obsługi Interesantów wydziału komunikacji</w:t>
      </w:r>
    </w:p>
    <w:p w:rsidR="00E50D8B" w:rsidRDefault="00E50D8B" w:rsidP="00E50D8B">
      <w:pPr>
        <w:pStyle w:val="Default"/>
        <w:tabs>
          <w:tab w:val="num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Posiada bezpośrednie wyjście do klatki schodowej ewakuacyjnej obudowanej ścianami REI60 i zamykanej drzwiami EIS 30 wyposażonej w system oddymiania grawitacyjnego i stamtąd na zewnątrz budynku;</w:t>
      </w:r>
    </w:p>
    <w:p w:rsidR="00E50D8B" w:rsidRPr="00A942F4" w:rsidRDefault="00E50D8B" w:rsidP="00E50D8B">
      <w:pPr>
        <w:pStyle w:val="Default"/>
        <w:tabs>
          <w:tab w:val="num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- </w:t>
      </w:r>
      <w:r w:rsidRPr="00A81364">
        <w:rPr>
          <w:rFonts w:ascii="Arial" w:hAnsi="Arial" w:cs="Arial"/>
          <w:b/>
          <w:sz w:val="22"/>
          <w:szCs w:val="22"/>
        </w:rPr>
        <w:t>ewakuacja z pomieszczeń przyziemia</w:t>
      </w:r>
      <w:r>
        <w:rPr>
          <w:rFonts w:ascii="Arial" w:hAnsi="Arial" w:cs="Arial"/>
          <w:sz w:val="22"/>
          <w:szCs w:val="22"/>
        </w:rPr>
        <w:t xml:space="preserve"> odbywać się będzie w dwóch kierunkach – jednym korytarzem do klatki schodowej ewakuacyjnej obudowanej ścianami REI60 </w:t>
      </w:r>
      <w:r>
        <w:rPr>
          <w:rFonts w:ascii="Arial" w:hAnsi="Arial" w:cs="Arial"/>
          <w:sz w:val="22"/>
          <w:szCs w:val="22"/>
        </w:rPr>
        <w:br/>
        <w:t xml:space="preserve">i zamykanej drzwiami EIS 30 wyposażonej w system oddymiania grawitacyjnego </w:t>
      </w:r>
      <w:r>
        <w:rPr>
          <w:rFonts w:ascii="Arial" w:hAnsi="Arial" w:cs="Arial"/>
          <w:sz w:val="22"/>
          <w:szCs w:val="22"/>
        </w:rPr>
        <w:br/>
        <w:t>i stamtąd na zewnątrz budynku oraz drugim korytarzem do wejściowej klatki schodowej i stamtąd na zewnątrz budynku;maksymalna długość drogi ewakuacyjnej z przyziemia wynosi 19,36 m.</w:t>
      </w:r>
    </w:p>
    <w:p w:rsidR="00E50D8B" w:rsidRPr="00A942F4" w:rsidRDefault="00E50D8B" w:rsidP="00E50D8B">
      <w:pPr>
        <w:pStyle w:val="Default"/>
        <w:tabs>
          <w:tab w:val="num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A942F4">
        <w:rPr>
          <w:rFonts w:ascii="Arial" w:hAnsi="Arial" w:cs="Arial"/>
          <w:sz w:val="22"/>
          <w:szCs w:val="22"/>
        </w:rPr>
        <w:t>• Łączna szerokość drzwi w świetle, stanowiących wyjścia ewakuacyjne z pomieszczeń, dostosowana jest do liczby osób mogących przebywać w nim równocześnie, przyjmując co najmniej 0,6 m szerokości na 100 osób, przy czym najmniejsza szerokość drzwi w świetle wynosi 0,9 m.</w:t>
      </w:r>
    </w:p>
    <w:p w:rsidR="00E50D8B" w:rsidRPr="00A942F4" w:rsidRDefault="00E50D8B" w:rsidP="00E50D8B">
      <w:pPr>
        <w:pStyle w:val="Default"/>
        <w:tabs>
          <w:tab w:val="num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A942F4">
        <w:rPr>
          <w:rFonts w:ascii="Arial" w:hAnsi="Arial" w:cs="Arial"/>
          <w:sz w:val="22"/>
          <w:szCs w:val="22"/>
        </w:rPr>
        <w:t xml:space="preserve">• Drzwi wieloskrzydłowe ewakuacyjne oraz drzwi wieloskrzydłowe prowadzące na zewnątrz budynku, mają co najmniej jedno, nieblokowane skrzydło drzwiowe o szerokości </w:t>
      </w:r>
      <w:r>
        <w:rPr>
          <w:rFonts w:ascii="Arial" w:hAnsi="Arial" w:cs="Arial"/>
          <w:sz w:val="22"/>
          <w:szCs w:val="22"/>
        </w:rPr>
        <w:t>0,9</w:t>
      </w:r>
      <w:r w:rsidRPr="00A942F4">
        <w:rPr>
          <w:rFonts w:ascii="Arial" w:hAnsi="Arial" w:cs="Arial"/>
          <w:sz w:val="22"/>
          <w:szCs w:val="22"/>
        </w:rPr>
        <w:t xml:space="preserve"> m. Drzwi ograniczające po całkowitym otwarciu szerokość drogi ewakuacyjnej, wyposażone będą w samozamykacze</w:t>
      </w:r>
    </w:p>
    <w:p w:rsidR="00E50D8B" w:rsidRPr="00A942F4" w:rsidRDefault="00E50D8B" w:rsidP="00E50D8B">
      <w:pPr>
        <w:pStyle w:val="Default"/>
        <w:tabs>
          <w:tab w:val="num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A942F4">
        <w:rPr>
          <w:rFonts w:ascii="Arial" w:hAnsi="Arial" w:cs="Arial"/>
          <w:sz w:val="22"/>
          <w:szCs w:val="22"/>
        </w:rPr>
        <w:t xml:space="preserve">• Długość przejścia ewakuacyjnego w pomieszczeniach od najdalszego miejsca, w którym może przebywać człowiek, do wyjścia ewakuacyjnego na drogę ewakuacyjną nie przekracza 40 m. Przejście ewakuacyjne prowadzi maksymalnie przez </w:t>
      </w:r>
      <w:r>
        <w:rPr>
          <w:rFonts w:ascii="Arial" w:hAnsi="Arial" w:cs="Arial"/>
          <w:sz w:val="22"/>
          <w:szCs w:val="22"/>
        </w:rPr>
        <w:t>trzy</w:t>
      </w:r>
      <w:r w:rsidRPr="00A942F4">
        <w:rPr>
          <w:rFonts w:ascii="Arial" w:hAnsi="Arial" w:cs="Arial"/>
          <w:sz w:val="22"/>
          <w:szCs w:val="22"/>
        </w:rPr>
        <w:t xml:space="preserve"> pomieszczenia (wyjście z </w:t>
      </w:r>
      <w:r>
        <w:rPr>
          <w:rFonts w:ascii="Arial" w:hAnsi="Arial" w:cs="Arial"/>
          <w:sz w:val="22"/>
          <w:szCs w:val="22"/>
        </w:rPr>
        <w:t xml:space="preserve">pomieszczenia stanowisk obsługi wydziału komunikacji </w:t>
      </w:r>
      <w:r w:rsidRPr="00A942F4">
        <w:rPr>
          <w:rFonts w:ascii="Arial" w:hAnsi="Arial" w:cs="Arial"/>
          <w:sz w:val="22"/>
          <w:szCs w:val="22"/>
        </w:rPr>
        <w:t>prowadz</w:t>
      </w:r>
      <w:r>
        <w:rPr>
          <w:rFonts w:ascii="Arial" w:hAnsi="Arial" w:cs="Arial"/>
          <w:sz w:val="22"/>
          <w:szCs w:val="22"/>
        </w:rPr>
        <w:t>i</w:t>
      </w:r>
      <w:r w:rsidRPr="00A942F4">
        <w:rPr>
          <w:rFonts w:ascii="Arial" w:hAnsi="Arial" w:cs="Arial"/>
          <w:sz w:val="22"/>
          <w:szCs w:val="22"/>
        </w:rPr>
        <w:t xml:space="preserve"> przez </w:t>
      </w:r>
      <w:r>
        <w:rPr>
          <w:rFonts w:ascii="Arial" w:hAnsi="Arial" w:cs="Arial"/>
          <w:sz w:val="22"/>
          <w:szCs w:val="22"/>
        </w:rPr>
        <w:t>archiwum podręczne i salę obsługi interesantów</w:t>
      </w:r>
      <w:r w:rsidRPr="00A942F4">
        <w:rPr>
          <w:rFonts w:ascii="Arial" w:hAnsi="Arial" w:cs="Arial"/>
          <w:sz w:val="22"/>
          <w:szCs w:val="22"/>
        </w:rPr>
        <w:t>).</w:t>
      </w:r>
    </w:p>
    <w:p w:rsidR="00E50D8B" w:rsidRPr="00A942F4" w:rsidRDefault="00E50D8B" w:rsidP="00E50D8B">
      <w:pPr>
        <w:pStyle w:val="Default"/>
        <w:tabs>
          <w:tab w:val="num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A942F4">
        <w:rPr>
          <w:rFonts w:ascii="Arial" w:hAnsi="Arial" w:cs="Arial"/>
          <w:sz w:val="22"/>
          <w:szCs w:val="22"/>
        </w:rPr>
        <w:t>• Długość dojścia ewakuacyjnego nie przekracza wartości dopuszczalnej w strefie pożarowej ZL II</w:t>
      </w:r>
      <w:r>
        <w:rPr>
          <w:rFonts w:ascii="Arial" w:hAnsi="Arial" w:cs="Arial"/>
          <w:sz w:val="22"/>
          <w:szCs w:val="22"/>
        </w:rPr>
        <w:t>I</w:t>
      </w:r>
      <w:r w:rsidRPr="00A942F4">
        <w:rPr>
          <w:rFonts w:ascii="Arial" w:hAnsi="Arial" w:cs="Arial"/>
          <w:sz w:val="22"/>
          <w:szCs w:val="22"/>
        </w:rPr>
        <w:t xml:space="preserve"> przy jednym </w:t>
      </w:r>
      <w:r>
        <w:rPr>
          <w:rFonts w:ascii="Arial" w:hAnsi="Arial" w:cs="Arial"/>
          <w:sz w:val="22"/>
          <w:szCs w:val="22"/>
        </w:rPr>
        <w:t xml:space="preserve">dojściu – wynosi maksymalnie 28,89 </w:t>
      </w:r>
      <w:r w:rsidRPr="00A942F4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z czego 19,05 m na drodze poziomej</w:t>
      </w:r>
      <w:r w:rsidRPr="00A942F4">
        <w:rPr>
          <w:rFonts w:ascii="Arial" w:hAnsi="Arial" w:cs="Arial"/>
          <w:sz w:val="22"/>
          <w:szCs w:val="22"/>
        </w:rPr>
        <w:t>.</w:t>
      </w:r>
    </w:p>
    <w:p w:rsidR="00E50D8B" w:rsidRPr="00A942F4" w:rsidRDefault="00E50D8B" w:rsidP="00E50D8B">
      <w:pPr>
        <w:pStyle w:val="Default"/>
        <w:tabs>
          <w:tab w:val="num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A942F4">
        <w:rPr>
          <w:rFonts w:ascii="Arial" w:hAnsi="Arial" w:cs="Arial"/>
          <w:sz w:val="22"/>
          <w:szCs w:val="22"/>
        </w:rPr>
        <w:t>• Obudowa poziomych dróg ewakuacyjnych posiada klasę odporności ogniowej nie mniejszą niż EI 15.</w:t>
      </w:r>
    </w:p>
    <w:p w:rsidR="00E50D8B" w:rsidRPr="00A942F4" w:rsidRDefault="00E50D8B" w:rsidP="00E50D8B">
      <w:pPr>
        <w:pStyle w:val="Default"/>
        <w:tabs>
          <w:tab w:val="num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A942F4">
        <w:rPr>
          <w:rFonts w:ascii="Arial" w:hAnsi="Arial" w:cs="Arial"/>
          <w:sz w:val="22"/>
          <w:szCs w:val="22"/>
        </w:rPr>
        <w:t xml:space="preserve">• Szerokość korytarzy dostosowana jest do ilości osób przebywających w budynku wynosi </w:t>
      </w:r>
      <w:r>
        <w:rPr>
          <w:rFonts w:ascii="Arial" w:hAnsi="Arial" w:cs="Arial"/>
          <w:sz w:val="22"/>
          <w:szCs w:val="22"/>
        </w:rPr>
        <w:t>1,78 i 1,5</w:t>
      </w:r>
      <w:r w:rsidRPr="00A942F4">
        <w:rPr>
          <w:rFonts w:ascii="Arial" w:hAnsi="Arial" w:cs="Arial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 xml:space="preserve"> oraz miejscowo 1,25 m na odcinku służącym do ewakuacji nie więcej niż 20 osób</w:t>
      </w:r>
      <w:r w:rsidRPr="00A942F4">
        <w:rPr>
          <w:rFonts w:ascii="Arial" w:hAnsi="Arial" w:cs="Arial"/>
          <w:sz w:val="22"/>
          <w:szCs w:val="22"/>
        </w:rPr>
        <w:t xml:space="preserve">. Wysokość drogi ewakuacyjnej – nie mniej niż 2,5 m. </w:t>
      </w:r>
    </w:p>
    <w:p w:rsidR="00E50D8B" w:rsidRPr="00A942F4" w:rsidRDefault="00E50D8B" w:rsidP="00E50D8B">
      <w:pPr>
        <w:pStyle w:val="Default"/>
        <w:tabs>
          <w:tab w:val="num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A942F4">
        <w:rPr>
          <w:rFonts w:ascii="Arial" w:hAnsi="Arial" w:cs="Arial"/>
          <w:sz w:val="22"/>
          <w:szCs w:val="22"/>
        </w:rPr>
        <w:t xml:space="preserve">• </w:t>
      </w:r>
      <w:r>
        <w:rPr>
          <w:rFonts w:ascii="Arial" w:hAnsi="Arial" w:cs="Arial"/>
          <w:sz w:val="22"/>
          <w:szCs w:val="22"/>
        </w:rPr>
        <w:t>Odrębna</w:t>
      </w:r>
      <w:r w:rsidRPr="00A942F4">
        <w:rPr>
          <w:rFonts w:ascii="Arial" w:hAnsi="Arial" w:cs="Arial"/>
          <w:sz w:val="22"/>
          <w:szCs w:val="22"/>
        </w:rPr>
        <w:t xml:space="preserve"> stref</w:t>
      </w:r>
      <w:r>
        <w:rPr>
          <w:rFonts w:ascii="Arial" w:hAnsi="Arial" w:cs="Arial"/>
          <w:sz w:val="22"/>
          <w:szCs w:val="22"/>
        </w:rPr>
        <w:t>a</w:t>
      </w:r>
      <w:r w:rsidRPr="00A942F4">
        <w:rPr>
          <w:rFonts w:ascii="Arial" w:hAnsi="Arial" w:cs="Arial"/>
          <w:sz w:val="22"/>
          <w:szCs w:val="22"/>
        </w:rPr>
        <w:t xml:space="preserve"> pożarow</w:t>
      </w:r>
      <w:r>
        <w:rPr>
          <w:rFonts w:ascii="Arial" w:hAnsi="Arial" w:cs="Arial"/>
          <w:sz w:val="22"/>
          <w:szCs w:val="22"/>
        </w:rPr>
        <w:t>a SP-2posiada własne wyjście na zewnątrz</w:t>
      </w:r>
      <w:r w:rsidRPr="00A942F4">
        <w:rPr>
          <w:rFonts w:ascii="Arial" w:hAnsi="Arial" w:cs="Arial"/>
          <w:sz w:val="22"/>
          <w:szCs w:val="22"/>
        </w:rPr>
        <w:t xml:space="preserve"> – drzwi wiel</w:t>
      </w:r>
      <w:r>
        <w:rPr>
          <w:rFonts w:ascii="Arial" w:hAnsi="Arial" w:cs="Arial"/>
          <w:sz w:val="22"/>
          <w:szCs w:val="22"/>
        </w:rPr>
        <w:t>oskrzydłowe o szerokości 1,2</w:t>
      </w:r>
      <w:r w:rsidRPr="00A942F4">
        <w:rPr>
          <w:rFonts w:ascii="Arial" w:hAnsi="Arial" w:cs="Arial"/>
          <w:sz w:val="22"/>
          <w:szCs w:val="22"/>
        </w:rPr>
        <w:t>m.</w:t>
      </w:r>
    </w:p>
    <w:p w:rsidR="00E50D8B" w:rsidRPr="00A942F4" w:rsidRDefault="00E50D8B" w:rsidP="00E50D8B">
      <w:pPr>
        <w:pStyle w:val="Default"/>
        <w:tabs>
          <w:tab w:val="num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Na zewnątrz budynku prowadządwa</w:t>
      </w:r>
      <w:r w:rsidRPr="00A942F4">
        <w:rPr>
          <w:rFonts w:ascii="Arial" w:hAnsi="Arial" w:cs="Arial"/>
          <w:sz w:val="22"/>
          <w:szCs w:val="22"/>
        </w:rPr>
        <w:t xml:space="preserve"> wyjści</w:t>
      </w:r>
      <w:r>
        <w:rPr>
          <w:rFonts w:ascii="Arial" w:hAnsi="Arial" w:cs="Arial"/>
          <w:sz w:val="22"/>
          <w:szCs w:val="22"/>
        </w:rPr>
        <w:t>a</w:t>
      </w:r>
      <w:r w:rsidRPr="00A942F4">
        <w:rPr>
          <w:rFonts w:ascii="Arial" w:hAnsi="Arial" w:cs="Arial"/>
          <w:sz w:val="22"/>
          <w:szCs w:val="22"/>
        </w:rPr>
        <w:t xml:space="preserve"> – drzwi wieloskrzydłowe o szerokości 1,</w:t>
      </w:r>
      <w:r>
        <w:rPr>
          <w:rFonts w:ascii="Arial" w:hAnsi="Arial" w:cs="Arial"/>
          <w:sz w:val="22"/>
          <w:szCs w:val="22"/>
        </w:rPr>
        <w:t>2</w:t>
      </w:r>
      <w:r w:rsidRPr="00A942F4">
        <w:rPr>
          <w:rFonts w:ascii="Arial" w:hAnsi="Arial" w:cs="Arial"/>
          <w:sz w:val="22"/>
          <w:szCs w:val="22"/>
        </w:rPr>
        <w:t>m.</w:t>
      </w:r>
    </w:p>
    <w:p w:rsidR="00E50D8B" w:rsidRPr="00A942F4" w:rsidRDefault="00E50D8B" w:rsidP="00E50D8B">
      <w:pPr>
        <w:pStyle w:val="Default"/>
        <w:tabs>
          <w:tab w:val="num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A942F4">
        <w:rPr>
          <w:rFonts w:ascii="Arial" w:hAnsi="Arial" w:cs="Arial"/>
          <w:sz w:val="22"/>
          <w:szCs w:val="22"/>
        </w:rPr>
        <w:t xml:space="preserve">• Drogi ewakuacyjne i komunikacyjne wyposażone są w oświetlenie awaryjne i kierunkowe. </w:t>
      </w:r>
    </w:p>
    <w:p w:rsidR="00E50D8B" w:rsidRDefault="00E50D8B" w:rsidP="00E50D8B">
      <w:pPr>
        <w:pStyle w:val="tekst"/>
        <w:ind w:left="0" w:firstLine="426"/>
        <w:rPr>
          <w:b/>
          <w:sz w:val="22"/>
          <w:szCs w:val="22"/>
        </w:rPr>
      </w:pPr>
    </w:p>
    <w:p w:rsidR="00E50D8B" w:rsidRPr="00EF64EB" w:rsidRDefault="00E50D8B" w:rsidP="00E50D8B">
      <w:pPr>
        <w:pStyle w:val="tekst"/>
        <w:ind w:left="0" w:firstLine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 pomieszczeniach objętych opracowaniem nie będzie jednocześnie przebywało więcej osób niż 30, w związku z czym będą posiadały po jednym wyjściu ewakuacyjnym. Minimalna szerokość drzwi wynosi 0,9m w świetle przejścia.</w:t>
      </w:r>
    </w:p>
    <w:p w:rsidR="00E50D8B" w:rsidRDefault="00E50D8B" w:rsidP="00E50D8B">
      <w:pPr>
        <w:pStyle w:val="tekst"/>
        <w:ind w:left="0" w:firstLine="400"/>
        <w:rPr>
          <w:rFonts w:cs="Arial"/>
          <w:sz w:val="22"/>
          <w:szCs w:val="22"/>
        </w:rPr>
      </w:pPr>
      <w:r w:rsidRPr="004D4B19">
        <w:rPr>
          <w:rFonts w:cs="Arial"/>
          <w:sz w:val="22"/>
          <w:szCs w:val="22"/>
        </w:rPr>
        <w:t>Wyjści</w:t>
      </w:r>
      <w:r>
        <w:rPr>
          <w:rFonts w:cs="Arial"/>
          <w:sz w:val="22"/>
          <w:szCs w:val="22"/>
        </w:rPr>
        <w:t>a</w:t>
      </w:r>
      <w:r w:rsidRPr="004D4B19">
        <w:rPr>
          <w:rFonts w:cs="Arial"/>
          <w:sz w:val="22"/>
          <w:szCs w:val="22"/>
        </w:rPr>
        <w:t xml:space="preserve"> ewakuacyjne na zewnątrz budynku –</w:t>
      </w:r>
      <w:r w:rsidRPr="00E11722">
        <w:rPr>
          <w:rFonts w:cs="Arial"/>
          <w:sz w:val="22"/>
          <w:szCs w:val="22"/>
        </w:rPr>
        <w:t>bezpośrednie o szerokości 1</w:t>
      </w:r>
      <w:r w:rsidR="000C42DA">
        <w:rPr>
          <w:rFonts w:cs="Arial"/>
          <w:sz w:val="22"/>
          <w:szCs w:val="22"/>
        </w:rPr>
        <w:t xml:space="preserve">,2 </w:t>
      </w:r>
      <w:r w:rsidRPr="00E11722">
        <w:rPr>
          <w:rFonts w:cs="Arial"/>
          <w:sz w:val="22"/>
          <w:szCs w:val="22"/>
        </w:rPr>
        <w:t>m</w:t>
      </w:r>
      <w:r>
        <w:rPr>
          <w:rFonts w:cs="Arial"/>
          <w:sz w:val="22"/>
          <w:szCs w:val="22"/>
        </w:rPr>
        <w:t>.</w:t>
      </w:r>
      <w:bookmarkEnd w:id="11"/>
    </w:p>
    <w:p w:rsidR="00E50D8B" w:rsidRDefault="00E50D8B" w:rsidP="00E50D8B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i/>
          <w:sz w:val="22"/>
          <w:lang w:val="pl-PL"/>
        </w:rPr>
      </w:pPr>
    </w:p>
    <w:p w:rsidR="00E50D8B" w:rsidRDefault="00E50D8B" w:rsidP="00E50D8B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 xml:space="preserve">Informacja o doborze urządzeń przeciwpożarowych oraz o innych instalacjach </w:t>
      </w:r>
      <w:r w:rsidR="000C42DA">
        <w:rPr>
          <w:rFonts w:cs="Arial"/>
          <w:i/>
          <w:sz w:val="22"/>
          <w:lang w:val="pl-PL"/>
        </w:rPr>
        <w:br/>
      </w:r>
      <w:r>
        <w:rPr>
          <w:rFonts w:cs="Arial"/>
          <w:i/>
          <w:sz w:val="22"/>
          <w:lang w:val="pl-PL"/>
        </w:rPr>
        <w:t>i urządzeniach służących temu bezpieczeństwa wraz z charakterystyką</w:t>
      </w:r>
    </w:p>
    <w:p w:rsidR="00E50D8B" w:rsidRDefault="00E50D8B" w:rsidP="00E50D8B">
      <w:pPr>
        <w:rPr>
          <w:lang w:val="pl-PL" w:eastAsia="ar-SA"/>
        </w:rPr>
      </w:pPr>
    </w:p>
    <w:p w:rsidR="00E50D8B" w:rsidRPr="002B452B" w:rsidRDefault="00E50D8B" w:rsidP="00E50D8B">
      <w:pPr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b/>
          <w:sz w:val="22"/>
          <w:szCs w:val="22"/>
          <w:lang w:val="pl-PL"/>
        </w:rPr>
        <w:t>Instalacja hydrantów wewnętrznych DN25</w:t>
      </w:r>
    </w:p>
    <w:p w:rsidR="00E50D8B" w:rsidRPr="002B452B" w:rsidRDefault="000C42DA" w:rsidP="00E50D8B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bookmarkStart w:id="12" w:name="_Hlk87583613"/>
      <w:r>
        <w:rPr>
          <w:rFonts w:ascii="Arial" w:hAnsi="Arial" w:cs="Arial"/>
          <w:sz w:val="22"/>
          <w:szCs w:val="22"/>
          <w:lang w:val="pl-PL"/>
        </w:rPr>
        <w:t>Dla budynku</w:t>
      </w:r>
      <w:r w:rsidR="00E50D8B" w:rsidRPr="002B452B">
        <w:rPr>
          <w:rFonts w:ascii="Arial" w:hAnsi="Arial" w:cs="Arial"/>
          <w:sz w:val="22"/>
          <w:szCs w:val="22"/>
          <w:lang w:val="pl-PL"/>
        </w:rPr>
        <w:t xml:space="preserve"> wymagana </w:t>
      </w:r>
      <w:r>
        <w:rPr>
          <w:rFonts w:ascii="Arial" w:hAnsi="Arial" w:cs="Arial"/>
          <w:sz w:val="22"/>
          <w:szCs w:val="22"/>
          <w:lang w:val="pl-PL"/>
        </w:rPr>
        <w:t xml:space="preserve">jest </w:t>
      </w:r>
      <w:r w:rsidR="00E50D8B" w:rsidRPr="002B452B">
        <w:rPr>
          <w:rFonts w:ascii="Arial" w:hAnsi="Arial" w:cs="Arial"/>
          <w:sz w:val="22"/>
          <w:szCs w:val="22"/>
          <w:lang w:val="pl-PL"/>
        </w:rPr>
        <w:t xml:space="preserve">instalacja wodociągowa przeciwpożarowa wewnętrzna </w:t>
      </w:r>
      <w:r w:rsidR="00E50D8B" w:rsidRPr="002B452B">
        <w:rPr>
          <w:rFonts w:ascii="Arial" w:hAnsi="Arial" w:cs="Arial"/>
          <w:sz w:val="22"/>
          <w:szCs w:val="22"/>
          <w:lang w:val="pl-PL"/>
        </w:rPr>
        <w:br/>
        <w:t xml:space="preserve">z hydrantami DN25 z wężem półsztywnym, o długości węża w skrzynce </w:t>
      </w:r>
      <w:smartTag w:uri="urn:schemas-microsoft-com:office:smarttags" w:element="metricconverter">
        <w:smartTagPr>
          <w:attr w:name="ProductID" w:val="30 m"/>
        </w:smartTagPr>
        <w:r w:rsidR="00E50D8B" w:rsidRPr="002B452B">
          <w:rPr>
            <w:rFonts w:ascii="Arial" w:hAnsi="Arial" w:cs="Arial"/>
            <w:sz w:val="22"/>
            <w:szCs w:val="22"/>
            <w:lang w:val="pl-PL"/>
          </w:rPr>
          <w:t>30 m</w:t>
        </w:r>
      </w:smartTag>
      <w:r w:rsidR="00E50D8B" w:rsidRPr="002B452B">
        <w:rPr>
          <w:rFonts w:ascii="Arial" w:hAnsi="Arial" w:cs="Arial"/>
          <w:sz w:val="22"/>
          <w:szCs w:val="22"/>
          <w:lang w:val="pl-PL"/>
        </w:rPr>
        <w:t xml:space="preserve">. Zasięg hydrantu 25 w poziomie 30m (plus zasięg rzutu 3m). Zaproponowano po </w:t>
      </w:r>
      <w:r w:rsidR="00E50D8B">
        <w:rPr>
          <w:rFonts w:ascii="Arial" w:hAnsi="Arial" w:cs="Arial"/>
          <w:sz w:val="22"/>
          <w:szCs w:val="22"/>
          <w:lang w:val="pl-PL"/>
        </w:rPr>
        <w:t>jednym hydrancie na każdej kondygnacji</w:t>
      </w:r>
      <w:r w:rsidR="00E50D8B" w:rsidRPr="002B452B">
        <w:rPr>
          <w:rFonts w:ascii="Arial" w:hAnsi="Arial" w:cs="Arial"/>
          <w:sz w:val="22"/>
          <w:szCs w:val="22"/>
          <w:lang w:val="pl-PL"/>
        </w:rPr>
        <w:t>.</w:t>
      </w:r>
    </w:p>
    <w:p w:rsidR="00E50D8B" w:rsidRPr="002B452B" w:rsidRDefault="00E50D8B" w:rsidP="00E50D8B">
      <w:pPr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ab/>
        <w:t xml:space="preserve">Ciśnienie na hydrancie położonym najniekorzystniej hydraulicznie nie może być mniejsze niż 0,2MPa podczas poboru normatywnej ilości wody. </w:t>
      </w:r>
    </w:p>
    <w:p w:rsidR="00E50D8B" w:rsidRPr="002B452B" w:rsidRDefault="00E50D8B" w:rsidP="00E50D8B">
      <w:pPr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Wydajność hydrantu DN25 - 1,0dm</w:t>
      </w:r>
      <w:r w:rsidRPr="002B452B">
        <w:rPr>
          <w:rFonts w:ascii="Arial" w:hAnsi="Arial" w:cs="Arial"/>
          <w:sz w:val="22"/>
          <w:szCs w:val="22"/>
          <w:vertAlign w:val="superscript"/>
          <w:lang w:val="pl-PL"/>
        </w:rPr>
        <w:t>3</w:t>
      </w:r>
      <w:r w:rsidR="000C42DA">
        <w:rPr>
          <w:rFonts w:ascii="Arial" w:hAnsi="Arial" w:cs="Arial"/>
          <w:sz w:val="22"/>
          <w:szCs w:val="22"/>
          <w:lang w:val="pl-PL"/>
        </w:rPr>
        <w:t>/s</w:t>
      </w:r>
      <w:r w:rsidRPr="002B452B">
        <w:rPr>
          <w:rFonts w:ascii="Arial" w:hAnsi="Arial" w:cs="Arial"/>
          <w:sz w:val="22"/>
          <w:szCs w:val="22"/>
          <w:lang w:val="pl-PL"/>
        </w:rPr>
        <w:t xml:space="preserve"> przy jednoczesnym działaniu 2 hydrantów.</w:t>
      </w:r>
    </w:p>
    <w:p w:rsidR="00E50D8B" w:rsidRPr="002B452B" w:rsidRDefault="00E50D8B" w:rsidP="00E50D8B">
      <w:pPr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ab/>
        <w:t xml:space="preserve">Hydranty swoim zasięgiem obejmują całą powierzchnię kondygnacji </w:t>
      </w:r>
      <w:r w:rsidRPr="002B452B">
        <w:rPr>
          <w:rFonts w:ascii="Arial" w:hAnsi="Arial" w:cs="Arial"/>
          <w:sz w:val="22"/>
          <w:szCs w:val="22"/>
          <w:lang w:val="pl-PL"/>
        </w:rPr>
        <w:br/>
        <w:t>z uwzględnieniem nominalnego zasięgu poziomego dla jednego hydrantu.</w:t>
      </w:r>
    </w:p>
    <w:p w:rsidR="00E50D8B" w:rsidRPr="002B452B" w:rsidRDefault="00E50D8B" w:rsidP="00E50D8B">
      <w:pPr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ab/>
        <w:t>Wysokość montażu hydrantu 1,35m nad posadzką. Hydranty należy oznakować zgodnie z normą PN-N-01256-1:1992</w:t>
      </w:r>
    </w:p>
    <w:p w:rsidR="00E50D8B" w:rsidRDefault="00E50D8B" w:rsidP="00E50D8B">
      <w:pPr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ab/>
        <w:t>Hydranty powinny spełniać wymagania normy PN-EN-671-1: 2002, Stałe urządzenia gaśnicze. Hydranty wewnętrzne. W instalacji wody zimnej należy zainstalować zawór pierwszeństwa.</w:t>
      </w:r>
    </w:p>
    <w:p w:rsidR="00896303" w:rsidRPr="00D56D4E" w:rsidRDefault="00896303" w:rsidP="00896303">
      <w:pPr>
        <w:pStyle w:val="NormalnyWeb"/>
        <w:spacing w:before="0" w:beforeAutospacing="0" w:after="0" w:afterAutospacing="0"/>
        <w:ind w:firstLine="708"/>
        <w:jc w:val="both"/>
      </w:pPr>
      <w:r>
        <w:rPr>
          <w:rFonts w:ascii="Arial" w:hAnsi="Arial" w:cs="Arial"/>
          <w:sz w:val="22"/>
          <w:szCs w:val="22"/>
        </w:rPr>
        <w:t>Wymagany projekt techniczny instalacji lub urządzenia uzgodniony z rzeczoznawcą ds. zabezpieczeń przeciwpożarowych.</w:t>
      </w:r>
    </w:p>
    <w:bookmarkEnd w:id="12"/>
    <w:p w:rsidR="00E50D8B" w:rsidRPr="002B452B" w:rsidRDefault="00E50D8B" w:rsidP="00E50D8B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50D8B" w:rsidRPr="002B452B" w:rsidRDefault="00896303" w:rsidP="00E50D8B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bookmarkStart w:id="13" w:name="_Hlk87583636"/>
      <w:r>
        <w:rPr>
          <w:rFonts w:ascii="Arial" w:hAnsi="Arial" w:cs="Arial"/>
          <w:b/>
          <w:sz w:val="22"/>
          <w:szCs w:val="22"/>
          <w:lang w:val="pl-PL"/>
        </w:rPr>
        <w:t>Instalacja o</w:t>
      </w:r>
      <w:r w:rsidR="00E50D8B" w:rsidRPr="002B452B">
        <w:rPr>
          <w:rFonts w:ascii="Arial" w:hAnsi="Arial" w:cs="Arial"/>
          <w:b/>
          <w:sz w:val="22"/>
          <w:szCs w:val="22"/>
          <w:lang w:val="pl-PL"/>
        </w:rPr>
        <w:t>świetleni</w:t>
      </w:r>
      <w:r>
        <w:rPr>
          <w:rFonts w:ascii="Arial" w:hAnsi="Arial" w:cs="Arial"/>
          <w:b/>
          <w:sz w:val="22"/>
          <w:szCs w:val="22"/>
          <w:lang w:val="pl-PL"/>
        </w:rPr>
        <w:t>a</w:t>
      </w:r>
      <w:r w:rsidR="00E50D8B" w:rsidRPr="002B452B">
        <w:rPr>
          <w:rFonts w:ascii="Arial" w:hAnsi="Arial" w:cs="Arial"/>
          <w:b/>
          <w:sz w:val="22"/>
          <w:szCs w:val="22"/>
          <w:lang w:val="pl-PL"/>
        </w:rPr>
        <w:t xml:space="preserve"> awaryjne</w:t>
      </w:r>
      <w:r>
        <w:rPr>
          <w:rFonts w:ascii="Arial" w:hAnsi="Arial" w:cs="Arial"/>
          <w:b/>
          <w:sz w:val="22"/>
          <w:szCs w:val="22"/>
          <w:lang w:val="pl-PL"/>
        </w:rPr>
        <w:t>go</w:t>
      </w:r>
      <w:r w:rsidR="00E50D8B" w:rsidRPr="002B452B">
        <w:rPr>
          <w:rFonts w:ascii="Arial" w:hAnsi="Arial" w:cs="Arial"/>
          <w:b/>
          <w:sz w:val="22"/>
          <w:szCs w:val="22"/>
          <w:lang w:val="pl-PL"/>
        </w:rPr>
        <w:t xml:space="preserve"> i ewakuacyjne</w:t>
      </w:r>
      <w:r>
        <w:rPr>
          <w:rFonts w:ascii="Arial" w:hAnsi="Arial" w:cs="Arial"/>
          <w:b/>
          <w:sz w:val="22"/>
          <w:szCs w:val="22"/>
          <w:lang w:val="pl-PL"/>
        </w:rPr>
        <w:t>go</w:t>
      </w:r>
    </w:p>
    <w:p w:rsidR="00896303" w:rsidRPr="00896303" w:rsidRDefault="00896303" w:rsidP="008963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896303">
        <w:rPr>
          <w:rFonts w:ascii="Arial" w:hAnsi="Arial" w:cs="Arial"/>
          <w:sz w:val="22"/>
          <w:szCs w:val="22"/>
          <w:lang w:val="pl-PL"/>
        </w:rPr>
        <w:t xml:space="preserve">Zgodnie z obowiązującymi przepisami drogi ewakuacyjne w przedmiotowym obiekcie muszą zostać wyposażone w awaryjne oświetlenie ewakuacyjne. Wymaganie to wynika ze względu na występowanie dróg ewakuacyjnych oświetlonych wyłączenie światłem sztucznym. W celu ułatwienia rozproszenia się w miejscu bezpiecznym, zewnętrzne strefy w bliskim otoczeniu końcowych wyjść również będą oświetlone zgodnie z poziomem oświetlenia przewidzianym dla dróg ewakuacyjnych. </w:t>
      </w:r>
    </w:p>
    <w:p w:rsidR="00896303" w:rsidRPr="00896303" w:rsidRDefault="00896303" w:rsidP="00896303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2"/>
          <w:szCs w:val="22"/>
          <w:lang w:val="pl-PL"/>
        </w:rPr>
      </w:pPr>
      <w:r w:rsidRPr="00896303">
        <w:rPr>
          <w:rFonts w:ascii="Arial" w:hAnsi="Arial" w:cs="Arial"/>
          <w:sz w:val="22"/>
          <w:szCs w:val="22"/>
          <w:lang w:val="pl-PL"/>
        </w:rPr>
        <w:t>Wymagania stawiane dla oświetlenia: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sz w:val="22"/>
          <w:szCs w:val="22"/>
          <w:lang w:val="pl-PL"/>
        </w:rPr>
        <w:t>w osi drogi ewakuacyjnej natężenie oświetlenia E musi wynosić min. 1 lx,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sz w:val="22"/>
          <w:szCs w:val="22"/>
          <w:lang w:val="pl-PL"/>
        </w:rPr>
        <w:t>w centralnym pasie drogi, obejmującym nie mniej niż połowę szerokości drogi natężenie oświetlenia powinno stanowić co najmniej 50% podanej wartości,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sz w:val="22"/>
          <w:szCs w:val="22"/>
          <w:lang w:val="pl-PL"/>
        </w:rPr>
        <w:t xml:space="preserve">wzdłuż centralnej linii drogi ewakuacyjnej stosunek </w:t>
      </w:r>
      <w:proofErr w:type="spellStart"/>
      <w:r w:rsidRPr="00896303">
        <w:rPr>
          <w:rFonts w:ascii="Arial" w:hAnsi="Arial" w:cs="Arial"/>
          <w:sz w:val="22"/>
          <w:szCs w:val="22"/>
          <w:lang w:val="pl-PL"/>
        </w:rPr>
        <w:t>Emaks</w:t>
      </w:r>
      <w:proofErr w:type="spellEnd"/>
      <w:r w:rsidRPr="00896303">
        <w:rPr>
          <w:rFonts w:ascii="Arial" w:hAnsi="Arial" w:cs="Arial"/>
          <w:sz w:val="22"/>
          <w:szCs w:val="22"/>
          <w:lang w:val="pl-PL"/>
        </w:rPr>
        <w:t>.//Emin. Ł 40,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sz w:val="22"/>
          <w:szCs w:val="22"/>
          <w:lang w:val="pl-PL"/>
        </w:rPr>
        <w:t>wskaźnik oddawania barw dla źródeł światła powinna wynosić min. 40.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sz w:val="22"/>
          <w:szCs w:val="22"/>
          <w:lang w:val="pl-PL"/>
        </w:rPr>
        <w:t>minimalny czas działania oświetlenia musi wynieść min. 1godzinę,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color w:val="000000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color w:val="000000"/>
          <w:sz w:val="22"/>
          <w:szCs w:val="22"/>
          <w:lang w:val="pl-PL"/>
        </w:rPr>
        <w:t xml:space="preserve">na drodze ewakuacyjnej 50% wymaganego natężenia oświetlenia powinno być </w:t>
      </w:r>
      <w:r w:rsidRPr="00896303">
        <w:rPr>
          <w:rFonts w:ascii="Arial" w:hAnsi="Arial" w:cs="Arial"/>
          <w:sz w:val="22"/>
          <w:szCs w:val="22"/>
          <w:lang w:val="pl-PL"/>
        </w:rPr>
        <w:t>wytwo</w:t>
      </w:r>
      <w:r w:rsidRPr="00896303">
        <w:rPr>
          <w:rFonts w:ascii="Arial" w:hAnsi="Arial" w:cs="Arial"/>
          <w:sz w:val="22"/>
          <w:szCs w:val="22"/>
          <w:lang w:val="pl-PL"/>
        </w:rPr>
        <w:softHyphen/>
        <w:t>rzone w ciągu 5 s, a pełny poziom natężenia oświetlenia w ciągu 60 s</w:t>
      </w:r>
      <w:r w:rsidRPr="00896303">
        <w:rPr>
          <w:rFonts w:ascii="Arial" w:hAnsi="Arial" w:cs="Arial"/>
          <w:color w:val="000000"/>
          <w:sz w:val="22"/>
          <w:szCs w:val="22"/>
          <w:lang w:val="pl-PL"/>
        </w:rPr>
        <w:t xml:space="preserve">. 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color w:val="000000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color w:val="000000"/>
          <w:sz w:val="22"/>
          <w:szCs w:val="22"/>
          <w:lang w:val="pl-PL"/>
        </w:rPr>
        <w:t xml:space="preserve">natężenie oświetlenia w przestrzeni otwartej nie powinno być mniejsze niż 0,5 lx na poziomie podłogi, z wyjątkiem wyodrębnionego przez wyłączenie z tej strefy obwodowego pasa o </w:t>
      </w:r>
      <w:r w:rsidRPr="00896303">
        <w:rPr>
          <w:rFonts w:ascii="Arial" w:hAnsi="Arial" w:cs="Arial"/>
          <w:sz w:val="22"/>
          <w:szCs w:val="22"/>
          <w:lang w:val="pl-PL"/>
        </w:rPr>
        <w:t xml:space="preserve">szerokości </w:t>
      </w:r>
      <w:smartTag w:uri="urn:schemas-microsoft-com:office:smarttags" w:element="metricconverter">
        <w:smartTagPr>
          <w:attr w:name="ProductID" w:val="0,5 m"/>
        </w:smartTagPr>
        <w:r w:rsidRPr="00896303">
          <w:rPr>
            <w:rFonts w:ascii="Arial" w:hAnsi="Arial" w:cs="Arial"/>
            <w:sz w:val="22"/>
            <w:szCs w:val="22"/>
            <w:lang w:val="pl-PL"/>
          </w:rPr>
          <w:t>0,5 m</w:t>
        </w:r>
      </w:smartTag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sz w:val="22"/>
          <w:szCs w:val="22"/>
          <w:lang w:val="pl-PL"/>
        </w:rPr>
        <w:t xml:space="preserve">w obrębie </w:t>
      </w:r>
      <w:smartTag w:uri="urn:schemas-microsoft-com:office:smarttags" w:element="metricconverter">
        <w:smartTagPr>
          <w:attr w:name="ProductID" w:val="2 metr￳w"/>
        </w:smartTagPr>
        <w:r w:rsidRPr="00896303">
          <w:rPr>
            <w:rFonts w:ascii="Arial" w:hAnsi="Arial" w:cs="Arial"/>
            <w:sz w:val="22"/>
            <w:szCs w:val="22"/>
            <w:lang w:val="pl-PL"/>
          </w:rPr>
          <w:t>2 metrów</w:t>
        </w:r>
      </w:smartTag>
      <w:r w:rsidRPr="00896303">
        <w:rPr>
          <w:rFonts w:ascii="Arial" w:hAnsi="Arial" w:cs="Arial"/>
          <w:sz w:val="22"/>
          <w:szCs w:val="22"/>
          <w:lang w:val="pl-PL"/>
        </w:rPr>
        <w:t xml:space="preserve"> od urządzeń przeciwpożarowych natężenie musi wynosić min. 5lx.</w:t>
      </w:r>
    </w:p>
    <w:p w:rsidR="00896303" w:rsidRPr="00896303" w:rsidRDefault="00896303" w:rsidP="00896303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  <w:lang w:val="pl-PL"/>
        </w:rPr>
      </w:pPr>
      <w:r w:rsidRPr="00896303">
        <w:rPr>
          <w:rFonts w:ascii="Arial" w:hAnsi="Arial" w:cs="Arial"/>
          <w:sz w:val="22"/>
          <w:szCs w:val="22"/>
          <w:lang w:val="pl-PL"/>
        </w:rPr>
        <w:t>Zasady rozmieszczania opraw: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sz w:val="22"/>
          <w:szCs w:val="22"/>
          <w:lang w:val="pl-PL"/>
        </w:rPr>
        <w:t>przy każdych drzwiach wyjściowych przeznaczonych do wyjścia ewakuacyjnego,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sz w:val="22"/>
          <w:szCs w:val="22"/>
          <w:lang w:val="pl-PL"/>
        </w:rPr>
        <w:t>w pobliżu schodów, tak aby każdy stopień był oświetlony bezpośrednio,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sz w:val="22"/>
          <w:szCs w:val="22"/>
          <w:lang w:val="pl-PL"/>
        </w:rPr>
        <w:t>w pobliżu każdej zmiany poziomu,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sz w:val="22"/>
          <w:szCs w:val="22"/>
          <w:lang w:val="pl-PL"/>
        </w:rPr>
        <w:t>obowiązkowo przy wyjściach ewakuacyjnych i znakach bezpieczeństwa,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 w:rsidRPr="00896303">
        <w:rPr>
          <w:rFonts w:ascii="Arial" w:hAnsi="Arial" w:cs="Arial"/>
          <w:sz w:val="22"/>
          <w:szCs w:val="22"/>
          <w:lang w:val="pl-PL"/>
        </w:rPr>
        <w:t>- przy każdej zmianie kierunku,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 w:rsidRPr="00896303">
        <w:rPr>
          <w:rFonts w:ascii="Arial" w:hAnsi="Arial" w:cs="Arial"/>
          <w:sz w:val="22"/>
          <w:szCs w:val="22"/>
          <w:lang w:val="pl-PL"/>
        </w:rPr>
        <w:t>- przy każdym skrzyżowaniu korytarzy,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sz w:val="22"/>
          <w:szCs w:val="22"/>
          <w:lang w:val="pl-PL"/>
        </w:rPr>
        <w:t>na zewnątrz i w pobliżu każdego wyjścia końcowego prowadzącego do miejsca bezpiecznego,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color w:val="000000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color w:val="000000"/>
          <w:sz w:val="22"/>
          <w:szCs w:val="22"/>
          <w:lang w:val="pl-PL"/>
        </w:rPr>
        <w:t xml:space="preserve">w pobliżu </w:t>
      </w:r>
      <w:r w:rsidRPr="00896303">
        <w:rPr>
          <w:rFonts w:ascii="Arial" w:hAnsi="Arial" w:cs="Arial"/>
          <w:sz w:val="22"/>
          <w:szCs w:val="22"/>
          <w:lang w:val="pl-PL"/>
        </w:rPr>
        <w:t>każdego punktu pierwszej pomocy, tak by uzyskać 5 lx natężenia na oświetlanym wyposażeniu,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sz w:val="22"/>
          <w:szCs w:val="22"/>
          <w:lang w:val="pl-PL"/>
        </w:rPr>
        <w:t>w pobliżu każdego urządzenia przeciwpożarowego i przycisku alarmowego tak, by uzyskać 5 lx natężenia na oświetlanym wyposażeniu,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sz w:val="22"/>
          <w:szCs w:val="22"/>
          <w:lang w:val="pl-PL"/>
        </w:rPr>
        <w:t>w pobliżu sprzętu służącego do ewakuacji osób niepełnosprawnych,</w:t>
      </w:r>
    </w:p>
    <w:p w:rsidR="00896303" w:rsidRPr="00896303" w:rsidRDefault="00896303" w:rsidP="008963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Pr="00896303">
        <w:rPr>
          <w:rFonts w:ascii="Arial" w:hAnsi="Arial" w:cs="Arial"/>
          <w:sz w:val="22"/>
          <w:szCs w:val="22"/>
          <w:lang w:val="pl-PL"/>
        </w:rPr>
        <w:t>w pobliżu bezpiecznych miejsc dla osób niepełnosprawnych i punktów alarmo</w:t>
      </w:r>
      <w:r w:rsidRPr="00896303">
        <w:rPr>
          <w:rFonts w:ascii="Arial" w:hAnsi="Arial" w:cs="Arial"/>
          <w:sz w:val="22"/>
          <w:szCs w:val="22"/>
          <w:lang w:val="pl-PL"/>
        </w:rPr>
        <w:softHyphen/>
        <w:t>wych. Do tych miejsc zalicza się również toalety dla osób niepełnosprawnych.</w:t>
      </w:r>
    </w:p>
    <w:p w:rsidR="00896303" w:rsidRPr="00896303" w:rsidRDefault="00896303" w:rsidP="008963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896303">
        <w:rPr>
          <w:rFonts w:ascii="Arial" w:hAnsi="Arial" w:cs="Arial"/>
          <w:sz w:val="22"/>
          <w:szCs w:val="22"/>
          <w:lang w:val="pl-PL"/>
        </w:rPr>
        <w:t xml:space="preserve">Awaryjne oświetlenie ewakuacyjne zrealizowane zostało za pomocą opraw autonomicznych awaryjnych jednozadaniowych z funkcją </w:t>
      </w:r>
      <w:proofErr w:type="spellStart"/>
      <w:r w:rsidRPr="00896303">
        <w:rPr>
          <w:rFonts w:ascii="Arial" w:hAnsi="Arial" w:cs="Arial"/>
          <w:sz w:val="22"/>
          <w:szCs w:val="22"/>
          <w:lang w:val="pl-PL"/>
        </w:rPr>
        <w:t>autotestu</w:t>
      </w:r>
      <w:proofErr w:type="spellEnd"/>
      <w:r w:rsidRPr="00896303">
        <w:rPr>
          <w:rFonts w:ascii="Arial" w:hAnsi="Arial" w:cs="Arial"/>
          <w:sz w:val="22"/>
          <w:szCs w:val="22"/>
          <w:lang w:val="pl-PL"/>
        </w:rPr>
        <w:t xml:space="preserve"> i centralnym monitoringiem. Wszystkie oprawy wyposażone są w awaryjne zasilanie z baterii akumulatorów pozwalające na prawidłową pracę opraw przez min. 1 godzinę. Oprawy zostały tak rozmieszczone, aby natężenie oświetlenia spełniało wszelkie wymagania. Na zewnątrz nad wyjściem ewakuacyjnym zainstalowane zostaną oprawy awaryjne w wykonaniu hermetycznym odporne na promieniowanie UV i warunki atmosferyczne. Oprawy te należy wyposażyć w system ogrzewania baterii przy niskich temperaturach. Zaproponowane oświetlenie zewnętrzne zapewni wystarczający poziom natężenia oświetlenia. Do oznaczenia kierunków ewakuacji przewidziano oprawy z piktogramem kierunkowym. Oprawy kierunkowe instalować na wysokości ok. 2,0-2,3m na ścianach i na sufitach.</w:t>
      </w:r>
    </w:p>
    <w:p w:rsidR="00896303" w:rsidRPr="00896303" w:rsidRDefault="00896303" w:rsidP="008963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896303">
        <w:rPr>
          <w:rFonts w:ascii="Arial" w:hAnsi="Arial" w:cs="Arial"/>
          <w:sz w:val="22"/>
          <w:szCs w:val="22"/>
          <w:lang w:val="pl-PL"/>
        </w:rPr>
        <w:t>Wszystkie oprawy awaryjne będą wyposażone w dio</w:t>
      </w:r>
      <w:r>
        <w:rPr>
          <w:rFonts w:ascii="Arial" w:hAnsi="Arial" w:cs="Arial"/>
          <w:sz w:val="22"/>
          <w:szCs w:val="22"/>
          <w:lang w:val="pl-PL"/>
        </w:rPr>
        <w:t xml:space="preserve">dowy wskaźniki koloru zielonego </w:t>
      </w:r>
      <w:r w:rsidRPr="00896303">
        <w:rPr>
          <w:rFonts w:ascii="Arial" w:hAnsi="Arial" w:cs="Arial"/>
          <w:sz w:val="22"/>
          <w:szCs w:val="22"/>
          <w:lang w:val="pl-PL"/>
        </w:rPr>
        <w:t xml:space="preserve">oznaczający prawidłową pracę opraw. </w:t>
      </w:r>
    </w:p>
    <w:p w:rsidR="00E50D8B" w:rsidRPr="00896303" w:rsidRDefault="00896303" w:rsidP="00896303">
      <w:pPr>
        <w:widowControl w:val="0"/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  <w:lang w:val="pl-PL" w:eastAsia="ar-SA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Pr="00896303">
        <w:rPr>
          <w:rFonts w:ascii="Arial" w:hAnsi="Arial" w:cs="Arial"/>
          <w:sz w:val="22"/>
          <w:szCs w:val="22"/>
          <w:lang w:val="pl-PL"/>
        </w:rPr>
        <w:t>Obwody opraw podłączyć pod zabezpieczenia obwodów oświetlenia podstawowego. Brak napięcia lub uszkodzenie obwodu opraw oświetlenia podstawowego musi spowodować automatyczne załączenie w tych miejscach awaryjnego oświetlenia ewakuacyjnego.</w:t>
      </w:r>
    </w:p>
    <w:p w:rsidR="00896303" w:rsidRPr="00896303" w:rsidRDefault="00896303" w:rsidP="00896303">
      <w:pPr>
        <w:pStyle w:val="NormalnyWeb"/>
        <w:spacing w:before="0" w:beforeAutospacing="0" w:after="0" w:afterAutospacing="0"/>
        <w:ind w:firstLine="708"/>
        <w:jc w:val="both"/>
        <w:rPr>
          <w:rFonts w:ascii="Arial" w:hAnsi="Arial" w:cs="Arial"/>
          <w:sz w:val="22"/>
          <w:szCs w:val="22"/>
        </w:rPr>
      </w:pPr>
      <w:r w:rsidRPr="00896303">
        <w:rPr>
          <w:rFonts w:ascii="Arial" w:hAnsi="Arial" w:cs="Arial"/>
          <w:sz w:val="22"/>
          <w:szCs w:val="22"/>
        </w:rPr>
        <w:t>Wymagany projekt techniczny instalacji lub urządzenia uzgodniony z rzeczoznawcą ds. zabezpieczeń przeciwpożarowych.</w:t>
      </w:r>
      <w:bookmarkEnd w:id="13"/>
    </w:p>
    <w:p w:rsidR="00E50D8B" w:rsidRPr="002B452B" w:rsidRDefault="00E50D8B" w:rsidP="00E50D8B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E50D8B" w:rsidRPr="002B452B" w:rsidRDefault="00E50D8B" w:rsidP="00E50D8B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2B452B">
        <w:rPr>
          <w:rFonts w:ascii="Arial" w:hAnsi="Arial" w:cs="Arial"/>
          <w:b/>
          <w:sz w:val="22"/>
          <w:szCs w:val="22"/>
          <w:lang w:val="pl-PL"/>
        </w:rPr>
        <w:t>Przeciwpożarowy wyłącznik prądu</w:t>
      </w:r>
    </w:p>
    <w:p w:rsidR="0073701A" w:rsidRPr="002B452B" w:rsidRDefault="0073701A" w:rsidP="0073701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bCs/>
          <w:sz w:val="22"/>
          <w:szCs w:val="22"/>
          <w:lang w:val="pl-PL"/>
        </w:rPr>
        <w:t>Zgodnie z § 183 ustęp 204 WT, p</w:t>
      </w:r>
      <w:r w:rsidRPr="002B452B">
        <w:rPr>
          <w:rFonts w:ascii="Arial" w:hAnsi="Arial" w:cs="Arial"/>
          <w:sz w:val="22"/>
          <w:szCs w:val="22"/>
          <w:lang w:val="pl-PL"/>
        </w:rPr>
        <w:t>rzeciwpożarowy wyłącznik prądu odcinający dopływ prądu do wszystkich obwodów, z wyjątkiem obwodów zasilających instalacje i urządzenia, których funkcjonowanie jest niezbędne podczas pożaru, należy stosować w strefach pożarowych o kubaturze &gt;1.000 m</w:t>
      </w:r>
      <w:r w:rsidRPr="002B452B">
        <w:rPr>
          <w:rFonts w:ascii="Arial" w:hAnsi="Arial" w:cs="Arial"/>
          <w:sz w:val="22"/>
          <w:szCs w:val="22"/>
          <w:vertAlign w:val="superscript"/>
          <w:lang w:val="pl-PL"/>
        </w:rPr>
        <w:t>3</w:t>
      </w:r>
      <w:r w:rsidRPr="002B452B">
        <w:rPr>
          <w:rFonts w:ascii="Arial" w:hAnsi="Arial" w:cs="Arial"/>
          <w:sz w:val="22"/>
          <w:szCs w:val="22"/>
          <w:lang w:val="pl-PL"/>
        </w:rPr>
        <w:t xml:space="preserve"> lub zawierających strefy zagrożone wybuchem.</w:t>
      </w:r>
    </w:p>
    <w:p w:rsidR="0073701A" w:rsidRPr="002B452B" w:rsidRDefault="0073701A" w:rsidP="0073701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Przeciwpożarowy wyłącznik prądu powinien składać się:</w:t>
      </w:r>
    </w:p>
    <w:p w:rsidR="0073701A" w:rsidRPr="002B452B" w:rsidRDefault="0073701A" w:rsidP="0073701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 xml:space="preserve">1) z elementu rozłączającego (z wyzwalaczem wzrostowym lub podnapięciowym) </w:t>
      </w:r>
    </w:p>
    <w:p w:rsidR="0073701A" w:rsidRPr="002B452B" w:rsidRDefault="0073701A" w:rsidP="0073701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2) układu zasilającego sygnalizującego uszkodzenie ii potwierdzającego rozłączenie;</w:t>
      </w:r>
    </w:p>
    <w:p w:rsidR="0073701A" w:rsidRPr="002B452B" w:rsidRDefault="0073701A" w:rsidP="0073701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3) przycisku sterującego.</w:t>
      </w:r>
    </w:p>
    <w:p w:rsidR="0073701A" w:rsidRPr="002B452B" w:rsidRDefault="0073701A" w:rsidP="0073701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ab/>
        <w:t>Zestaw przeciwpożarowego wyłącznika prądu (od dnia 1 lipca 2018r. powinien posiadać wymagane dokumenty: krajową ocenę techniczną; certyfikat stałości użytkowych oraz krajową deklarację właściwości użytkowych)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:rsidR="0073701A" w:rsidRPr="002B452B" w:rsidRDefault="0073701A" w:rsidP="0073701A">
      <w:pPr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Odcięcie dopływu prądu przeciwpożarowym wyłącznikiem nie może powodować samoczynnego załączenia drugiego źródła energii elektrycznej, w tym zespołu prądotwórczego, z wyjątkiem źródła zasilającego oświetlenie awaryjne, jeżeli występuje ono w budynku.</w:t>
      </w:r>
    </w:p>
    <w:p w:rsidR="0073701A" w:rsidRPr="00812960" w:rsidRDefault="0073701A" w:rsidP="0073701A">
      <w:pPr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812960">
        <w:rPr>
          <w:rFonts w:ascii="Arial" w:hAnsi="Arial" w:cs="Arial"/>
          <w:sz w:val="22"/>
          <w:szCs w:val="22"/>
          <w:lang w:val="pl-PL"/>
        </w:rPr>
        <w:t xml:space="preserve">W celu zabezpieczenia osób przebywających w obiekcie przed porażeniem prądem elektrycznym podczas akcji gaśniczej lub też w celu awaryjnego wyłączenia zasilania przewidziano przeciwpożarowy wyłącznik prądu. Wyłączniki w postaci przycisku zabezpieczonego szybką, zlokalizowano wewnątrz budynku przy wejściach. </w:t>
      </w:r>
    </w:p>
    <w:p w:rsidR="0073701A" w:rsidRPr="008F5DBB" w:rsidRDefault="0073701A" w:rsidP="0073701A">
      <w:pPr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812960">
        <w:rPr>
          <w:rFonts w:ascii="Arial" w:hAnsi="Arial" w:cs="Arial"/>
          <w:sz w:val="22"/>
          <w:szCs w:val="22"/>
          <w:lang w:val="pl-PL"/>
        </w:rPr>
        <w:t xml:space="preserve">Obudowy w kolorze czerwonym należy wyposażyć w przyciski koloru żółtego oraz kontrolkę sygnalizującą napięcie w obiekcie. Uruchomienie przycisku spowoduje wyłączenie zasilania w całym obiekcie. Po uruchomieniu przycisku, agregat prądotwórczy nie uruchomi się. Ze względu na wyposażenie rozłącznika w cewkę wybijakową z wyzwalaczem wzrostowym, obwód ppoż. wyłącznika prowadzić należy przewodem niepalnym o odporności E 90. </w:t>
      </w:r>
      <w:r w:rsidRPr="008F5DBB">
        <w:rPr>
          <w:rFonts w:ascii="Arial" w:hAnsi="Arial" w:cs="Arial"/>
          <w:sz w:val="22"/>
          <w:szCs w:val="22"/>
          <w:lang w:val="pl-PL"/>
        </w:rPr>
        <w:t>Po zamontowaniu urządzeń, oznakować je znakiem ochrony przeciwpożarowej.</w:t>
      </w:r>
    </w:p>
    <w:p w:rsidR="00E50D8B" w:rsidRPr="002B452B" w:rsidRDefault="0073701A" w:rsidP="0073701A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6D7F28">
        <w:rPr>
          <w:rFonts w:ascii="Arial" w:hAnsi="Arial" w:cs="Arial"/>
          <w:sz w:val="22"/>
          <w:szCs w:val="22"/>
          <w:lang w:val="pl-PL"/>
        </w:rPr>
        <w:t>Wymagany projekt techniczny instalacji lub urządzenia uzgodniony z rzeczoznawcą ds. zabezpieczeń przeciwpożarowych</w:t>
      </w:r>
      <w:r w:rsidRPr="002B452B">
        <w:rPr>
          <w:rFonts w:ascii="Arial" w:hAnsi="Arial" w:cs="Arial"/>
          <w:sz w:val="22"/>
          <w:szCs w:val="22"/>
          <w:lang w:val="pl-PL" w:eastAsia="ar-SA"/>
        </w:rPr>
        <w:t>.</w:t>
      </w:r>
    </w:p>
    <w:p w:rsidR="00E50D8B" w:rsidRPr="002B452B" w:rsidRDefault="00E50D8B" w:rsidP="00E50D8B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2B452B">
        <w:rPr>
          <w:rFonts w:ascii="Arial" w:hAnsi="Arial" w:cs="Arial"/>
          <w:b/>
          <w:sz w:val="22"/>
          <w:szCs w:val="22"/>
          <w:lang w:val="pl-PL"/>
        </w:rPr>
        <w:t>Instalacja odgromowa</w:t>
      </w:r>
    </w:p>
    <w:p w:rsidR="00E50D8B" w:rsidRPr="002B452B" w:rsidRDefault="00E50D8B" w:rsidP="00E50D8B">
      <w:pPr>
        <w:autoSpaceDE w:val="0"/>
        <w:autoSpaceDN w:val="0"/>
        <w:adjustRightInd w:val="0"/>
        <w:ind w:left="567" w:hanging="283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color w:val="000000"/>
          <w:sz w:val="22"/>
          <w:szCs w:val="22"/>
          <w:lang w:val="pl-PL"/>
        </w:rPr>
        <w:t>Budynek należy chronić przed wyładowaniami atmosferycznymi zgodnie z normami:</w:t>
      </w:r>
    </w:p>
    <w:p w:rsidR="00E50D8B" w:rsidRPr="002B452B" w:rsidRDefault="00E50D8B" w:rsidP="00E50D8B">
      <w:pPr>
        <w:ind w:left="567" w:hanging="283"/>
        <w:rPr>
          <w:rFonts w:ascii="Arial" w:hAnsi="Arial" w:cs="Arial"/>
          <w:color w:val="000000"/>
          <w:sz w:val="22"/>
          <w:szCs w:val="22"/>
          <w:lang w:val="pl-PL"/>
        </w:rPr>
      </w:pPr>
      <w:r w:rsidRPr="002B452B">
        <w:rPr>
          <w:rFonts w:ascii="Arial" w:hAnsi="Arial" w:cs="Arial"/>
          <w:color w:val="000000"/>
          <w:sz w:val="22"/>
          <w:szCs w:val="22"/>
          <w:lang w:val="pl-PL"/>
        </w:rPr>
        <w:t>- PN-EN 62305-1:2008 Ochrona odgromowa – Część 1: Zasady ogólne;</w:t>
      </w:r>
    </w:p>
    <w:p w:rsidR="00E50D8B" w:rsidRPr="002B452B" w:rsidRDefault="00E50D8B" w:rsidP="00E50D8B">
      <w:pPr>
        <w:ind w:left="567" w:hanging="283"/>
        <w:rPr>
          <w:rFonts w:ascii="Arial" w:hAnsi="Arial" w:cs="Arial"/>
          <w:color w:val="000000"/>
          <w:sz w:val="22"/>
          <w:szCs w:val="22"/>
          <w:lang w:val="pl-PL"/>
        </w:rPr>
      </w:pPr>
      <w:r w:rsidRPr="002B452B">
        <w:rPr>
          <w:rFonts w:ascii="Arial" w:hAnsi="Arial" w:cs="Arial"/>
          <w:color w:val="000000"/>
          <w:sz w:val="22"/>
          <w:szCs w:val="22"/>
          <w:lang w:val="pl-PL"/>
        </w:rPr>
        <w:t>-  PN-EN 62305-2:2008 Ochrona odgromowa – Część 2: Zarządzanie ryzykiem;</w:t>
      </w:r>
    </w:p>
    <w:p w:rsidR="00E50D8B" w:rsidRPr="002B452B" w:rsidRDefault="00E50D8B" w:rsidP="00E50D8B">
      <w:pPr>
        <w:ind w:left="567" w:hanging="283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2B452B">
        <w:rPr>
          <w:rFonts w:ascii="Arial" w:hAnsi="Arial" w:cs="Arial"/>
          <w:color w:val="000000"/>
          <w:sz w:val="22"/>
          <w:szCs w:val="22"/>
          <w:lang w:val="pl-PL"/>
        </w:rPr>
        <w:t xml:space="preserve">- PN-EN 62305-3:2009 Ochrona odgromowa – Część 3: Uszkodzenia fizyczne obiektów </w:t>
      </w:r>
      <w:r w:rsidRPr="002B452B">
        <w:rPr>
          <w:rFonts w:ascii="Arial" w:hAnsi="Arial" w:cs="Arial"/>
          <w:color w:val="000000"/>
          <w:sz w:val="22"/>
          <w:szCs w:val="22"/>
          <w:lang w:val="pl-PL"/>
        </w:rPr>
        <w:br/>
        <w:t>i zagrożenie życia;</w:t>
      </w:r>
    </w:p>
    <w:p w:rsidR="00E50D8B" w:rsidRPr="002B452B" w:rsidRDefault="00E50D8B" w:rsidP="00E50D8B">
      <w:pPr>
        <w:ind w:left="567" w:hanging="283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2B452B">
        <w:rPr>
          <w:rFonts w:ascii="Arial" w:hAnsi="Arial" w:cs="Arial"/>
          <w:color w:val="000000"/>
          <w:sz w:val="22"/>
          <w:szCs w:val="22"/>
          <w:lang w:val="pl-PL"/>
        </w:rPr>
        <w:t xml:space="preserve"> - PN-EN 62305-4:2009 Ochrona odgromowa – Część 4: Urządzenia elektryczne </w:t>
      </w:r>
      <w:r w:rsidRPr="002B452B">
        <w:rPr>
          <w:rFonts w:ascii="Arial" w:hAnsi="Arial" w:cs="Arial"/>
          <w:color w:val="000000"/>
          <w:sz w:val="22"/>
          <w:szCs w:val="22"/>
          <w:lang w:val="pl-PL"/>
        </w:rPr>
        <w:br/>
        <w:t>i elektroniczne w obiektach.</w:t>
      </w:r>
    </w:p>
    <w:p w:rsidR="00E50D8B" w:rsidRPr="002B452B" w:rsidRDefault="00E50D8B" w:rsidP="00E50D8B">
      <w:pPr>
        <w:autoSpaceDE w:val="0"/>
        <w:autoSpaceDN w:val="0"/>
        <w:adjustRightInd w:val="0"/>
        <w:ind w:left="567" w:hanging="283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Nale</w:t>
      </w:r>
      <w:r w:rsidRPr="002B452B">
        <w:rPr>
          <w:rFonts w:ascii="Arial" w:eastAsia="TTE1F41560t00" w:hAnsi="Arial" w:cs="Arial"/>
          <w:sz w:val="22"/>
          <w:szCs w:val="22"/>
          <w:lang w:val="pl-PL"/>
        </w:rPr>
        <w:t>ż</w:t>
      </w:r>
      <w:r w:rsidRPr="002B452B">
        <w:rPr>
          <w:rFonts w:ascii="Arial" w:hAnsi="Arial" w:cs="Arial"/>
          <w:sz w:val="22"/>
          <w:szCs w:val="22"/>
          <w:lang w:val="pl-PL"/>
        </w:rPr>
        <w:t>y wykona</w:t>
      </w:r>
      <w:r w:rsidRPr="002B452B">
        <w:rPr>
          <w:rFonts w:ascii="Arial" w:eastAsia="TTE1F41560t00" w:hAnsi="Arial" w:cs="Arial"/>
          <w:sz w:val="22"/>
          <w:szCs w:val="22"/>
          <w:lang w:val="pl-PL"/>
        </w:rPr>
        <w:t xml:space="preserve">ć </w:t>
      </w:r>
      <w:r w:rsidRPr="002B452B">
        <w:rPr>
          <w:rFonts w:ascii="Arial" w:hAnsi="Arial" w:cs="Arial"/>
          <w:sz w:val="22"/>
          <w:szCs w:val="22"/>
          <w:lang w:val="pl-PL"/>
        </w:rPr>
        <w:t>metryk</w:t>
      </w:r>
      <w:r w:rsidRPr="002B452B">
        <w:rPr>
          <w:rFonts w:ascii="Arial" w:eastAsia="TTE1F41560t00" w:hAnsi="Arial" w:cs="Arial"/>
          <w:sz w:val="22"/>
          <w:szCs w:val="22"/>
          <w:lang w:val="pl-PL"/>
        </w:rPr>
        <w:t xml:space="preserve">ę </w:t>
      </w:r>
      <w:r w:rsidRPr="002B452B">
        <w:rPr>
          <w:rFonts w:ascii="Arial" w:hAnsi="Arial" w:cs="Arial"/>
          <w:sz w:val="22"/>
          <w:szCs w:val="22"/>
          <w:lang w:val="pl-PL"/>
        </w:rPr>
        <w:t>urz</w:t>
      </w:r>
      <w:r w:rsidRPr="002B452B">
        <w:rPr>
          <w:rFonts w:ascii="Arial" w:eastAsia="TTE1F41560t00" w:hAnsi="Arial" w:cs="Arial"/>
          <w:sz w:val="22"/>
          <w:szCs w:val="22"/>
          <w:lang w:val="pl-PL"/>
        </w:rPr>
        <w:t>ą</w:t>
      </w:r>
      <w:r w:rsidRPr="002B452B">
        <w:rPr>
          <w:rFonts w:ascii="Arial" w:hAnsi="Arial" w:cs="Arial"/>
          <w:sz w:val="22"/>
          <w:szCs w:val="22"/>
          <w:lang w:val="pl-PL"/>
        </w:rPr>
        <w:t>dzenia piorunochronnego.</w:t>
      </w:r>
    </w:p>
    <w:p w:rsidR="00E50D8B" w:rsidRDefault="00E50D8B" w:rsidP="00E50D8B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E50D8B" w:rsidRPr="00464765" w:rsidRDefault="00D97365" w:rsidP="00D97365">
      <w:pPr>
        <w:pStyle w:val="NormalnyWeb"/>
        <w:spacing w:before="0" w:beforeAutospacing="0" w:after="0" w:afterAutospacing="0"/>
        <w:jc w:val="both"/>
      </w:pPr>
      <w:bookmarkStart w:id="14" w:name="_Hlk87583720"/>
      <w:r>
        <w:rPr>
          <w:rFonts w:ascii="Arial" w:hAnsi="Arial" w:cs="Arial"/>
          <w:b/>
          <w:bCs/>
          <w:sz w:val="22"/>
          <w:szCs w:val="22"/>
        </w:rPr>
        <w:t xml:space="preserve">Instalacja </w:t>
      </w:r>
      <w:r w:rsidR="00E50D8B">
        <w:rPr>
          <w:rFonts w:ascii="Arial" w:hAnsi="Arial" w:cs="Arial"/>
          <w:b/>
          <w:bCs/>
          <w:sz w:val="22"/>
          <w:szCs w:val="22"/>
        </w:rPr>
        <w:t>sygnalizacji pożaru</w:t>
      </w:r>
    </w:p>
    <w:p w:rsidR="00D97365" w:rsidRPr="00D97365" w:rsidRDefault="00E50D8B" w:rsidP="00D97365">
      <w:pPr>
        <w:ind w:left="360" w:firstLine="348"/>
        <w:jc w:val="both"/>
        <w:rPr>
          <w:rFonts w:ascii="Arial" w:eastAsia="Arial Unicode MS" w:hAnsi="Arial" w:cs="Arial"/>
          <w:sz w:val="22"/>
          <w:szCs w:val="22"/>
          <w:lang w:val="pl-PL"/>
        </w:rPr>
      </w:pPr>
      <w:r w:rsidRPr="00D97365">
        <w:rPr>
          <w:rFonts w:ascii="Arial" w:hAnsi="Arial" w:cs="Arial"/>
          <w:sz w:val="22"/>
          <w:szCs w:val="22"/>
          <w:lang w:val="pl-PL"/>
        </w:rPr>
        <w:tab/>
      </w:r>
      <w:r w:rsidR="00D97365" w:rsidRPr="00D97365">
        <w:rPr>
          <w:rFonts w:ascii="Arial" w:eastAsia="Arial Unicode MS" w:hAnsi="Arial" w:cs="Arial"/>
          <w:sz w:val="22"/>
          <w:szCs w:val="22"/>
          <w:lang w:val="pl-PL"/>
        </w:rPr>
        <w:t>Dla przedmiotowego obiektu nie jest wymagany instalacji sygnalizacji pożaru, jednakże ze względu na poprawę bezpieczeństwa pożarowego w obiekcie oraz występowania systemu oddymiania klatki schodowej, systemów kurtyn ppoż. oraz klap ppoż. w kanałach wentylacyjnych, system taki zostanie zaprojektowany.</w:t>
      </w:r>
    </w:p>
    <w:p w:rsidR="00D97365" w:rsidRPr="00D97365" w:rsidRDefault="00D97365" w:rsidP="00D97365">
      <w:pPr>
        <w:ind w:left="360" w:firstLine="348"/>
        <w:jc w:val="both"/>
        <w:rPr>
          <w:rFonts w:ascii="Arial" w:eastAsia="Arial Unicode MS" w:hAnsi="Arial" w:cs="Arial"/>
          <w:sz w:val="22"/>
          <w:szCs w:val="22"/>
          <w:lang w:val="pl-PL"/>
        </w:rPr>
      </w:pPr>
      <w:r w:rsidRPr="00D97365">
        <w:rPr>
          <w:rFonts w:ascii="Arial" w:eastAsia="Arial Unicode MS" w:hAnsi="Arial" w:cs="Arial"/>
          <w:sz w:val="22"/>
          <w:szCs w:val="22"/>
          <w:lang w:val="pl-PL"/>
        </w:rPr>
        <w:t>Zasilanie centrali wykonać należy z rozdzielnicy głównej po agregacie prądotwórczym. Ze względu na fakt, że system nie jest w przedmiotowym obiekcie obligatoryjny, to ze względów technicznych zasilanie centrali nie zostanie wykonane sprzed przeciwpożarowego wyłącznika prądu. Zasilanie sprzed wyłącznika głównego uniemożliwiałoby zasilanie centrali w przypadku braku napięcia z sieci energetycznej. Wykonanie zasilania po wyłączniku ppoż. umożliwi nam zasilanie po uruchomieniu agregatu. Uruchomienie przeciwpożarowego wyłącznika prądu spowoduje odłączeni</w:t>
      </w:r>
      <w:r>
        <w:rPr>
          <w:rFonts w:ascii="Arial" w:eastAsia="Arial Unicode MS" w:hAnsi="Arial" w:cs="Arial"/>
          <w:sz w:val="22"/>
          <w:szCs w:val="22"/>
          <w:lang w:val="pl-PL"/>
        </w:rPr>
        <w:t xml:space="preserve">e zasilania wszystkich obwodów </w:t>
      </w:r>
      <w:r w:rsidRPr="00D97365">
        <w:rPr>
          <w:rFonts w:ascii="Arial" w:eastAsia="Arial Unicode MS" w:hAnsi="Arial" w:cs="Arial"/>
          <w:sz w:val="22"/>
          <w:szCs w:val="22"/>
          <w:lang w:val="pl-PL"/>
        </w:rPr>
        <w:t>w tym centrali SSP. Centrala wyposażona zostanie w awaryjne źródło zasilania w postaci akumulatorów które umożliwią dalszą pracę centrali przez min. 30h i 0,5 godziny w alarmie.</w:t>
      </w:r>
    </w:p>
    <w:p w:rsidR="00D97365" w:rsidRPr="00D97365" w:rsidRDefault="00D97365" w:rsidP="00D97365">
      <w:pPr>
        <w:ind w:left="360" w:firstLine="348"/>
        <w:jc w:val="both"/>
        <w:rPr>
          <w:rFonts w:ascii="Arial" w:eastAsia="Arial Unicode MS" w:hAnsi="Arial" w:cs="Arial"/>
          <w:sz w:val="22"/>
          <w:szCs w:val="22"/>
          <w:lang w:val="pl-PL"/>
        </w:rPr>
      </w:pPr>
      <w:r w:rsidRPr="00D97365">
        <w:rPr>
          <w:rFonts w:ascii="Arial" w:eastAsia="Arial Unicode MS" w:hAnsi="Arial" w:cs="Arial"/>
          <w:sz w:val="22"/>
          <w:szCs w:val="22"/>
          <w:lang w:val="pl-PL"/>
        </w:rPr>
        <w:t xml:space="preserve">Instalacja sygnalizacji pożaru będzie stanowił pełną ochronę obiektu. </w:t>
      </w:r>
      <w:r w:rsidRPr="00D97365">
        <w:rPr>
          <w:rFonts w:ascii="Arial" w:hAnsi="Arial" w:cs="Arial"/>
          <w:sz w:val="22"/>
          <w:szCs w:val="22"/>
          <w:lang w:val="pl-PL"/>
        </w:rPr>
        <w:t>Ochronie nie podlegają pomieszczenia sanitarne, w których w normalnych warunkach użytkowania może występować para wodna. Wszystkie objęte ochroną pomieszczenia i przestrzenie będą nadzorowane przez czujki pożarowe oraz ręczne ostrzegacze pożarowe. Ze względu na charakter zagrożenia pożarowego oraz uzyskanie maksymalnie skutecznej ochrony, zastosowano czujki dymu, charakteryzujące się wysoką skutecznością w wykrywaniu pożarów, w których pojawić się może widzialny dym. Czujki te będą wykrywać pożary testowe, od TF1 do TF9 w zależności od zastosowanego typu czujki. Wszystkie projektowane urządzenia są wyposażone w izolatory zwarć na wejściu i wyjściu.</w:t>
      </w:r>
    </w:p>
    <w:p w:rsidR="00D97365" w:rsidRPr="00D97365" w:rsidRDefault="00D97365" w:rsidP="00D97365">
      <w:pPr>
        <w:ind w:firstLine="360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D97365">
        <w:rPr>
          <w:rFonts w:ascii="Arial" w:hAnsi="Arial" w:cs="Arial"/>
          <w:b/>
          <w:sz w:val="22"/>
          <w:szCs w:val="22"/>
          <w:lang w:val="pl-PL"/>
        </w:rPr>
        <w:t>Funkcje realizowane przez instalację</w:t>
      </w:r>
      <w:r w:rsidR="008C3647">
        <w:rPr>
          <w:rFonts w:ascii="Arial" w:hAnsi="Arial" w:cs="Arial"/>
          <w:b/>
          <w:sz w:val="22"/>
          <w:szCs w:val="22"/>
          <w:lang w:val="pl-PL"/>
        </w:rPr>
        <w:t xml:space="preserve"> sygnalizacji pożaru</w:t>
      </w:r>
    </w:p>
    <w:p w:rsidR="00D97365" w:rsidRPr="00D97365" w:rsidRDefault="00D97365" w:rsidP="00D97365">
      <w:pPr>
        <w:pStyle w:val="Tekstpodstawowy"/>
        <w:suppressAutoHyphens/>
        <w:ind w:left="720" w:firstLine="360"/>
        <w:jc w:val="both"/>
        <w:rPr>
          <w:rFonts w:ascii="Arial" w:hAnsi="Arial" w:cs="Arial"/>
          <w:sz w:val="22"/>
          <w:szCs w:val="22"/>
        </w:rPr>
      </w:pPr>
      <w:r w:rsidRPr="00D97365">
        <w:rPr>
          <w:rFonts w:ascii="Arial" w:hAnsi="Arial" w:cs="Arial"/>
          <w:sz w:val="22"/>
          <w:szCs w:val="22"/>
        </w:rPr>
        <w:t>Z centrali odbywać się będą następujące sterowania:</w:t>
      </w:r>
    </w:p>
    <w:p w:rsidR="00D97365" w:rsidRPr="00D97365" w:rsidRDefault="00D97365" w:rsidP="00D97365">
      <w:pPr>
        <w:pStyle w:val="Tekstpodstawowy"/>
        <w:suppressAutoHyphens/>
        <w:ind w:left="720" w:firstLine="360"/>
        <w:jc w:val="both"/>
        <w:rPr>
          <w:rFonts w:ascii="Arial" w:hAnsi="Arial" w:cs="Arial"/>
          <w:sz w:val="22"/>
          <w:szCs w:val="22"/>
        </w:rPr>
      </w:pPr>
      <w:r w:rsidRPr="00D97365">
        <w:rPr>
          <w:rFonts w:ascii="Arial" w:hAnsi="Arial" w:cs="Arial"/>
          <w:sz w:val="22"/>
          <w:szCs w:val="22"/>
        </w:rPr>
        <w:t>- sygnalizacja akustyczna,</w:t>
      </w:r>
    </w:p>
    <w:p w:rsidR="00D97365" w:rsidRPr="00D97365" w:rsidRDefault="00D97365" w:rsidP="00D97365">
      <w:pPr>
        <w:pStyle w:val="Tekstpodstawowy"/>
        <w:suppressAutoHyphens/>
        <w:ind w:left="720" w:firstLine="360"/>
        <w:jc w:val="both"/>
        <w:rPr>
          <w:rFonts w:ascii="Arial" w:hAnsi="Arial" w:cs="Arial"/>
          <w:sz w:val="22"/>
          <w:szCs w:val="22"/>
        </w:rPr>
      </w:pPr>
      <w:r w:rsidRPr="00D97365">
        <w:rPr>
          <w:rFonts w:ascii="Arial" w:hAnsi="Arial" w:cs="Arial"/>
          <w:sz w:val="22"/>
          <w:szCs w:val="22"/>
        </w:rPr>
        <w:t xml:space="preserve">- wyłączenie </w:t>
      </w:r>
      <w:r w:rsidR="007F1749">
        <w:rPr>
          <w:rFonts w:ascii="Arial" w:hAnsi="Arial" w:cs="Arial"/>
          <w:sz w:val="22"/>
          <w:szCs w:val="22"/>
        </w:rPr>
        <w:t>centrali wentylacyjnej</w:t>
      </w:r>
      <w:r w:rsidRPr="00D97365">
        <w:rPr>
          <w:rFonts w:ascii="Arial" w:hAnsi="Arial" w:cs="Arial"/>
          <w:sz w:val="22"/>
          <w:szCs w:val="22"/>
        </w:rPr>
        <w:t>,</w:t>
      </w:r>
    </w:p>
    <w:p w:rsidR="00D97365" w:rsidRPr="00D97365" w:rsidRDefault="00D97365" w:rsidP="00D97365">
      <w:pPr>
        <w:pStyle w:val="Tekstpodstawowy"/>
        <w:suppressAutoHyphens/>
        <w:ind w:left="720" w:firstLine="360"/>
        <w:jc w:val="both"/>
        <w:rPr>
          <w:rFonts w:ascii="Arial" w:hAnsi="Arial" w:cs="Arial"/>
          <w:sz w:val="22"/>
          <w:szCs w:val="22"/>
        </w:rPr>
      </w:pPr>
      <w:r w:rsidRPr="00D97365">
        <w:rPr>
          <w:rFonts w:ascii="Arial" w:hAnsi="Arial" w:cs="Arial"/>
          <w:sz w:val="22"/>
          <w:szCs w:val="22"/>
        </w:rPr>
        <w:t xml:space="preserve">- zamknięcie </w:t>
      </w:r>
      <w:r w:rsidR="008C3647">
        <w:rPr>
          <w:rFonts w:ascii="Arial" w:hAnsi="Arial" w:cs="Arial"/>
          <w:sz w:val="22"/>
          <w:szCs w:val="22"/>
        </w:rPr>
        <w:t xml:space="preserve">przeciwpożarowych </w:t>
      </w:r>
      <w:r w:rsidRPr="00D97365">
        <w:rPr>
          <w:rFonts w:ascii="Arial" w:hAnsi="Arial" w:cs="Arial"/>
          <w:sz w:val="22"/>
          <w:szCs w:val="22"/>
        </w:rPr>
        <w:t xml:space="preserve">klap </w:t>
      </w:r>
      <w:r w:rsidR="008C3647">
        <w:rPr>
          <w:rFonts w:ascii="Arial" w:hAnsi="Arial" w:cs="Arial"/>
          <w:sz w:val="22"/>
          <w:szCs w:val="22"/>
        </w:rPr>
        <w:t>odcinających kanały wentylacyjne,</w:t>
      </w:r>
    </w:p>
    <w:p w:rsidR="00D97365" w:rsidRPr="00D97365" w:rsidRDefault="00D97365" w:rsidP="007F1749">
      <w:pPr>
        <w:pStyle w:val="Tekstpodstawowy"/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D97365">
        <w:rPr>
          <w:rFonts w:ascii="Arial" w:hAnsi="Arial" w:cs="Arial"/>
          <w:sz w:val="22"/>
          <w:szCs w:val="22"/>
        </w:rPr>
        <w:t xml:space="preserve">- uruchomienie </w:t>
      </w:r>
      <w:r w:rsidR="007F1749">
        <w:rPr>
          <w:rFonts w:ascii="Arial" w:hAnsi="Arial" w:cs="Arial"/>
          <w:sz w:val="22"/>
          <w:szCs w:val="22"/>
        </w:rPr>
        <w:t xml:space="preserve">systemu </w:t>
      </w:r>
      <w:r w:rsidRPr="00D97365">
        <w:rPr>
          <w:rFonts w:ascii="Arial" w:hAnsi="Arial" w:cs="Arial"/>
          <w:sz w:val="22"/>
          <w:szCs w:val="22"/>
        </w:rPr>
        <w:t>oddymiania klatki schodowej</w:t>
      </w:r>
      <w:r w:rsidR="007F1749">
        <w:rPr>
          <w:rFonts w:ascii="Arial" w:hAnsi="Arial" w:cs="Arial"/>
          <w:sz w:val="22"/>
          <w:szCs w:val="22"/>
        </w:rPr>
        <w:t xml:space="preserve"> – otwarcie klapy dymowej oraz skrzydła głównego drzwi napowietrzających</w:t>
      </w:r>
      <w:r w:rsidRPr="00D97365">
        <w:rPr>
          <w:rFonts w:ascii="Arial" w:hAnsi="Arial" w:cs="Arial"/>
          <w:sz w:val="22"/>
          <w:szCs w:val="22"/>
        </w:rPr>
        <w:t>,</w:t>
      </w:r>
    </w:p>
    <w:p w:rsidR="00D97365" w:rsidRPr="00D97365" w:rsidRDefault="00D97365" w:rsidP="007F1749">
      <w:pPr>
        <w:pStyle w:val="Tekstpodstawowy"/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D97365">
        <w:rPr>
          <w:rFonts w:ascii="Arial" w:hAnsi="Arial" w:cs="Arial"/>
          <w:sz w:val="22"/>
          <w:szCs w:val="22"/>
        </w:rPr>
        <w:t xml:space="preserve">- zamknięcie </w:t>
      </w:r>
      <w:r w:rsidR="007F1749">
        <w:rPr>
          <w:rFonts w:ascii="Arial" w:hAnsi="Arial" w:cs="Arial"/>
          <w:sz w:val="22"/>
          <w:szCs w:val="22"/>
        </w:rPr>
        <w:t xml:space="preserve">przeciwpożarowych </w:t>
      </w:r>
      <w:r w:rsidRPr="00D97365">
        <w:rPr>
          <w:rFonts w:ascii="Arial" w:hAnsi="Arial" w:cs="Arial"/>
          <w:sz w:val="22"/>
          <w:szCs w:val="22"/>
        </w:rPr>
        <w:t xml:space="preserve">rolet </w:t>
      </w:r>
      <w:r w:rsidR="007F1749">
        <w:rPr>
          <w:rFonts w:ascii="Arial" w:hAnsi="Arial" w:cs="Arial"/>
          <w:sz w:val="22"/>
          <w:szCs w:val="22"/>
        </w:rPr>
        <w:t>okiennych usytuowanych do strony sąsiednich budynków,</w:t>
      </w:r>
    </w:p>
    <w:p w:rsidR="00D97365" w:rsidRPr="00D97365" w:rsidRDefault="00D97365" w:rsidP="00D97365">
      <w:pPr>
        <w:pStyle w:val="Tekstpodstawowy"/>
        <w:suppressAutoHyphens/>
        <w:ind w:left="720" w:firstLine="360"/>
        <w:jc w:val="both"/>
        <w:rPr>
          <w:rFonts w:ascii="Arial" w:hAnsi="Arial" w:cs="Arial"/>
          <w:sz w:val="22"/>
          <w:szCs w:val="22"/>
        </w:rPr>
      </w:pPr>
      <w:r w:rsidRPr="00D97365">
        <w:rPr>
          <w:rFonts w:ascii="Arial" w:hAnsi="Arial" w:cs="Arial"/>
          <w:sz w:val="22"/>
          <w:szCs w:val="22"/>
        </w:rPr>
        <w:t>- zjazd windy na kondygnację p</w:t>
      </w:r>
      <w:r w:rsidR="008C3647">
        <w:rPr>
          <w:rFonts w:ascii="Arial" w:hAnsi="Arial" w:cs="Arial"/>
          <w:sz w:val="22"/>
          <w:szCs w:val="22"/>
        </w:rPr>
        <w:t>arteru, a w przypadku powstania pożaru na parterze zjazd na poziom przyziemia</w:t>
      </w:r>
      <w:r w:rsidR="007F1749">
        <w:rPr>
          <w:rFonts w:ascii="Arial" w:hAnsi="Arial" w:cs="Arial"/>
          <w:sz w:val="22"/>
          <w:szCs w:val="22"/>
        </w:rPr>
        <w:t xml:space="preserve"> i automatyczne otwarcie drzwi</w:t>
      </w:r>
      <w:r w:rsidRPr="00D97365">
        <w:rPr>
          <w:rFonts w:ascii="Arial" w:hAnsi="Arial" w:cs="Arial"/>
          <w:sz w:val="22"/>
          <w:szCs w:val="22"/>
        </w:rPr>
        <w:t>.</w:t>
      </w:r>
    </w:p>
    <w:p w:rsidR="00D97365" w:rsidRPr="00D56D4E" w:rsidRDefault="00D97365" w:rsidP="00D97365">
      <w:pPr>
        <w:pStyle w:val="NormalnyWeb"/>
        <w:spacing w:before="0" w:beforeAutospacing="0" w:after="0" w:afterAutospacing="0"/>
        <w:ind w:firstLine="708"/>
        <w:jc w:val="both"/>
      </w:pPr>
      <w:r>
        <w:rPr>
          <w:rFonts w:ascii="Arial" w:hAnsi="Arial" w:cs="Arial"/>
          <w:sz w:val="22"/>
          <w:szCs w:val="22"/>
        </w:rPr>
        <w:t>Wymagany projekt techniczny instalacji lub urządzenia uzgodniony z rzeczoznawcą ds. zabezpieczeń przeciwpożarowych.</w:t>
      </w:r>
    </w:p>
    <w:p w:rsidR="00E50D8B" w:rsidRPr="002B452B" w:rsidRDefault="00E50D8B" w:rsidP="00D97365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50D8B" w:rsidRDefault="00E50D8B" w:rsidP="00E50D8B">
      <w:pPr>
        <w:pStyle w:val="NormalnyWeb"/>
        <w:spacing w:before="0" w:beforeAutospacing="0" w:after="0" w:afterAutospacing="0"/>
        <w:ind w:firstLine="708"/>
        <w:jc w:val="both"/>
      </w:pPr>
      <w:r>
        <w:rPr>
          <w:rFonts w:ascii="Arial" w:hAnsi="Arial" w:cs="Arial"/>
          <w:b/>
          <w:bCs/>
          <w:sz w:val="22"/>
          <w:szCs w:val="22"/>
        </w:rPr>
        <w:t>System oddymiania grawitacyjnego klatki schodowej</w:t>
      </w:r>
    </w:p>
    <w:p w:rsidR="00E50D8B" w:rsidRDefault="00E50D8B" w:rsidP="00E50D8B">
      <w:pPr>
        <w:pStyle w:val="NormalnyWeb"/>
        <w:spacing w:before="0" w:beforeAutospacing="0" w:after="0" w:afterAutospacing="0"/>
        <w:ind w:firstLine="708"/>
        <w:jc w:val="both"/>
      </w:pPr>
      <w:r>
        <w:rPr>
          <w:rFonts w:ascii="Arial" w:hAnsi="Arial" w:cs="Arial"/>
          <w:sz w:val="22"/>
          <w:szCs w:val="22"/>
        </w:rPr>
        <w:t xml:space="preserve">Klatka schodowa ewakuacyjna obudowana została ścianami i stropami w klasie odporności ogniowej REI 60, zamykana jest na każdej kondygnacji drzwiami w klasie odporności ogniowej EIS 30 wyposażonymi w samozamykacze. Przepusty instalacyjne przechodzące przez klatkę schodową należy zabezpieczać do klasy odporności ogniowej EI 60. </w:t>
      </w:r>
    </w:p>
    <w:p w:rsidR="00E50D8B" w:rsidRDefault="00E50D8B" w:rsidP="00E50D8B">
      <w:pPr>
        <w:pStyle w:val="NormalnyWeb"/>
        <w:spacing w:before="0" w:beforeAutospacing="0" w:after="0" w:afterAutospacing="0"/>
        <w:ind w:firstLine="708"/>
        <w:jc w:val="both"/>
      </w:pPr>
      <w:r>
        <w:rPr>
          <w:rFonts w:ascii="Arial" w:hAnsi="Arial" w:cs="Arial"/>
          <w:sz w:val="22"/>
          <w:szCs w:val="22"/>
        </w:rPr>
        <w:t>Klatkę schodową należy oddymić. System oddymiania klatki schodowej zaprojektowano wg standardu PN-B-02877-4 Ochrona przeciwpożarowa budynków. Instalacje grawitacyjne do odprowadzania dymu i ciepła. Zasady projektowana.</w:t>
      </w:r>
    </w:p>
    <w:p w:rsidR="00E50D8B" w:rsidRPr="00195E60" w:rsidRDefault="00E50D8B" w:rsidP="00E50D8B">
      <w:pPr>
        <w:pStyle w:val="NormalnyWeb"/>
        <w:spacing w:before="0" w:beforeAutospacing="0" w:after="0" w:afterAutospacing="0"/>
        <w:ind w:firstLine="708"/>
        <w:jc w:val="both"/>
      </w:pPr>
      <w:r w:rsidRPr="00195E60">
        <w:rPr>
          <w:rFonts w:ascii="Arial" w:hAnsi="Arial" w:cs="Arial"/>
          <w:sz w:val="22"/>
          <w:szCs w:val="22"/>
        </w:rPr>
        <w:t>Przyciski ręcznego uruchamiania klapy dymowej</w:t>
      </w:r>
      <w:r w:rsidR="000C42DA">
        <w:rPr>
          <w:rFonts w:ascii="Arial" w:hAnsi="Arial" w:cs="Arial"/>
          <w:sz w:val="22"/>
          <w:szCs w:val="22"/>
        </w:rPr>
        <w:t xml:space="preserve"> i drzwi napowietrzających</w:t>
      </w:r>
      <w:r w:rsidRPr="00195E60">
        <w:rPr>
          <w:rFonts w:ascii="Arial" w:hAnsi="Arial" w:cs="Arial"/>
          <w:sz w:val="22"/>
          <w:szCs w:val="22"/>
        </w:rPr>
        <w:t xml:space="preserve"> należy zlokalizować na każdej kondygnacji. System oddymiania będzie uruchamiany ręcznie </w:t>
      </w:r>
      <w:r w:rsidR="000C42DA">
        <w:rPr>
          <w:rFonts w:ascii="Arial" w:hAnsi="Arial" w:cs="Arial"/>
          <w:sz w:val="22"/>
          <w:szCs w:val="22"/>
        </w:rPr>
        <w:br/>
      </w:r>
      <w:r w:rsidRPr="00195E60">
        <w:rPr>
          <w:rFonts w:ascii="Arial" w:hAnsi="Arial" w:cs="Arial"/>
          <w:sz w:val="22"/>
          <w:szCs w:val="22"/>
        </w:rPr>
        <w:t xml:space="preserve">z ręcznych przycisków alarmowych systemu oddymiania lub automatycznie przez system sygnalizacji pożaru. </w:t>
      </w:r>
    </w:p>
    <w:p w:rsidR="00E50D8B" w:rsidRDefault="00E50D8B" w:rsidP="00E50D8B">
      <w:pPr>
        <w:pStyle w:val="NormalnyWeb"/>
        <w:spacing w:before="0" w:beforeAutospacing="0" w:after="0" w:afterAutospacing="0"/>
        <w:ind w:firstLine="708"/>
        <w:jc w:val="both"/>
      </w:pPr>
      <w:r>
        <w:rPr>
          <w:rFonts w:ascii="Arial" w:hAnsi="Arial" w:cs="Arial"/>
          <w:sz w:val="22"/>
          <w:szCs w:val="22"/>
        </w:rPr>
        <w:t>Wymagana powierzchnia czynna oddymiania to powierzchnia rzutu klatki – 16,12m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x 5% rzutu = 0,81m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. Zaprojektowano klapę oddymiającą typ C 110 o wymiarach 1,10x1,10m </w:t>
      </w:r>
      <w:r w:rsidR="000C42D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powierzchni czynnej oddymiania 0,85m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.</w:t>
      </w:r>
    </w:p>
    <w:p w:rsidR="00E50D8B" w:rsidRDefault="00E50D8B" w:rsidP="00E50D8B">
      <w:pPr>
        <w:pStyle w:val="NormalnyWeb"/>
        <w:spacing w:before="0" w:beforeAutospacing="0" w:after="0" w:afterAutospacing="0"/>
        <w:ind w:firstLine="708"/>
        <w:jc w:val="both"/>
      </w:pPr>
      <w:r>
        <w:rPr>
          <w:rFonts w:ascii="Arial" w:hAnsi="Arial" w:cs="Arial"/>
          <w:sz w:val="22"/>
          <w:szCs w:val="22"/>
        </w:rPr>
        <w:t xml:space="preserve">Napowietrzeniem dla klatki schodowej </w:t>
      </w:r>
      <w:r w:rsidR="000C42DA">
        <w:rPr>
          <w:rFonts w:ascii="Arial" w:hAnsi="Arial" w:cs="Arial"/>
          <w:sz w:val="22"/>
          <w:szCs w:val="22"/>
        </w:rPr>
        <w:t>jest skrzydło główne drzwi</w:t>
      </w:r>
      <w:r>
        <w:rPr>
          <w:rFonts w:ascii="Arial" w:hAnsi="Arial" w:cs="Arial"/>
          <w:sz w:val="22"/>
          <w:szCs w:val="22"/>
        </w:rPr>
        <w:t xml:space="preserve"> zewnętrzn</w:t>
      </w:r>
      <w:r w:rsidR="000C42DA">
        <w:rPr>
          <w:rFonts w:ascii="Arial" w:hAnsi="Arial" w:cs="Arial"/>
          <w:sz w:val="22"/>
          <w:szCs w:val="22"/>
        </w:rPr>
        <w:t>ych</w:t>
      </w:r>
      <w:r>
        <w:rPr>
          <w:rFonts w:ascii="Arial" w:hAnsi="Arial" w:cs="Arial"/>
          <w:sz w:val="22"/>
          <w:szCs w:val="22"/>
        </w:rPr>
        <w:t xml:space="preserve"> otwierane autom</w:t>
      </w:r>
      <w:r w:rsidR="000C42DA">
        <w:rPr>
          <w:rFonts w:ascii="Arial" w:hAnsi="Arial" w:cs="Arial"/>
          <w:sz w:val="22"/>
          <w:szCs w:val="22"/>
        </w:rPr>
        <w:t xml:space="preserve">atycznie siłownikiem </w:t>
      </w:r>
      <w:r>
        <w:rPr>
          <w:rFonts w:ascii="Arial" w:hAnsi="Arial" w:cs="Arial"/>
          <w:sz w:val="22"/>
          <w:szCs w:val="22"/>
        </w:rPr>
        <w:t>zlokalizowan</w:t>
      </w:r>
      <w:r w:rsidR="000C42DA">
        <w:rPr>
          <w:rFonts w:ascii="Arial" w:hAnsi="Arial" w:cs="Arial"/>
          <w:sz w:val="22"/>
          <w:szCs w:val="22"/>
        </w:rPr>
        <w:t>ym</w:t>
      </w:r>
      <w:r>
        <w:rPr>
          <w:rFonts w:ascii="Arial" w:hAnsi="Arial" w:cs="Arial"/>
          <w:sz w:val="22"/>
          <w:szCs w:val="22"/>
        </w:rPr>
        <w:t xml:space="preserve"> w poziomie przyziemia. Wymagana powierzchnia napowietrzania to powierzchnia geometryczna klapy oddymiającej + 30% – 1,21m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x 1,3 =1,57m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 w:rsidR="00D97365">
        <w:rPr>
          <w:rFonts w:ascii="Arial" w:hAnsi="Arial" w:cs="Arial"/>
          <w:sz w:val="22"/>
          <w:szCs w:val="22"/>
        </w:rPr>
        <w:t>. Skrzydło drzwi</w:t>
      </w:r>
      <w:r>
        <w:rPr>
          <w:rFonts w:ascii="Arial" w:hAnsi="Arial" w:cs="Arial"/>
          <w:sz w:val="22"/>
          <w:szCs w:val="22"/>
        </w:rPr>
        <w:t xml:space="preserve"> napowietrzając</w:t>
      </w:r>
      <w:r w:rsidR="00D97365">
        <w:rPr>
          <w:rFonts w:ascii="Arial" w:hAnsi="Arial" w:cs="Arial"/>
          <w:sz w:val="22"/>
          <w:szCs w:val="22"/>
        </w:rPr>
        <w:t>ych o wymiarach 0,9</w:t>
      </w:r>
      <w:r>
        <w:rPr>
          <w:rFonts w:ascii="Arial" w:hAnsi="Arial" w:cs="Arial"/>
          <w:sz w:val="22"/>
          <w:szCs w:val="22"/>
        </w:rPr>
        <w:t xml:space="preserve">x2,05m (w świetle </w:t>
      </w:r>
      <w:r w:rsidR="00D97365">
        <w:rPr>
          <w:rFonts w:ascii="Arial" w:hAnsi="Arial" w:cs="Arial"/>
          <w:sz w:val="22"/>
          <w:szCs w:val="22"/>
        </w:rPr>
        <w:t>otworu</w:t>
      </w:r>
      <w:r>
        <w:rPr>
          <w:rFonts w:ascii="Arial" w:hAnsi="Arial" w:cs="Arial"/>
          <w:sz w:val="22"/>
          <w:szCs w:val="22"/>
        </w:rPr>
        <w:t>)</w:t>
      </w:r>
      <w:r w:rsidR="00D97365">
        <w:rPr>
          <w:rFonts w:ascii="Arial" w:hAnsi="Arial" w:cs="Arial"/>
          <w:sz w:val="22"/>
          <w:szCs w:val="22"/>
        </w:rPr>
        <w:t xml:space="preserve"> zapewnia</w:t>
      </w:r>
      <w:r>
        <w:rPr>
          <w:rFonts w:ascii="Arial" w:hAnsi="Arial" w:cs="Arial"/>
          <w:sz w:val="22"/>
          <w:szCs w:val="22"/>
        </w:rPr>
        <w:t xml:space="preserve"> powierzchni</w:t>
      </w:r>
      <w:r w:rsidR="00D97365">
        <w:rPr>
          <w:rFonts w:ascii="Arial" w:hAnsi="Arial" w:cs="Arial"/>
          <w:sz w:val="22"/>
          <w:szCs w:val="22"/>
        </w:rPr>
        <w:t xml:space="preserve">ę 1,84 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, co spełnia wymagania przyjętej normy.</w:t>
      </w:r>
    </w:p>
    <w:p w:rsidR="00E50D8B" w:rsidRDefault="00E50D8B" w:rsidP="00E50D8B">
      <w:pPr>
        <w:pStyle w:val="NormalnyWeb"/>
        <w:spacing w:before="0" w:beforeAutospacing="0" w:after="0" w:afterAutospacing="0"/>
        <w:ind w:firstLine="708"/>
        <w:jc w:val="both"/>
      </w:pPr>
      <w:r>
        <w:rPr>
          <w:rFonts w:ascii="Arial" w:hAnsi="Arial" w:cs="Arial"/>
          <w:sz w:val="22"/>
          <w:szCs w:val="22"/>
        </w:rPr>
        <w:t>Biegi i spoczniki klatki spełniają klasę odporności ogniowej R 60.</w:t>
      </w:r>
    </w:p>
    <w:p w:rsidR="00E50D8B" w:rsidRDefault="00E50D8B" w:rsidP="00E50D8B">
      <w:pPr>
        <w:pStyle w:val="NormalnyWeb"/>
        <w:spacing w:before="0" w:beforeAutospacing="0" w:after="0" w:afterAutospacing="0"/>
        <w:ind w:firstLine="708"/>
        <w:jc w:val="both"/>
      </w:pPr>
      <w:r>
        <w:rPr>
          <w:rFonts w:ascii="Arial" w:hAnsi="Arial" w:cs="Arial"/>
          <w:sz w:val="22"/>
          <w:szCs w:val="22"/>
        </w:rPr>
        <w:t xml:space="preserve">Szerokość biegów klatki, w świetle poręczy jest nie mniejsza niż 1,20m, </w:t>
      </w:r>
      <w:r>
        <w:rPr>
          <w:rFonts w:ascii="Arial" w:hAnsi="Arial" w:cs="Arial"/>
          <w:sz w:val="22"/>
          <w:szCs w:val="22"/>
        </w:rPr>
        <w:br/>
        <w:t>a spoczników nie mniejsza niż 1,50m</w:t>
      </w:r>
      <w:r w:rsidR="00D97365">
        <w:rPr>
          <w:rFonts w:ascii="Arial" w:hAnsi="Arial" w:cs="Arial"/>
          <w:sz w:val="22"/>
          <w:szCs w:val="22"/>
        </w:rPr>
        <w:t>.</w:t>
      </w:r>
    </w:p>
    <w:p w:rsidR="00E50D8B" w:rsidRDefault="00E50D8B" w:rsidP="00E50D8B">
      <w:pPr>
        <w:pStyle w:val="NormalnyWeb"/>
        <w:spacing w:before="0" w:beforeAutospacing="0" w:after="0" w:afterAutospacing="0"/>
        <w:ind w:firstLine="708"/>
        <w:jc w:val="both"/>
      </w:pPr>
      <w:r>
        <w:rPr>
          <w:rFonts w:ascii="Arial" w:hAnsi="Arial" w:cs="Arial"/>
          <w:sz w:val="22"/>
          <w:szCs w:val="22"/>
        </w:rPr>
        <w:t xml:space="preserve">Drzwi otwierające się na klatkę schodową nie zawężają szerokości biegów </w:t>
      </w:r>
      <w:r>
        <w:rPr>
          <w:rFonts w:ascii="Arial" w:hAnsi="Arial" w:cs="Arial"/>
          <w:sz w:val="22"/>
          <w:szCs w:val="22"/>
        </w:rPr>
        <w:br/>
        <w:t>i spoczników poniżej wymaganych wymiarów.</w:t>
      </w:r>
    </w:p>
    <w:p w:rsidR="00E50D8B" w:rsidRDefault="00E50D8B" w:rsidP="00E50D8B">
      <w:pPr>
        <w:pStyle w:val="NormalnyWeb"/>
        <w:spacing w:before="0" w:beforeAutospacing="0" w:after="0" w:afterAutospacing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Drzwi prowadzące z klatki schodowej na zewnątrz </w:t>
      </w:r>
      <w:r w:rsidR="00D97365">
        <w:rPr>
          <w:rFonts w:ascii="Arial" w:hAnsi="Arial" w:cs="Arial"/>
          <w:sz w:val="22"/>
          <w:szCs w:val="22"/>
        </w:rPr>
        <w:t xml:space="preserve">budynku będą mieć szerokość </w:t>
      </w:r>
      <w:r>
        <w:rPr>
          <w:rFonts w:ascii="Arial" w:hAnsi="Arial" w:cs="Arial"/>
          <w:sz w:val="22"/>
          <w:szCs w:val="22"/>
        </w:rPr>
        <w:t>1,2m</w:t>
      </w:r>
      <w:r w:rsidR="00D97365">
        <w:rPr>
          <w:rFonts w:ascii="Arial" w:hAnsi="Arial" w:cs="Arial"/>
          <w:sz w:val="22"/>
          <w:szCs w:val="22"/>
        </w:rPr>
        <w:t xml:space="preserve"> po otwarciu obu skrzydeł.</w:t>
      </w:r>
    </w:p>
    <w:p w:rsidR="00D97365" w:rsidRPr="00D56D4E" w:rsidRDefault="00D97365" w:rsidP="00E50D8B">
      <w:pPr>
        <w:pStyle w:val="NormalnyWeb"/>
        <w:spacing w:before="0" w:beforeAutospacing="0" w:after="0" w:afterAutospacing="0"/>
        <w:ind w:firstLine="708"/>
        <w:jc w:val="both"/>
      </w:pPr>
      <w:r>
        <w:rPr>
          <w:rFonts w:ascii="Arial" w:hAnsi="Arial" w:cs="Arial"/>
          <w:sz w:val="22"/>
          <w:szCs w:val="22"/>
        </w:rPr>
        <w:t>Wymagany projekt techniczny instalacji lub urządzenia uzgodniony z rzeczoznawcą ds. zabezpieczeń przeciwpożarowych.</w:t>
      </w:r>
    </w:p>
    <w:bookmarkEnd w:id="14"/>
    <w:p w:rsidR="00293A08" w:rsidRPr="002B452B" w:rsidRDefault="00293A08" w:rsidP="000E4452">
      <w:pPr>
        <w:pStyle w:val="Nagwek2"/>
        <w:tabs>
          <w:tab w:val="clear" w:pos="576"/>
          <w:tab w:val="left" w:pos="0"/>
        </w:tabs>
        <w:ind w:left="0" w:firstLine="0"/>
        <w:jc w:val="both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>informacje o przygotowaniu obiektu budowlanego do p</w:t>
      </w:r>
      <w:r w:rsidR="000C42DA">
        <w:rPr>
          <w:rFonts w:cs="Arial"/>
          <w:i/>
          <w:sz w:val="22"/>
          <w:lang w:val="pl-PL"/>
        </w:rPr>
        <w:t xml:space="preserve">rowadzenia działań </w:t>
      </w:r>
      <w:r>
        <w:rPr>
          <w:rFonts w:cs="Arial"/>
          <w:i/>
          <w:sz w:val="22"/>
          <w:lang w:val="pl-PL"/>
        </w:rPr>
        <w:t>ratowniczych</w:t>
      </w:r>
    </w:p>
    <w:p w:rsidR="00293A08" w:rsidRDefault="00293A08" w:rsidP="00293A08">
      <w:pPr>
        <w:pStyle w:val="tekst"/>
        <w:rPr>
          <w:rFonts w:cs="Arial"/>
          <w:sz w:val="22"/>
          <w:szCs w:val="22"/>
        </w:rPr>
      </w:pPr>
    </w:p>
    <w:p w:rsidR="00293A08" w:rsidRPr="00E15F2B" w:rsidRDefault="00293A08" w:rsidP="000E4452">
      <w:pPr>
        <w:pStyle w:val="tekst"/>
        <w:ind w:left="0" w:firstLine="708"/>
        <w:rPr>
          <w:rFonts w:cs="Arial"/>
          <w:sz w:val="22"/>
          <w:szCs w:val="22"/>
        </w:rPr>
      </w:pPr>
      <w:bookmarkStart w:id="15" w:name="_Hlk87584700"/>
      <w:r w:rsidRPr="00E15F2B">
        <w:rPr>
          <w:rFonts w:cs="Arial"/>
          <w:sz w:val="22"/>
          <w:szCs w:val="22"/>
        </w:rPr>
        <w:t xml:space="preserve">Zgodnie z rozporządzeniem Ministra Spraw Wewnętrznych i Administracji z dnia </w:t>
      </w:r>
      <w:r w:rsidRPr="00E15F2B">
        <w:rPr>
          <w:rFonts w:cs="Arial"/>
          <w:color w:val="000000"/>
          <w:sz w:val="22"/>
          <w:szCs w:val="22"/>
        </w:rPr>
        <w:t>24 lipca 2009 r</w:t>
      </w:r>
      <w:r w:rsidRPr="00E15F2B">
        <w:rPr>
          <w:rFonts w:cs="Arial"/>
          <w:sz w:val="22"/>
          <w:szCs w:val="22"/>
        </w:rPr>
        <w:t xml:space="preserve">. w sprawie przeciwpożarowego zaopatrzenia w wodę oraz dróg pożarowych (Dz.U. Nr 124 </w:t>
      </w:r>
      <w:proofErr w:type="spellStart"/>
      <w:r w:rsidRPr="00E15F2B">
        <w:rPr>
          <w:rFonts w:cs="Arial"/>
          <w:sz w:val="22"/>
          <w:szCs w:val="22"/>
        </w:rPr>
        <w:t>poz</w:t>
      </w:r>
      <w:proofErr w:type="spellEnd"/>
      <w:r w:rsidRPr="00E15F2B">
        <w:rPr>
          <w:rFonts w:cs="Arial"/>
          <w:sz w:val="22"/>
          <w:szCs w:val="22"/>
        </w:rPr>
        <w:t>, 1030) obiekt wymaga zapewnienia zaopatrzenia w wodę do zewnętrznego gaszenia pożaru.</w:t>
      </w:r>
    </w:p>
    <w:p w:rsidR="00293A08" w:rsidRDefault="00293A08" w:rsidP="00293A0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16908">
        <w:rPr>
          <w:rFonts w:ascii="Arial" w:hAnsi="Arial" w:cs="Arial"/>
          <w:sz w:val="22"/>
          <w:szCs w:val="22"/>
        </w:rPr>
        <w:t>Dla budynku jest wymagane zapewnienie przeciwpożarowego zaopatrzenia w wodę</w:t>
      </w:r>
      <w:r>
        <w:rPr>
          <w:rFonts w:ascii="Arial" w:hAnsi="Arial" w:cs="Arial"/>
          <w:sz w:val="22"/>
          <w:szCs w:val="22"/>
        </w:rPr>
        <w:t xml:space="preserve"> do ze</w:t>
      </w:r>
      <w:r w:rsidRPr="00516908">
        <w:rPr>
          <w:rFonts w:ascii="Arial" w:hAnsi="Arial" w:cs="Arial"/>
          <w:sz w:val="22"/>
          <w:szCs w:val="22"/>
        </w:rPr>
        <w:t xml:space="preserve">wnętrznego gaszenia pożaru w ilości 10 dm3/s. Jest ona zapewniona w ramach ilości wody przewidzianej dla jednostki osadniczej z hydrantu zewnętrznego zainstalowanych na sieci wodociągowej w miejscowości </w:t>
      </w:r>
      <w:r>
        <w:rPr>
          <w:rFonts w:ascii="Arial" w:hAnsi="Arial" w:cs="Arial"/>
          <w:sz w:val="22"/>
          <w:szCs w:val="22"/>
        </w:rPr>
        <w:t>Sierpc</w:t>
      </w:r>
      <w:r w:rsidRPr="00516908">
        <w:rPr>
          <w:rFonts w:ascii="Arial" w:hAnsi="Arial" w:cs="Arial"/>
          <w:sz w:val="22"/>
          <w:szCs w:val="22"/>
        </w:rPr>
        <w:t>.Najbliższy hydrant naziemny DN 80 zlokalizowan</w:t>
      </w:r>
      <w:r>
        <w:rPr>
          <w:rFonts w:ascii="Arial" w:hAnsi="Arial" w:cs="Arial"/>
          <w:sz w:val="22"/>
          <w:szCs w:val="22"/>
        </w:rPr>
        <w:t>y</w:t>
      </w:r>
      <w:r w:rsidRPr="00516908">
        <w:rPr>
          <w:rFonts w:ascii="Arial" w:hAnsi="Arial" w:cs="Arial"/>
          <w:sz w:val="22"/>
          <w:szCs w:val="22"/>
        </w:rPr>
        <w:t xml:space="preserve"> w odległości do </w:t>
      </w:r>
      <w:r>
        <w:rPr>
          <w:rFonts w:ascii="Arial" w:hAnsi="Arial" w:cs="Arial"/>
          <w:sz w:val="22"/>
          <w:szCs w:val="22"/>
        </w:rPr>
        <w:t>23,</w:t>
      </w:r>
      <w:r w:rsidR="000C42DA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6</w:t>
      </w:r>
      <w:r w:rsidRPr="00516908">
        <w:rPr>
          <w:rFonts w:ascii="Arial" w:hAnsi="Arial" w:cs="Arial"/>
          <w:sz w:val="22"/>
          <w:szCs w:val="22"/>
        </w:rPr>
        <w:t xml:space="preserve"> m od budynku</w:t>
      </w:r>
      <w:r>
        <w:rPr>
          <w:rFonts w:ascii="Arial" w:hAnsi="Arial" w:cs="Arial"/>
          <w:sz w:val="22"/>
          <w:szCs w:val="22"/>
        </w:rPr>
        <w:t>, drugi 51,15 m</w:t>
      </w:r>
      <w:r w:rsidRPr="00516908">
        <w:rPr>
          <w:rFonts w:ascii="Arial" w:hAnsi="Arial" w:cs="Arial"/>
          <w:sz w:val="22"/>
          <w:szCs w:val="22"/>
        </w:rPr>
        <w:t>. Wydajność hydrantu zapewnia 10 dm3/</w:t>
      </w:r>
      <w:proofErr w:type="spellStart"/>
      <w:r w:rsidRPr="00516908">
        <w:rPr>
          <w:rFonts w:ascii="Arial" w:hAnsi="Arial" w:cs="Arial"/>
          <w:sz w:val="22"/>
          <w:szCs w:val="22"/>
        </w:rPr>
        <w:t>s.</w:t>
      </w:r>
      <w:r>
        <w:rPr>
          <w:rFonts w:ascii="Arial" w:hAnsi="Arial" w:cs="Arial"/>
          <w:sz w:val="22"/>
          <w:szCs w:val="22"/>
        </w:rPr>
        <w:t>przy</w:t>
      </w:r>
      <w:proofErr w:type="spellEnd"/>
      <w:r>
        <w:rPr>
          <w:rFonts w:ascii="Arial" w:hAnsi="Arial" w:cs="Arial"/>
          <w:sz w:val="22"/>
          <w:szCs w:val="22"/>
        </w:rPr>
        <w:t xml:space="preserve"> ciśnieniu 0,2 </w:t>
      </w:r>
      <w:proofErr w:type="spellStart"/>
      <w:r>
        <w:rPr>
          <w:rFonts w:ascii="Arial" w:hAnsi="Arial" w:cs="Arial"/>
          <w:sz w:val="22"/>
          <w:szCs w:val="22"/>
        </w:rPr>
        <w:t>Mpa</w:t>
      </w:r>
      <w:proofErr w:type="spellEnd"/>
      <w:r w:rsidR="000C42DA">
        <w:rPr>
          <w:rFonts w:ascii="Arial" w:hAnsi="Arial" w:cs="Arial"/>
          <w:sz w:val="22"/>
          <w:szCs w:val="22"/>
        </w:rPr>
        <w:t>.</w:t>
      </w:r>
    </w:p>
    <w:bookmarkEnd w:id="15"/>
    <w:p w:rsidR="00293A08" w:rsidRPr="002B452B" w:rsidRDefault="00293A08" w:rsidP="00293A08">
      <w:pPr>
        <w:pStyle w:val="Nagwek2"/>
        <w:numPr>
          <w:ilvl w:val="2"/>
          <w:numId w:val="0"/>
        </w:numPr>
        <w:tabs>
          <w:tab w:val="num" w:pos="720"/>
        </w:tabs>
        <w:jc w:val="both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>Informacje o usytuowaniu z uwagi na bezpieczeństwo pożarowe</w:t>
      </w:r>
    </w:p>
    <w:p w:rsidR="00293A08" w:rsidRPr="00D4559E" w:rsidRDefault="00293A08" w:rsidP="00293A08">
      <w:pPr>
        <w:pStyle w:val="tekst"/>
        <w:rPr>
          <w:rFonts w:cs="Arial"/>
          <w:sz w:val="22"/>
          <w:szCs w:val="22"/>
        </w:rPr>
      </w:pPr>
      <w:r w:rsidRPr="00D4559E">
        <w:rPr>
          <w:rFonts w:cs="Arial"/>
          <w:sz w:val="22"/>
          <w:szCs w:val="22"/>
        </w:rPr>
        <w:t xml:space="preserve">Projektowany obiekt usytuowany jest w odległościach: </w:t>
      </w:r>
    </w:p>
    <w:p w:rsidR="00293A08" w:rsidRDefault="00293A08" w:rsidP="00293A08">
      <w:pPr>
        <w:pStyle w:val="tekst"/>
        <w:numPr>
          <w:ilvl w:val="0"/>
          <w:numId w:val="13"/>
        </w:numPr>
        <w:rPr>
          <w:rFonts w:cs="Arial"/>
          <w:sz w:val="22"/>
          <w:szCs w:val="22"/>
        </w:rPr>
      </w:pPr>
      <w:r w:rsidRPr="00030350">
        <w:rPr>
          <w:rFonts w:cs="Arial"/>
          <w:sz w:val="22"/>
          <w:szCs w:val="22"/>
        </w:rPr>
        <w:t xml:space="preserve">od najbliższego budynku – </w:t>
      </w:r>
      <w:r>
        <w:rPr>
          <w:rFonts w:cs="Arial"/>
          <w:sz w:val="22"/>
          <w:szCs w:val="22"/>
        </w:rPr>
        <w:t xml:space="preserve">5,4 </w:t>
      </w:r>
      <w:r w:rsidRPr="00030350">
        <w:rPr>
          <w:rFonts w:cs="Arial"/>
          <w:sz w:val="22"/>
          <w:szCs w:val="22"/>
        </w:rPr>
        <w:t>m</w:t>
      </w:r>
    </w:p>
    <w:p w:rsidR="00293A08" w:rsidRDefault="00293A08" w:rsidP="00293A08">
      <w:pPr>
        <w:pStyle w:val="tekst"/>
        <w:numPr>
          <w:ilvl w:val="0"/>
          <w:numId w:val="13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od granicy działki </w:t>
      </w:r>
      <w:r w:rsidR="000C42DA">
        <w:rPr>
          <w:rFonts w:cs="Arial"/>
          <w:sz w:val="22"/>
          <w:szCs w:val="22"/>
        </w:rPr>
        <w:t>–</w:t>
      </w:r>
      <w:r>
        <w:rPr>
          <w:rFonts w:cs="Arial"/>
          <w:sz w:val="22"/>
          <w:szCs w:val="22"/>
        </w:rPr>
        <w:t xml:space="preserve"> 4,39 m</w:t>
      </w:r>
    </w:p>
    <w:bookmarkEnd w:id="1"/>
    <w:bookmarkEnd w:id="2"/>
    <w:bookmarkEnd w:id="3"/>
    <w:bookmarkEnd w:id="4"/>
    <w:bookmarkEnd w:id="5"/>
    <w:bookmarkEnd w:id="6"/>
    <w:p w:rsidR="000C42DA" w:rsidRPr="000C42DA" w:rsidRDefault="000C42DA" w:rsidP="000C42DA">
      <w:pPr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0C42DA">
        <w:rPr>
          <w:sz w:val="22"/>
          <w:lang w:val="pl-PL"/>
        </w:rPr>
        <w:t>Budynek oddalony jest od najbliższych budynków istniejących 5,4 m i 5,58 m, co stanowi zbliżenie w stosunku do wymaganej odległości 8,0 m, zatem elewacja w zakresie oznaczonym na rysunku została zaprojektowana jako ściana oddzielenia pożarowego w klasie REI120. W elewacji zastosowano niepalne materiały termoizolacyjne (wełna mineralna), a okna zabezpieczono roletami EI60</w:t>
      </w:r>
    </w:p>
    <w:p w:rsidR="007101E0" w:rsidRDefault="007101E0" w:rsidP="00724005">
      <w:pPr>
        <w:rPr>
          <w:rFonts w:ascii="Arial" w:hAnsi="Arial" w:cs="Arial"/>
          <w:sz w:val="22"/>
          <w:szCs w:val="22"/>
          <w:lang w:val="pl-PL"/>
        </w:rPr>
      </w:pPr>
    </w:p>
    <w:p w:rsidR="00E93D26" w:rsidRPr="00056F08" w:rsidRDefault="00E93D26" w:rsidP="00E93D26">
      <w:pPr>
        <w:pStyle w:val="Nagwek1"/>
        <w:numPr>
          <w:ilvl w:val="0"/>
          <w:numId w:val="0"/>
        </w:numPr>
        <w:pBdr>
          <w:top w:val="single" w:sz="4" w:space="1" w:color="auto"/>
          <w:left w:val="single" w:sz="4" w:space="25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432"/>
        <w:jc w:val="left"/>
        <w:rPr>
          <w:rFonts w:ascii="Arial" w:hAnsi="Arial" w:cs="Arial"/>
          <w:b/>
          <w:sz w:val="20"/>
          <w:szCs w:val="20"/>
          <w:u w:val="single"/>
        </w:rPr>
      </w:pPr>
      <w:bookmarkStart w:id="16" w:name="_Toc46758395"/>
      <w:r w:rsidRPr="00056F08">
        <w:rPr>
          <w:rFonts w:ascii="Arial" w:hAnsi="Arial" w:cs="Arial"/>
          <w:b/>
          <w:sz w:val="20"/>
          <w:szCs w:val="20"/>
          <w:u w:val="single"/>
        </w:rPr>
        <w:t>INFORMACJA DOTYCZĄCA BEZPIECZEŃSTWA I OCHRONY  ZDROWIA</w:t>
      </w:r>
      <w:bookmarkEnd w:id="16"/>
    </w:p>
    <w:p w:rsidR="00E93D26" w:rsidRDefault="00E93D26" w:rsidP="00E93D26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ZAKRES ROBÓT </w:t>
      </w:r>
    </w:p>
    <w:p w:rsidR="00E93D26" w:rsidRPr="00E93D26" w:rsidRDefault="00E93D26" w:rsidP="00E93D26">
      <w:pPr>
        <w:autoSpaceDE w:val="0"/>
        <w:autoSpaceDN w:val="0"/>
        <w:adjustRightInd w:val="0"/>
        <w:rPr>
          <w:rFonts w:ascii="Arial" w:hAnsi="Arial" w:cs="Arial"/>
        </w:rPr>
      </w:pPr>
      <w:r w:rsidRPr="00174347">
        <w:rPr>
          <w:rFonts w:ascii="Arial" w:hAnsi="Arial" w:cs="Arial"/>
          <w:lang w:val="pl-PL"/>
        </w:rPr>
        <w:t xml:space="preserve">Zakres robót obejmuje </w:t>
      </w:r>
      <w:r w:rsidRPr="00E93D26">
        <w:rPr>
          <w:rFonts w:ascii="Arial" w:hAnsi="Arial" w:cs="Arial"/>
          <w:lang w:val="pl-PL"/>
        </w:rPr>
        <w:t>ROZBUDOW</w:t>
      </w:r>
      <w:r>
        <w:rPr>
          <w:rFonts w:ascii="Arial" w:hAnsi="Arial" w:cs="Arial"/>
          <w:lang w:val="pl-PL"/>
        </w:rPr>
        <w:t>Ę</w:t>
      </w:r>
      <w:r w:rsidRPr="00E93D26">
        <w:rPr>
          <w:rFonts w:ascii="Arial" w:hAnsi="Arial" w:cs="Arial"/>
          <w:lang w:val="pl-PL"/>
        </w:rPr>
        <w:t>, PRZEBUDOW</w:t>
      </w:r>
      <w:r>
        <w:rPr>
          <w:rFonts w:ascii="Arial" w:hAnsi="Arial" w:cs="Arial"/>
          <w:lang w:val="pl-PL"/>
        </w:rPr>
        <w:t>Ę</w:t>
      </w:r>
      <w:r w:rsidRPr="00E93D26">
        <w:rPr>
          <w:rFonts w:ascii="Arial" w:hAnsi="Arial" w:cs="Arial"/>
          <w:lang w:val="pl-PL"/>
        </w:rPr>
        <w:t xml:space="preserve"> I NADBUDOW</w:t>
      </w:r>
      <w:r>
        <w:rPr>
          <w:rFonts w:ascii="Arial" w:hAnsi="Arial" w:cs="Arial"/>
          <w:lang w:val="pl-PL"/>
        </w:rPr>
        <w:t>Ę</w:t>
      </w:r>
      <w:r w:rsidRPr="00E93D26">
        <w:rPr>
          <w:rFonts w:ascii="Arial" w:hAnsi="Arial" w:cs="Arial"/>
          <w:lang w:val="pl-PL"/>
        </w:rPr>
        <w:t xml:space="preserve"> BUDYNKU </w:t>
      </w:r>
      <w:r w:rsidRPr="00E93D26">
        <w:rPr>
          <w:rFonts w:ascii="Arial" w:hAnsi="Arial" w:cs="Arial"/>
          <w:lang w:val="pl-PL"/>
        </w:rPr>
        <w:br/>
        <w:t>Z PRZEZNACZENIEM NA POMIESZCZENIA BIUROWE</w:t>
      </w:r>
      <w:r>
        <w:rPr>
          <w:rFonts w:ascii="Arial" w:hAnsi="Arial" w:cs="Arial"/>
          <w:lang w:val="pl-PL"/>
        </w:rPr>
        <w:t xml:space="preserve"> </w:t>
      </w:r>
      <w:r w:rsidRPr="00E93D26">
        <w:rPr>
          <w:rFonts w:ascii="Arial" w:hAnsi="Arial" w:cs="Arial"/>
          <w:lang w:val="pl-PL"/>
        </w:rPr>
        <w:t xml:space="preserve">DLA STAROSTWA POWIATOWEGO W SIERPCU.09-200 Sierpc, ul. </w:t>
      </w:r>
      <w:proofErr w:type="spellStart"/>
      <w:r w:rsidRPr="00E93D26">
        <w:rPr>
          <w:rFonts w:ascii="Arial" w:hAnsi="Arial" w:cs="Arial"/>
        </w:rPr>
        <w:t>Kopernika</w:t>
      </w:r>
      <w:proofErr w:type="spellEnd"/>
      <w:r w:rsidRPr="00E93D26">
        <w:rPr>
          <w:rFonts w:ascii="Arial" w:hAnsi="Arial" w:cs="Arial"/>
        </w:rPr>
        <w:t xml:space="preserve"> 8;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ISTNIEJĄCE OBIEKTY BUDOWLANE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Na placu budowy znajdują sie obiekty budowlane przewidzi</w:t>
      </w:r>
      <w:r>
        <w:rPr>
          <w:rFonts w:ascii="Arial" w:hAnsi="Arial" w:cs="Arial"/>
          <w:lang w:val="pl-PL"/>
        </w:rPr>
        <w:t xml:space="preserve">ane do wyburzeń.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1 .</w:t>
      </w:r>
      <w:r>
        <w:rPr>
          <w:rFonts w:ascii="Arial" w:hAnsi="Arial" w:cs="Arial"/>
          <w:lang w:val="pl-PL"/>
        </w:rPr>
        <w:t xml:space="preserve"> KOLEJNOŚĆ WYKONYWANYCH  ROBÓT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1.1. zagospodarowanie placu b</w:t>
      </w:r>
      <w:r>
        <w:rPr>
          <w:rFonts w:ascii="Arial" w:hAnsi="Arial" w:cs="Arial"/>
          <w:lang w:val="pl-PL"/>
        </w:rPr>
        <w:t xml:space="preserve">udowy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1.2. roboty wyburzeniowe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1.3  roboty ziemne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1.4. roboty budowlano-montaż</w:t>
      </w:r>
      <w:r>
        <w:rPr>
          <w:rFonts w:ascii="Arial" w:hAnsi="Arial" w:cs="Arial"/>
          <w:lang w:val="pl-PL"/>
        </w:rPr>
        <w:t xml:space="preserve">owe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1.5. roboty wykończeniowe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1.6. maszyny i urządzenia techniczne użytkowane na placu budowy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2 . I</w:t>
      </w:r>
      <w:r>
        <w:rPr>
          <w:rFonts w:ascii="Arial" w:hAnsi="Arial" w:cs="Arial"/>
          <w:lang w:val="pl-PL"/>
        </w:rPr>
        <w:t>NS</w:t>
      </w:r>
      <w:r w:rsidRPr="00174347">
        <w:rPr>
          <w:rFonts w:ascii="Arial" w:hAnsi="Arial" w:cs="Arial"/>
          <w:lang w:val="pl-PL"/>
        </w:rPr>
        <w:t>TRUKTAŻ PRACOWNIK</w:t>
      </w:r>
      <w:r>
        <w:rPr>
          <w:rFonts w:ascii="Arial" w:hAnsi="Arial" w:cs="Arial"/>
          <w:lang w:val="pl-PL"/>
        </w:rPr>
        <w:t>Ó</w:t>
      </w:r>
      <w:r w:rsidRPr="00174347">
        <w:rPr>
          <w:rFonts w:ascii="Arial" w:hAnsi="Arial" w:cs="Arial"/>
          <w:lang w:val="pl-PL"/>
        </w:rPr>
        <w:t>W PRZED PRZYSTĄPIENIEMDO REALIZACJI ROBÓT SZCZEGÓLNIENIEBEZPIECZNYCH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szkolen</w:t>
      </w:r>
      <w:r>
        <w:rPr>
          <w:rFonts w:ascii="Arial" w:hAnsi="Arial" w:cs="Arial"/>
          <w:lang w:val="pl-PL"/>
        </w:rPr>
        <w:t xml:space="preserve">ie pracowników w zakresie bhp,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zasady postępowania w pr</w:t>
      </w:r>
      <w:r>
        <w:rPr>
          <w:rFonts w:ascii="Arial" w:hAnsi="Arial" w:cs="Arial"/>
          <w:lang w:val="pl-PL"/>
        </w:rPr>
        <w:t xml:space="preserve">zypadku wystąpienia zagrożenia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zasady bezpośredniego nadzoru nad praca</w:t>
      </w:r>
      <w:r>
        <w:rPr>
          <w:rFonts w:ascii="Arial" w:hAnsi="Arial" w:cs="Arial"/>
          <w:lang w:val="pl-PL"/>
        </w:rPr>
        <w:t xml:space="preserve">mi szczególnie niebezpiecznymi </w:t>
      </w:r>
      <w:r w:rsidRPr="00174347">
        <w:rPr>
          <w:rFonts w:ascii="Arial" w:hAnsi="Arial" w:cs="Arial"/>
          <w:lang w:val="pl-PL"/>
        </w:rPr>
        <w:t>prz</w:t>
      </w:r>
      <w:r>
        <w:rPr>
          <w:rFonts w:ascii="Arial" w:hAnsi="Arial" w:cs="Arial"/>
          <w:lang w:val="pl-PL"/>
        </w:rPr>
        <w:t xml:space="preserve">ez wyznaczone w tym celu osoby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zasady stosowania przez pracowników środ</w:t>
      </w:r>
      <w:r>
        <w:rPr>
          <w:rFonts w:ascii="Arial" w:hAnsi="Arial" w:cs="Arial"/>
          <w:lang w:val="pl-PL"/>
        </w:rPr>
        <w:t xml:space="preserve">ków ochrony indywidualnej oraz </w:t>
      </w:r>
      <w:r w:rsidRPr="00174347">
        <w:rPr>
          <w:rFonts w:ascii="Arial" w:hAnsi="Arial" w:cs="Arial"/>
          <w:lang w:val="pl-PL"/>
        </w:rPr>
        <w:t xml:space="preserve">odzieży i obuwia roboczego </w:t>
      </w:r>
      <w:r w:rsidRPr="00174347">
        <w:rPr>
          <w:rFonts w:ascii="Arial" w:hAnsi="Arial" w:cs="Arial"/>
          <w:lang w:val="pl-PL"/>
        </w:rPr>
        <w:br/>
        <w:t>3 . ŚRODKI TECHNICZNE I ORGANIZACYJNE ZAPOBIEGAJĄ</w:t>
      </w:r>
      <w:r>
        <w:rPr>
          <w:rFonts w:ascii="Arial" w:hAnsi="Arial" w:cs="Arial"/>
          <w:lang w:val="pl-PL"/>
        </w:rPr>
        <w:t>C</w:t>
      </w:r>
      <w:r w:rsidRPr="00174347">
        <w:rPr>
          <w:rFonts w:ascii="Arial" w:hAnsi="Arial" w:cs="Arial"/>
          <w:lang w:val="pl-PL"/>
        </w:rPr>
        <w:t>E NIEBEZPIECZEŃSTW</w:t>
      </w:r>
      <w:r>
        <w:rPr>
          <w:rFonts w:ascii="Arial" w:hAnsi="Arial" w:cs="Arial"/>
          <w:lang w:val="pl-PL"/>
        </w:rPr>
        <w:t xml:space="preserve">OM </w:t>
      </w:r>
      <w:r w:rsidRPr="00174347">
        <w:rPr>
          <w:rFonts w:ascii="Arial" w:hAnsi="Arial" w:cs="Arial"/>
          <w:lang w:val="pl-PL"/>
        </w:rPr>
        <w:t>WYNIKAJĄ</w:t>
      </w:r>
      <w:r>
        <w:rPr>
          <w:rFonts w:ascii="Arial" w:hAnsi="Arial" w:cs="Arial"/>
          <w:lang w:val="pl-PL"/>
        </w:rPr>
        <w:t>C</w:t>
      </w:r>
      <w:r w:rsidRPr="00174347">
        <w:rPr>
          <w:rFonts w:ascii="Arial" w:hAnsi="Arial" w:cs="Arial"/>
          <w:lang w:val="pl-PL"/>
        </w:rPr>
        <w:t>YM Z WYKONYWANIAROBÓTBUDO</w:t>
      </w:r>
      <w:r>
        <w:rPr>
          <w:rFonts w:ascii="Arial" w:hAnsi="Arial" w:cs="Arial"/>
          <w:lang w:val="pl-PL"/>
        </w:rPr>
        <w:t>WLANYCH.</w:t>
      </w:r>
    </w:p>
    <w:p w:rsidR="00E93D26" w:rsidRPr="00885B8A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sz w:val="22"/>
          <w:lang w:val="pl-PL"/>
        </w:rPr>
        <w:t>3</w:t>
      </w:r>
      <w:r w:rsidRPr="00995591">
        <w:rPr>
          <w:rFonts w:ascii="Arial" w:hAnsi="Arial" w:cs="Arial"/>
          <w:sz w:val="22"/>
          <w:lang w:val="pl-PL"/>
        </w:rPr>
        <w:t xml:space="preserve"> . 1 . Zagospodarowanie placu budowy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Zagospodarowanie terenu budowy wykonuj</w:t>
      </w:r>
      <w:r>
        <w:rPr>
          <w:rFonts w:ascii="Arial" w:hAnsi="Arial" w:cs="Arial"/>
          <w:lang w:val="pl-PL"/>
        </w:rPr>
        <w:t xml:space="preserve">e się przed rozpoczęciem robót </w:t>
      </w:r>
      <w:r w:rsidRPr="00174347">
        <w:rPr>
          <w:rFonts w:ascii="Arial" w:hAnsi="Arial" w:cs="Arial"/>
          <w:lang w:val="pl-PL"/>
        </w:rPr>
        <w:t>budowl</w:t>
      </w:r>
      <w:r>
        <w:rPr>
          <w:rFonts w:ascii="Arial" w:hAnsi="Arial" w:cs="Arial"/>
          <w:lang w:val="pl-PL"/>
        </w:rPr>
        <w:t xml:space="preserve">anych, co najmniej w zakresie: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a) ogrodzenia terenu i wyzn</w:t>
      </w:r>
      <w:r>
        <w:rPr>
          <w:rFonts w:ascii="Arial" w:hAnsi="Arial" w:cs="Arial"/>
          <w:lang w:val="pl-PL"/>
        </w:rPr>
        <w:t xml:space="preserve">aczenia stref niebezpiecznych,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b) wykonania dróg, wyjść i przejść dla pies</w:t>
      </w:r>
      <w:r>
        <w:rPr>
          <w:rFonts w:ascii="Arial" w:hAnsi="Arial" w:cs="Arial"/>
          <w:lang w:val="pl-PL"/>
        </w:rPr>
        <w:t xml:space="preserve">zych,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c) doprowadzenia </w:t>
      </w:r>
      <w:r>
        <w:rPr>
          <w:rFonts w:ascii="Arial" w:hAnsi="Arial" w:cs="Arial"/>
          <w:lang w:val="pl-PL"/>
        </w:rPr>
        <w:t xml:space="preserve">energii elektrycznej oraz wody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d) odprowadzen</w:t>
      </w:r>
      <w:r>
        <w:rPr>
          <w:rFonts w:ascii="Arial" w:hAnsi="Arial" w:cs="Arial"/>
          <w:lang w:val="pl-PL"/>
        </w:rPr>
        <w:t xml:space="preserve">ia ścieków lub ich utylizacji,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e) urządzenia pomieszczeń higieni</w:t>
      </w:r>
      <w:r>
        <w:rPr>
          <w:rFonts w:ascii="Arial" w:hAnsi="Arial" w:cs="Arial"/>
          <w:lang w:val="pl-PL"/>
        </w:rPr>
        <w:t xml:space="preserve">czno-sanitarnych i socjalnych,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f) zapewnienia oświetl</w:t>
      </w:r>
      <w:r>
        <w:rPr>
          <w:rFonts w:ascii="Arial" w:hAnsi="Arial" w:cs="Arial"/>
          <w:lang w:val="pl-PL"/>
        </w:rPr>
        <w:t xml:space="preserve">enia naturalnego i sztucznego,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g) zapewnienia właściwej wentylacji</w:t>
      </w:r>
      <w:r>
        <w:rPr>
          <w:rFonts w:ascii="Arial" w:hAnsi="Arial" w:cs="Arial"/>
          <w:lang w:val="pl-PL"/>
        </w:rPr>
        <w:t xml:space="preserve">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h) zapewn</w:t>
      </w:r>
      <w:r>
        <w:rPr>
          <w:rFonts w:ascii="Arial" w:hAnsi="Arial" w:cs="Arial"/>
          <w:lang w:val="pl-PL"/>
        </w:rPr>
        <w:t xml:space="preserve">ienia łączności telefonicznej,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i) urządzenia </w:t>
      </w:r>
      <w:r>
        <w:rPr>
          <w:rFonts w:ascii="Arial" w:hAnsi="Arial" w:cs="Arial"/>
          <w:lang w:val="pl-PL"/>
        </w:rPr>
        <w:t>składowisk materiałów i wyrobów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Teren budowy lub robót powinien być </w:t>
      </w:r>
      <w:r>
        <w:rPr>
          <w:rFonts w:ascii="Arial" w:hAnsi="Arial" w:cs="Arial"/>
          <w:lang w:val="pl-PL"/>
        </w:rPr>
        <w:t xml:space="preserve">w miarę potrzeby ogrodzony lub </w:t>
      </w:r>
      <w:r w:rsidRPr="00174347">
        <w:rPr>
          <w:rFonts w:ascii="Arial" w:hAnsi="Arial" w:cs="Arial"/>
          <w:lang w:val="pl-PL"/>
        </w:rPr>
        <w:t>skutecznie zabezpieczony przed osobami po</w:t>
      </w:r>
      <w:r>
        <w:rPr>
          <w:rFonts w:ascii="Arial" w:hAnsi="Arial" w:cs="Arial"/>
          <w:lang w:val="pl-PL"/>
        </w:rPr>
        <w:t xml:space="preserve">stronnymi. Wysokość ogrodzenia </w:t>
      </w:r>
      <w:r w:rsidRPr="00174347">
        <w:rPr>
          <w:rFonts w:ascii="Arial" w:hAnsi="Arial" w:cs="Arial"/>
          <w:lang w:val="pl-PL"/>
        </w:rPr>
        <w:t>powinna wynosić, co najmnie</w:t>
      </w:r>
      <w:r>
        <w:rPr>
          <w:rFonts w:ascii="Arial" w:hAnsi="Arial" w:cs="Arial"/>
          <w:lang w:val="pl-PL"/>
        </w:rPr>
        <w:t xml:space="preserve">j 1,5 m.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W ogrodzeniu placu budowy lub robót powinn</w:t>
      </w:r>
      <w:r>
        <w:rPr>
          <w:rFonts w:ascii="Arial" w:hAnsi="Arial" w:cs="Arial"/>
          <w:lang w:val="pl-PL"/>
        </w:rPr>
        <w:t xml:space="preserve">y być wykonane oddzielne bramy </w:t>
      </w:r>
      <w:r w:rsidRPr="00174347">
        <w:rPr>
          <w:rFonts w:ascii="Arial" w:hAnsi="Arial" w:cs="Arial"/>
          <w:lang w:val="pl-PL"/>
        </w:rPr>
        <w:t>dla ruchu pieszego oraz pojazdów mecha</w:t>
      </w:r>
      <w:r>
        <w:rPr>
          <w:rFonts w:ascii="Arial" w:hAnsi="Arial" w:cs="Arial"/>
          <w:lang w:val="pl-PL"/>
        </w:rPr>
        <w:t xml:space="preserve">nicznych i maszyn budowlanych.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Szerokość ciągu pieszego jednokierunkoweg</w:t>
      </w:r>
      <w:r>
        <w:rPr>
          <w:rFonts w:ascii="Arial" w:hAnsi="Arial" w:cs="Arial"/>
          <w:lang w:val="pl-PL"/>
        </w:rPr>
        <w:t xml:space="preserve">o powinna wynosić, co najmniej </w:t>
      </w:r>
      <w:r w:rsidRPr="00174347">
        <w:rPr>
          <w:rFonts w:ascii="Arial" w:hAnsi="Arial" w:cs="Arial"/>
          <w:lang w:val="pl-PL"/>
        </w:rPr>
        <w:t xml:space="preserve">0,75 m, a dwukierunkowego 1,20 </w:t>
      </w:r>
      <w:r>
        <w:rPr>
          <w:rFonts w:ascii="Arial" w:hAnsi="Arial" w:cs="Arial"/>
          <w:lang w:val="pl-PL"/>
        </w:rPr>
        <w:t xml:space="preserve">m.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Dla pojazdów używanych w trakcie wykony</w:t>
      </w:r>
      <w:r>
        <w:rPr>
          <w:rFonts w:ascii="Arial" w:hAnsi="Arial" w:cs="Arial"/>
          <w:lang w:val="pl-PL"/>
        </w:rPr>
        <w:t xml:space="preserve">wania robót budowlanych należy </w:t>
      </w:r>
      <w:r w:rsidRPr="00174347">
        <w:rPr>
          <w:rFonts w:ascii="Arial" w:hAnsi="Arial" w:cs="Arial"/>
          <w:lang w:val="pl-PL"/>
        </w:rPr>
        <w:t>wyznaczyć i oznakować miejsc</w:t>
      </w:r>
      <w:r>
        <w:rPr>
          <w:rFonts w:ascii="Arial" w:hAnsi="Arial" w:cs="Arial"/>
          <w:lang w:val="pl-PL"/>
        </w:rPr>
        <w:t xml:space="preserve">a postojowe na terenie budowy.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sz w:val="21"/>
          <w:szCs w:val="21"/>
          <w:lang w:val="pl-PL"/>
        </w:rPr>
        <w:t xml:space="preserve">Szerokość dróg komunikacyjnych na placu budowy lub robót powinna być dostosowana do używanych środków transportowych. </w:t>
      </w:r>
    </w:p>
    <w:p w:rsidR="00E93D26" w:rsidRDefault="00E93D26" w:rsidP="00E93D26">
      <w:pPr>
        <w:jc w:val="both"/>
        <w:rPr>
          <w:rFonts w:ascii="Arial" w:hAnsi="Arial" w:cs="Arial"/>
          <w:sz w:val="21"/>
          <w:szCs w:val="21"/>
          <w:lang w:val="pl-PL"/>
        </w:rPr>
      </w:pPr>
      <w:r w:rsidRPr="00174347">
        <w:rPr>
          <w:rFonts w:ascii="Arial" w:hAnsi="Arial" w:cs="Arial"/>
          <w:sz w:val="21"/>
          <w:szCs w:val="21"/>
          <w:lang w:val="pl-PL"/>
        </w:rPr>
        <w:t>Drogi i ciągi piesze na placu budowy powinny być utrzymane w</w:t>
      </w:r>
      <w:r>
        <w:rPr>
          <w:rFonts w:ascii="Arial" w:hAnsi="Arial" w:cs="Arial"/>
          <w:sz w:val="21"/>
          <w:szCs w:val="21"/>
          <w:lang w:val="pl-PL"/>
        </w:rPr>
        <w:t>e właściwym stanie technicznym.</w:t>
      </w:r>
    </w:p>
    <w:p w:rsidR="00E93D26" w:rsidRPr="00885B8A" w:rsidRDefault="00E93D26" w:rsidP="00E93D26">
      <w:pPr>
        <w:jc w:val="both"/>
        <w:rPr>
          <w:rFonts w:ascii="Arial" w:hAnsi="Arial" w:cs="Arial"/>
          <w:sz w:val="21"/>
          <w:szCs w:val="21"/>
          <w:lang w:val="pl-PL"/>
        </w:rPr>
      </w:pPr>
      <w:r w:rsidRPr="00174347">
        <w:rPr>
          <w:rFonts w:ascii="Arial" w:hAnsi="Arial" w:cs="Arial"/>
          <w:sz w:val="21"/>
          <w:szCs w:val="21"/>
          <w:lang w:val="pl-PL"/>
        </w:rPr>
        <w:t xml:space="preserve">Nie wolno na nich składować materiałów, sprzętu lub innych przedmiotów.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sz w:val="21"/>
          <w:szCs w:val="21"/>
          <w:lang w:val="pl-PL"/>
        </w:rPr>
        <w:t xml:space="preserve">Drogi komunikacyjne dla wózków i taczek oraz pochylnie, po których dokonuje się ręcznego przenoszenia ciężarów nie powinny mieć spadków większych niż 10%.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sz w:val="21"/>
          <w:szCs w:val="21"/>
          <w:lang w:val="pl-PL"/>
        </w:rPr>
        <w:t xml:space="preserve">Przejścia i strefy niebezpieczne powinny być oświetlone i oznakowane znakami </w:t>
      </w:r>
      <w:r w:rsidRPr="00174347">
        <w:rPr>
          <w:rFonts w:ascii="Arial" w:hAnsi="Arial" w:cs="Arial"/>
          <w:lang w:val="pl-PL"/>
        </w:rPr>
        <w:t xml:space="preserve">ostrzegawczymi lub znakami zakazu.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>Przejścia o pochyleniu większym niż 15 % należy zaopatrzyć w listwy umocowane poprzecznie, w odstępach nie mni</w:t>
      </w:r>
      <w:r>
        <w:rPr>
          <w:rFonts w:ascii="Arial" w:hAnsi="Arial" w:cs="Arial"/>
          <w:lang w:val="pl-PL"/>
        </w:rPr>
        <w:t xml:space="preserve">ejszych niż 0,40 m lub schody </w:t>
      </w:r>
      <w:proofErr w:type="spellStart"/>
      <w:r>
        <w:rPr>
          <w:rFonts w:ascii="Arial" w:hAnsi="Arial" w:cs="Arial"/>
          <w:lang w:val="pl-PL"/>
        </w:rPr>
        <w:t>o</w:t>
      </w:r>
      <w:r w:rsidRPr="00174347">
        <w:rPr>
          <w:rFonts w:ascii="Arial" w:hAnsi="Arial" w:cs="Arial"/>
          <w:lang w:val="pl-PL"/>
        </w:rPr>
        <w:t>szerokości</w:t>
      </w:r>
      <w:proofErr w:type="spellEnd"/>
      <w:r w:rsidRPr="00174347">
        <w:rPr>
          <w:rFonts w:ascii="Arial" w:hAnsi="Arial" w:cs="Arial"/>
          <w:lang w:val="pl-PL"/>
        </w:rPr>
        <w:t xml:space="preserve"> nie mniejszej ni</w:t>
      </w:r>
      <w:r>
        <w:rPr>
          <w:rFonts w:ascii="Arial" w:hAnsi="Arial" w:cs="Arial"/>
          <w:lang w:val="pl-PL"/>
        </w:rPr>
        <w:t>ż</w:t>
      </w:r>
      <w:r w:rsidRPr="00174347">
        <w:rPr>
          <w:rFonts w:ascii="Arial" w:hAnsi="Arial" w:cs="Arial"/>
          <w:lang w:val="pl-PL"/>
        </w:rPr>
        <w:t xml:space="preserve"> 0,75 m, zabezpieczone, co najmniej z jednej strony balustradą.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Balustrada składa się z deski krawężnikowej o wysokości 0,15 m i poręczy ochronnej umieszczonej na wysokości 1,10 m.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Wolną przestrzeń pomiędzy deską krawężnikową a poręczą należy wypełnić w sposób zabezpieczający pracowników przed upadkiem.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Strefa niebezpieczna, w której istnieje zagrożenie spadania z wysokości przedmiotów, powinna być ogrodzona balustradami i oznakowana w sposób uniemożliwiający dostęp osobom postronnym. </w:t>
      </w:r>
      <w:r w:rsidRPr="00174347">
        <w:rPr>
          <w:lang w:val="pl-PL"/>
        </w:rPr>
        <w:br/>
      </w:r>
      <w:r w:rsidRPr="00174347">
        <w:rPr>
          <w:rFonts w:ascii="Arial" w:hAnsi="Arial" w:cs="Arial"/>
          <w:lang w:val="pl-PL"/>
        </w:rPr>
        <w:t xml:space="preserve">Strefa ta nie może wynosić mniej niż 1/10 wysokości, z której mogą spadać przedmioty, lecz nie mniej niż 6,0 m.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Przejścia, przejazdy i stanowiska pracy w strefie niebezpiecznej powinny być zabezpieczone daszkami ochronnymi.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Daszki ochronne powinny znajdować się na wysokości nie mniejszej niż 2,4 m nad terenem w najniższym miejscu i być nachylone pod kątem 450 w kierunku źródła zagrożenia.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Pokrycie daszków powinno być szczelne i odporne na przebicie przez spadające przedmioty. </w:t>
      </w:r>
      <w:r w:rsidRPr="00174347">
        <w:rPr>
          <w:lang w:val="pl-PL"/>
        </w:rPr>
        <w:br/>
      </w:r>
      <w:r w:rsidRPr="00174347">
        <w:rPr>
          <w:rFonts w:ascii="Arial" w:hAnsi="Arial" w:cs="Arial"/>
          <w:lang w:val="pl-PL"/>
        </w:rPr>
        <w:t>Używanie daszków ochronnych jako rusztowań lub miejsc składowania narzędzi, sprzętu, materiałów jest zabronione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Instalacje rozdziału energii elektrycznej na terenie budowy powinny być zaprojektowane i wykonane oraz utrzymywane i użytkowane w taki sposób, aby nie stanowiły zagrożenia pożarowego lub wybuchowego, lecz chroniły pracowników przed porażeniem prądem elektrycznym.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Roboty związane z podłączeniem, sprawdzaniem, konserwacją i naprawą instalacji i urządzeń elektrycznych mogą być wykonywane wyłącznie przez osoby posiadające odpowiednie uprawnienia. </w:t>
      </w:r>
      <w:r w:rsidRPr="00174347">
        <w:rPr>
          <w:lang w:val="pl-PL"/>
        </w:rPr>
        <w:br/>
      </w:r>
      <w:r w:rsidRPr="00174347">
        <w:rPr>
          <w:rFonts w:ascii="Arial" w:hAnsi="Arial" w:cs="Arial"/>
          <w:lang w:val="pl-PL"/>
        </w:rPr>
        <w:t xml:space="preserve">Nie jest dopuszczalne sytuowanie stanowisk pracy, składowisk wyrobów i materiałów lub maszyn i urządzeń budowlanych bezpośrednio pod napowietrznymi liniami elektroenergetycznymi lub w odległości liczonej w poziomie od skrajnych przewodów, mniejszej niż: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a) 3,0 m – dla linii o napięciu znamionowym nieprzekraczającym 1 KV,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b) 5,0 m – dla linii i napięciu znamionowym powyżej 1 KV,</w:t>
      </w:r>
      <w:r>
        <w:rPr>
          <w:rFonts w:ascii="Arial" w:hAnsi="Arial" w:cs="Arial"/>
          <w:lang w:val="pl-PL"/>
        </w:rPr>
        <w:t xml:space="preserve"> lecz nieprzekraczającym 15 KV,</w:t>
      </w:r>
    </w:p>
    <w:p w:rsidR="00E93D26" w:rsidRPr="00885B8A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c) 10,0 m – dla linii o napięciu znamionowym powyżej 15 KV, lecz nieprzekraczającym 30 KV,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d) 15,0 m – dla linii o napięciu znamionowym powyżej 30 KV, lecz nieprzekraczającym 110 KV,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e) 30,0 m – dla linii o napięciu znamionowym powyżej 110 KV. </w:t>
      </w:r>
      <w:r>
        <w:rPr>
          <w:rFonts w:ascii="Arial" w:hAnsi="Arial" w:cs="Arial"/>
          <w:lang w:val="pl-PL"/>
        </w:rPr>
        <w:t>ż</w:t>
      </w:r>
      <w:r w:rsidRPr="00174347">
        <w:rPr>
          <w:rFonts w:ascii="Arial" w:hAnsi="Arial" w:cs="Arial"/>
          <w:lang w:val="pl-PL"/>
        </w:rPr>
        <w:t xml:space="preserve">urawie samojezdne, koparki i inne urządzenia ruchome, które mogą zbliżyć się na niebezpieczną odległość do w/w napowietrznych lub kablowych linii elektroenergetycznych, powinny być wyposażone w sygnalizatory napięcia.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Rozdzielnice budowlane prądu elektrycznego znajdujące się na terenie budowy należy zabezpieczyć przed dostępem osób nieupoważnionych.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Rozdzielnice powinny być usytuowane w odległości nie większej niż 50,0 m od odbiorników energii.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Przewody elektryczne zasilające urządzenia mechaniczne powinny być zabezpieczone przed uszkodzeniami mechanicznymi, a ich połączenia z urządzeniami mechanicznymi wykonane w sposób zapewniający bezpieczeństwo pracy osób obsługujących takie urządzenia.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Okresowe kontrole stanu stacjonarnych urządzeń elektrycznych pod względem bezpieczeństwa powinny być przeprowadzane, co najmniej jeden raz w miesiącu, natomiast kontrola stanu i oporności izolacji tych urządzeń, co najmniej dwa razy w roku, a ponadto: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a) przed uruchomieniem urządzenia po dokonaniu zmian i napraw części elektrycznych i mechanicznych, </w:t>
      </w:r>
      <w:r w:rsidRPr="00174347">
        <w:rPr>
          <w:lang w:val="pl-PL"/>
        </w:rPr>
        <w:br/>
      </w:r>
      <w:r w:rsidRPr="00174347">
        <w:rPr>
          <w:rFonts w:ascii="Arial" w:hAnsi="Arial" w:cs="Arial"/>
          <w:lang w:val="pl-PL"/>
        </w:rPr>
        <w:t xml:space="preserve">b) przed uruchomieniem urządzenia, jeżeli urządzenie było nieczynne przez ponad miesiąc,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c) przed uruchomieniem urządzenia po jego przemieszczeniu.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W przypadkach zastosowania urządzeń ochronnych różnicowoprądowych w w/w instalacjach, należy sprawdzać ich działanie każdorazowo </w:t>
      </w:r>
      <w:r>
        <w:rPr>
          <w:rFonts w:ascii="Arial" w:hAnsi="Arial" w:cs="Arial"/>
          <w:lang w:val="pl-PL"/>
        </w:rPr>
        <w:t xml:space="preserve">przed przystąpieniem do pracy.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Dokonywane naprawy i przeglądy urzą</w:t>
      </w:r>
      <w:r>
        <w:rPr>
          <w:rFonts w:ascii="Arial" w:hAnsi="Arial" w:cs="Arial"/>
          <w:lang w:val="pl-PL"/>
        </w:rPr>
        <w:t xml:space="preserve">dzeń elektrycznych powinny być </w:t>
      </w:r>
      <w:r w:rsidRPr="00174347">
        <w:rPr>
          <w:rFonts w:ascii="Arial" w:hAnsi="Arial" w:cs="Arial"/>
          <w:lang w:val="pl-PL"/>
        </w:rPr>
        <w:t>odnotowywane w</w:t>
      </w:r>
      <w:r>
        <w:rPr>
          <w:rFonts w:ascii="Arial" w:hAnsi="Arial" w:cs="Arial"/>
          <w:lang w:val="pl-PL"/>
        </w:rPr>
        <w:t xml:space="preserve"> książce konserwacji urządzeń.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Należy zapewnić dostateczną ilość wod</w:t>
      </w:r>
      <w:r>
        <w:rPr>
          <w:rFonts w:ascii="Arial" w:hAnsi="Arial" w:cs="Arial"/>
          <w:lang w:val="pl-PL"/>
        </w:rPr>
        <w:t xml:space="preserve">y zdatnej do picia pracownikom </w:t>
      </w:r>
      <w:r w:rsidRPr="00174347">
        <w:rPr>
          <w:rFonts w:ascii="Arial" w:hAnsi="Arial" w:cs="Arial"/>
          <w:lang w:val="pl-PL"/>
        </w:rPr>
        <w:t>zatrudnionym na budowie oraz do ce</w:t>
      </w:r>
      <w:r>
        <w:rPr>
          <w:rFonts w:ascii="Arial" w:hAnsi="Arial" w:cs="Arial"/>
          <w:lang w:val="pl-PL"/>
        </w:rPr>
        <w:t xml:space="preserve">lów higieniczno - sanitarnych, </w:t>
      </w:r>
      <w:r w:rsidRPr="00174347">
        <w:rPr>
          <w:rFonts w:ascii="Arial" w:hAnsi="Arial" w:cs="Arial"/>
          <w:lang w:val="pl-PL"/>
        </w:rPr>
        <w:t>gospodarczych i przeciwpożarowych.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Ilość wody do celów higienicznych pr</w:t>
      </w:r>
      <w:r>
        <w:rPr>
          <w:rFonts w:ascii="Arial" w:hAnsi="Arial" w:cs="Arial"/>
          <w:lang w:val="pl-PL"/>
        </w:rPr>
        <w:t xml:space="preserve">zypadająca dziennie na każdego </w:t>
      </w:r>
      <w:r w:rsidRPr="00174347">
        <w:rPr>
          <w:rFonts w:ascii="Arial" w:hAnsi="Arial" w:cs="Arial"/>
          <w:lang w:val="pl-PL"/>
        </w:rPr>
        <w:t>pracownika jednocześnie zatrudnion</w:t>
      </w:r>
      <w:r>
        <w:rPr>
          <w:rFonts w:ascii="Arial" w:hAnsi="Arial" w:cs="Arial"/>
          <w:lang w:val="pl-PL"/>
        </w:rPr>
        <w:t xml:space="preserve">ego nie może być mniejsza niż: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a) 120 l – przy pracach w kontakcie z subst</w:t>
      </w:r>
      <w:r>
        <w:rPr>
          <w:rFonts w:ascii="Arial" w:hAnsi="Arial" w:cs="Arial"/>
          <w:lang w:val="pl-PL"/>
        </w:rPr>
        <w:t xml:space="preserve">ancjami szkodliwymi, trującymi </w:t>
      </w:r>
      <w:r w:rsidRPr="00174347">
        <w:rPr>
          <w:rFonts w:ascii="Arial" w:hAnsi="Arial" w:cs="Arial"/>
          <w:lang w:val="pl-PL"/>
        </w:rPr>
        <w:t>lub zakaźnymi albo powodującymi silne za</w:t>
      </w:r>
      <w:r>
        <w:rPr>
          <w:rFonts w:ascii="Arial" w:hAnsi="Arial" w:cs="Arial"/>
          <w:lang w:val="pl-PL"/>
        </w:rPr>
        <w:t xml:space="preserve">brudzenie pyłami, w tym 20 l w </w:t>
      </w:r>
      <w:r w:rsidRPr="00174347">
        <w:rPr>
          <w:rFonts w:ascii="Arial" w:hAnsi="Arial" w:cs="Arial"/>
          <w:lang w:val="pl-PL"/>
        </w:rPr>
        <w:t>przy</w:t>
      </w:r>
      <w:r>
        <w:rPr>
          <w:rFonts w:ascii="Arial" w:hAnsi="Arial" w:cs="Arial"/>
          <w:lang w:val="pl-PL"/>
        </w:rPr>
        <w:t xml:space="preserve">padku korzystania z natrysków,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b) 90 l - przy pracach brudzących, wykonywanych w wysokich tem</w:t>
      </w:r>
      <w:r>
        <w:rPr>
          <w:rFonts w:ascii="Arial" w:hAnsi="Arial" w:cs="Arial"/>
          <w:lang w:val="pl-PL"/>
        </w:rPr>
        <w:t xml:space="preserve">peraturach </w:t>
      </w:r>
      <w:r w:rsidRPr="00174347">
        <w:rPr>
          <w:rFonts w:ascii="Arial" w:hAnsi="Arial" w:cs="Arial"/>
          <w:lang w:val="pl-PL"/>
        </w:rPr>
        <w:t>lub wymagających zapewnie</w:t>
      </w:r>
      <w:r>
        <w:rPr>
          <w:rFonts w:ascii="Arial" w:hAnsi="Arial" w:cs="Arial"/>
          <w:lang w:val="pl-PL"/>
        </w:rPr>
        <w:t xml:space="preserve">nia należytej higieny procesów </w:t>
      </w:r>
      <w:r w:rsidRPr="00174347">
        <w:rPr>
          <w:rFonts w:ascii="Arial" w:hAnsi="Arial" w:cs="Arial"/>
          <w:lang w:val="pl-PL"/>
        </w:rPr>
        <w:t>technologicznych, w tym 60 l w przy</w:t>
      </w:r>
      <w:r>
        <w:rPr>
          <w:rFonts w:ascii="Arial" w:hAnsi="Arial" w:cs="Arial"/>
          <w:lang w:val="pl-PL"/>
        </w:rPr>
        <w:t xml:space="preserve">padku korzystania z natrysków,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c) 30 l – przy pracach nie </w:t>
      </w:r>
      <w:r>
        <w:rPr>
          <w:rFonts w:ascii="Arial" w:hAnsi="Arial" w:cs="Arial"/>
          <w:lang w:val="pl-PL"/>
        </w:rPr>
        <w:t xml:space="preserve">wymienionych w pkt. „a” i „b”.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Niezależnie od ilości wody określonej w pkt. „a”, „b”, „c” na</w:t>
      </w:r>
      <w:r>
        <w:rPr>
          <w:rFonts w:ascii="Arial" w:hAnsi="Arial" w:cs="Arial"/>
          <w:lang w:val="pl-PL"/>
        </w:rPr>
        <w:t xml:space="preserve">leży zapewnić, co </w:t>
      </w:r>
      <w:r w:rsidRPr="00174347">
        <w:rPr>
          <w:rFonts w:ascii="Arial" w:hAnsi="Arial" w:cs="Arial"/>
          <w:lang w:val="pl-PL"/>
        </w:rPr>
        <w:t>najmniej 2,5 l na dobę na każdy metr kwad</w:t>
      </w:r>
      <w:r>
        <w:rPr>
          <w:rFonts w:ascii="Arial" w:hAnsi="Arial" w:cs="Arial"/>
          <w:lang w:val="pl-PL"/>
        </w:rPr>
        <w:t xml:space="preserve">ratowy powierzchni terenu poza </w:t>
      </w:r>
      <w:r w:rsidRPr="00174347">
        <w:rPr>
          <w:rFonts w:ascii="Arial" w:hAnsi="Arial" w:cs="Arial"/>
          <w:lang w:val="pl-PL"/>
        </w:rPr>
        <w:t>budynkami, wymagającej polewania (tereny zi</w:t>
      </w:r>
      <w:r>
        <w:rPr>
          <w:rFonts w:ascii="Arial" w:hAnsi="Arial" w:cs="Arial"/>
          <w:lang w:val="pl-PL"/>
        </w:rPr>
        <w:t xml:space="preserve">elone, utwardzone ulice, place itp.)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Pracownikom zatrudnionym w warunkach </w:t>
      </w:r>
      <w:r>
        <w:rPr>
          <w:rFonts w:ascii="Arial" w:hAnsi="Arial" w:cs="Arial"/>
          <w:lang w:val="pl-PL"/>
        </w:rPr>
        <w:t xml:space="preserve">szczególnie uciążliwych należy zapewnić: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posiłki wydawane ze względów profilaktycznyc</w:t>
      </w:r>
      <w:r>
        <w:rPr>
          <w:rFonts w:ascii="Arial" w:hAnsi="Arial" w:cs="Arial"/>
          <w:lang w:val="pl-PL"/>
        </w:rPr>
        <w:t xml:space="preserve">h,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napoje, których rodzaj i temperat</w:t>
      </w:r>
      <w:r>
        <w:rPr>
          <w:rFonts w:ascii="Arial" w:hAnsi="Arial" w:cs="Arial"/>
          <w:lang w:val="pl-PL"/>
        </w:rPr>
        <w:t>ura powinny być dostosowane do warunków wykonywania pracy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Posiłki profilaktyczne należy zapewnić </w:t>
      </w:r>
      <w:r>
        <w:rPr>
          <w:rFonts w:ascii="Arial" w:hAnsi="Arial" w:cs="Arial"/>
          <w:lang w:val="pl-PL"/>
        </w:rPr>
        <w:t xml:space="preserve">pracownikom wykonującym prace: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związane z wysiłkiem fizycznym, powodując</w:t>
      </w:r>
      <w:r>
        <w:rPr>
          <w:rFonts w:ascii="Arial" w:hAnsi="Arial" w:cs="Arial"/>
          <w:lang w:val="pl-PL"/>
        </w:rPr>
        <w:t xml:space="preserve">ym w ciągu zmiany </w:t>
      </w:r>
      <w:r w:rsidRPr="00174347">
        <w:rPr>
          <w:rFonts w:ascii="Arial" w:hAnsi="Arial" w:cs="Arial"/>
          <w:lang w:val="pl-PL"/>
        </w:rPr>
        <w:t>roboczej efektywny wydatek energetyczny</w:t>
      </w:r>
      <w:r>
        <w:rPr>
          <w:rFonts w:ascii="Arial" w:hAnsi="Arial" w:cs="Arial"/>
          <w:lang w:val="pl-PL"/>
        </w:rPr>
        <w:t xml:space="preserve"> organizmu powyżej 1500 kcal u </w:t>
      </w:r>
      <w:r w:rsidRPr="00174347">
        <w:rPr>
          <w:rFonts w:ascii="Arial" w:hAnsi="Arial" w:cs="Arial"/>
          <w:lang w:val="pl-PL"/>
        </w:rPr>
        <w:t xml:space="preserve">mężczyzn i powyżej 1 000 kcal u </w:t>
      </w:r>
      <w:r>
        <w:rPr>
          <w:rFonts w:ascii="Arial" w:hAnsi="Arial" w:cs="Arial"/>
          <w:lang w:val="pl-PL"/>
        </w:rPr>
        <w:t xml:space="preserve">kobiet, wykonywane na otwartej </w:t>
      </w:r>
      <w:r w:rsidRPr="00174347">
        <w:rPr>
          <w:rFonts w:ascii="Arial" w:hAnsi="Arial" w:cs="Arial"/>
          <w:lang w:val="pl-PL"/>
        </w:rPr>
        <w:t xml:space="preserve">przestrzeni w okresie zimowym; za okres </w:t>
      </w:r>
      <w:r>
        <w:rPr>
          <w:rFonts w:ascii="Arial" w:hAnsi="Arial" w:cs="Arial"/>
          <w:lang w:val="pl-PL"/>
        </w:rPr>
        <w:t xml:space="preserve">zimowy uważa się okres od dnia 1 listopada do dnia 31 marca.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Napoje należy zapewnić pracownikom zatrudnionym: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- przy pracach na otwartej przestrzeni przy </w:t>
      </w:r>
      <w:r>
        <w:rPr>
          <w:rFonts w:ascii="Arial" w:hAnsi="Arial" w:cs="Arial"/>
          <w:lang w:val="pl-PL"/>
        </w:rPr>
        <w:t xml:space="preserve">temperaturze otoczenia poniżej </w:t>
      </w:r>
      <w:r w:rsidRPr="00174347">
        <w:rPr>
          <w:rFonts w:ascii="Arial" w:hAnsi="Arial" w:cs="Arial"/>
          <w:lang w:val="pl-PL"/>
        </w:rPr>
        <w:t>10</w:t>
      </w:r>
      <w:r>
        <w:rPr>
          <w:rFonts w:ascii="Arial" w:hAnsi="Arial" w:cs="Arial"/>
          <w:lang w:val="pl-PL"/>
        </w:rPr>
        <w:t>°C lub powyżej 25°</w:t>
      </w:r>
      <w:r w:rsidRPr="00174347">
        <w:rPr>
          <w:rFonts w:ascii="Arial" w:hAnsi="Arial" w:cs="Arial"/>
          <w:lang w:val="pl-PL"/>
        </w:rPr>
        <w:t xml:space="preserve">C. </w:t>
      </w:r>
      <w:r w:rsidRPr="00174347">
        <w:rPr>
          <w:rFonts w:ascii="Arial" w:hAnsi="Arial" w:cs="Arial"/>
          <w:lang w:val="pl-PL"/>
        </w:rPr>
        <w:br/>
        <w:t>Pracownik może przyrządzać sobie posiłki w</w:t>
      </w:r>
      <w:r>
        <w:rPr>
          <w:rFonts w:ascii="Arial" w:hAnsi="Arial" w:cs="Arial"/>
          <w:lang w:val="pl-PL"/>
        </w:rPr>
        <w:t xml:space="preserve">e własnym zakresie z produktów </w:t>
      </w:r>
      <w:r w:rsidRPr="00174347">
        <w:rPr>
          <w:rFonts w:ascii="Arial" w:hAnsi="Arial" w:cs="Arial"/>
          <w:lang w:val="pl-PL"/>
        </w:rPr>
        <w:t xml:space="preserve">otrzymanych od pracodawcy. </w:t>
      </w:r>
      <w:r w:rsidRPr="00174347">
        <w:rPr>
          <w:rFonts w:ascii="Arial" w:hAnsi="Arial" w:cs="Arial"/>
          <w:lang w:val="pl-PL"/>
        </w:rPr>
        <w:br/>
        <w:t>Pracownikom nie przysługuje ekwiwalent pieniężny za po</w:t>
      </w:r>
      <w:r>
        <w:rPr>
          <w:rFonts w:ascii="Arial" w:hAnsi="Arial" w:cs="Arial"/>
          <w:lang w:val="pl-PL"/>
        </w:rPr>
        <w:t xml:space="preserve">siłki i napoje.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Na terenie budowy powinny być urządz</w:t>
      </w:r>
      <w:r>
        <w:rPr>
          <w:rFonts w:ascii="Arial" w:hAnsi="Arial" w:cs="Arial"/>
          <w:lang w:val="pl-PL"/>
        </w:rPr>
        <w:t>one i wydzielone pomieszczenia higieniczno</w:t>
      </w:r>
      <w:r w:rsidRPr="00174347">
        <w:rPr>
          <w:rFonts w:ascii="Arial" w:hAnsi="Arial" w:cs="Arial"/>
          <w:lang w:val="pl-PL"/>
        </w:rPr>
        <w:t>– sanitarne i socjalne – szatnie (</w:t>
      </w:r>
      <w:r>
        <w:rPr>
          <w:rFonts w:ascii="Arial" w:hAnsi="Arial" w:cs="Arial"/>
          <w:lang w:val="pl-PL"/>
        </w:rPr>
        <w:t xml:space="preserve">na odzież roboczą i ochronną), </w:t>
      </w:r>
      <w:r w:rsidRPr="00174347">
        <w:rPr>
          <w:rFonts w:ascii="Arial" w:hAnsi="Arial" w:cs="Arial"/>
          <w:lang w:val="pl-PL"/>
        </w:rPr>
        <w:t>umywalnie, j</w:t>
      </w:r>
      <w:r>
        <w:rPr>
          <w:rFonts w:ascii="Arial" w:hAnsi="Arial" w:cs="Arial"/>
          <w:lang w:val="pl-PL"/>
        </w:rPr>
        <w:t>adalnie, suszarnie oraz ustępy.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Dopuszczalne jest korzystanie z istniejących n</w:t>
      </w:r>
      <w:r>
        <w:rPr>
          <w:rFonts w:ascii="Arial" w:hAnsi="Arial" w:cs="Arial"/>
          <w:lang w:val="pl-PL"/>
        </w:rPr>
        <w:t>a terenie budowy pomieszczeń i urządzeń higieniczno</w:t>
      </w:r>
      <w:r w:rsidRPr="00174347">
        <w:rPr>
          <w:rFonts w:ascii="Arial" w:hAnsi="Arial" w:cs="Arial"/>
          <w:lang w:val="pl-PL"/>
        </w:rPr>
        <w:t>– sanitarnych inwestora</w:t>
      </w:r>
      <w:r>
        <w:rPr>
          <w:rFonts w:ascii="Arial" w:hAnsi="Arial" w:cs="Arial"/>
          <w:lang w:val="pl-PL"/>
        </w:rPr>
        <w:t xml:space="preserve">, jeżeli przewiduje to zawarta umowa.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Zabrania się urządzania w jednym po</w:t>
      </w:r>
      <w:r>
        <w:rPr>
          <w:rFonts w:ascii="Arial" w:hAnsi="Arial" w:cs="Arial"/>
          <w:lang w:val="pl-PL"/>
        </w:rPr>
        <w:t xml:space="preserve">mieszczeniu szatni i jadalni w </w:t>
      </w:r>
      <w:r w:rsidRPr="00174347">
        <w:rPr>
          <w:rFonts w:ascii="Arial" w:hAnsi="Arial" w:cs="Arial"/>
          <w:lang w:val="pl-PL"/>
        </w:rPr>
        <w:t>przypadkach, gdy na terenie budowy, na kt</w:t>
      </w:r>
      <w:r>
        <w:rPr>
          <w:rFonts w:ascii="Arial" w:hAnsi="Arial" w:cs="Arial"/>
          <w:lang w:val="pl-PL"/>
        </w:rPr>
        <w:t xml:space="preserve">órej roboty budowlane wykonuje </w:t>
      </w:r>
      <w:r w:rsidRPr="00174347">
        <w:rPr>
          <w:rFonts w:ascii="Arial" w:hAnsi="Arial" w:cs="Arial"/>
          <w:lang w:val="pl-PL"/>
        </w:rPr>
        <w:t xml:space="preserve">więcej niż 20 – pracujących.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W takim przypadku, szafki na odzież powinn</w:t>
      </w:r>
      <w:r>
        <w:rPr>
          <w:rFonts w:ascii="Arial" w:hAnsi="Arial" w:cs="Arial"/>
          <w:lang w:val="pl-PL"/>
        </w:rPr>
        <w:t xml:space="preserve">y być dwudzielne, zapewniające </w:t>
      </w:r>
      <w:r w:rsidRPr="00174347">
        <w:rPr>
          <w:rFonts w:ascii="Arial" w:hAnsi="Arial" w:cs="Arial"/>
          <w:lang w:val="pl-PL"/>
        </w:rPr>
        <w:t>możliwość przechowywania oddzieln</w:t>
      </w:r>
      <w:r>
        <w:rPr>
          <w:rFonts w:ascii="Arial" w:hAnsi="Arial" w:cs="Arial"/>
          <w:lang w:val="pl-PL"/>
        </w:rPr>
        <w:t xml:space="preserve">ie odzieży roboczej i własnej.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 pomieszczeniach higieniczno</w:t>
      </w:r>
      <w:r w:rsidRPr="00174347">
        <w:rPr>
          <w:rFonts w:ascii="Arial" w:hAnsi="Arial" w:cs="Arial"/>
          <w:lang w:val="pl-PL"/>
        </w:rPr>
        <w:t>– sanitar</w:t>
      </w:r>
      <w:r>
        <w:rPr>
          <w:rFonts w:ascii="Arial" w:hAnsi="Arial" w:cs="Arial"/>
          <w:lang w:val="pl-PL"/>
        </w:rPr>
        <w:t xml:space="preserve">nych mogą być stosowane ławki, </w:t>
      </w:r>
      <w:r w:rsidRPr="00174347">
        <w:rPr>
          <w:rFonts w:ascii="Arial" w:hAnsi="Arial" w:cs="Arial"/>
          <w:lang w:val="pl-PL"/>
        </w:rPr>
        <w:t>jako miejsca siedzące, jeżeli są one trw</w:t>
      </w:r>
      <w:r>
        <w:rPr>
          <w:rFonts w:ascii="Arial" w:hAnsi="Arial" w:cs="Arial"/>
          <w:lang w:val="pl-PL"/>
        </w:rPr>
        <w:t xml:space="preserve">ale przytwierdzone do podłoża.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Jadalnia powin</w:t>
      </w:r>
      <w:r>
        <w:rPr>
          <w:rFonts w:ascii="Arial" w:hAnsi="Arial" w:cs="Arial"/>
          <w:lang w:val="pl-PL"/>
        </w:rPr>
        <w:t xml:space="preserve">na składać się z dwóch części: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a) jadalni właściwej, gdzie powinno</w:t>
      </w:r>
      <w:r>
        <w:rPr>
          <w:rFonts w:ascii="Arial" w:hAnsi="Arial" w:cs="Arial"/>
          <w:lang w:val="pl-PL"/>
        </w:rPr>
        <w:t xml:space="preserve"> przypadać co najmniej 1,10 m2 </w:t>
      </w:r>
      <w:r w:rsidRPr="00174347">
        <w:rPr>
          <w:rFonts w:ascii="Arial" w:hAnsi="Arial" w:cs="Arial"/>
          <w:lang w:val="pl-PL"/>
        </w:rPr>
        <w:t>powierzchni na każdego z pracowników j</w:t>
      </w:r>
      <w:r>
        <w:rPr>
          <w:rFonts w:ascii="Arial" w:hAnsi="Arial" w:cs="Arial"/>
          <w:lang w:val="pl-PL"/>
        </w:rPr>
        <w:t xml:space="preserve">ednocześnie spożywających posiłek,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b) pomieszczeń do przygotowywania, w</w:t>
      </w:r>
      <w:r>
        <w:rPr>
          <w:rFonts w:ascii="Arial" w:hAnsi="Arial" w:cs="Arial"/>
          <w:lang w:val="pl-PL"/>
        </w:rPr>
        <w:t xml:space="preserve">ydawania napojów oraz zmywania </w:t>
      </w:r>
      <w:r w:rsidRPr="00174347">
        <w:rPr>
          <w:rFonts w:ascii="Arial" w:hAnsi="Arial" w:cs="Arial"/>
          <w:lang w:val="pl-PL"/>
        </w:rPr>
        <w:t xml:space="preserve">naczyń stołowych. </w:t>
      </w:r>
      <w:r w:rsidRPr="00174347">
        <w:rPr>
          <w:rFonts w:ascii="Arial" w:hAnsi="Arial" w:cs="Arial"/>
          <w:lang w:val="pl-PL"/>
        </w:rPr>
        <w:br/>
        <w:t>W przypadku usytuowania pomieszcz</w:t>
      </w:r>
      <w:r>
        <w:rPr>
          <w:rFonts w:ascii="Arial" w:hAnsi="Arial" w:cs="Arial"/>
          <w:lang w:val="pl-PL"/>
        </w:rPr>
        <w:t xml:space="preserve">eń higieniczno – sanitarnych w </w:t>
      </w:r>
      <w:r w:rsidRPr="00174347">
        <w:rPr>
          <w:rFonts w:ascii="Arial" w:hAnsi="Arial" w:cs="Arial"/>
          <w:lang w:val="pl-PL"/>
        </w:rPr>
        <w:t>kontenerach dopuszcza się niższą wysokość tych pomieszczeń, tj. do 2,20 m.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Na terenie budowy powinny być wyz</w:t>
      </w:r>
      <w:r>
        <w:rPr>
          <w:rFonts w:ascii="Arial" w:hAnsi="Arial" w:cs="Arial"/>
          <w:lang w:val="pl-PL"/>
        </w:rPr>
        <w:t xml:space="preserve">naczone oznakowane, utwardzone </w:t>
      </w:r>
      <w:r w:rsidRPr="00174347">
        <w:rPr>
          <w:rFonts w:ascii="Arial" w:hAnsi="Arial" w:cs="Arial"/>
          <w:lang w:val="pl-PL"/>
        </w:rPr>
        <w:t>i odwodnione miejsca do s</w:t>
      </w:r>
      <w:r>
        <w:rPr>
          <w:rFonts w:ascii="Arial" w:hAnsi="Arial" w:cs="Arial"/>
          <w:lang w:val="pl-PL"/>
        </w:rPr>
        <w:t xml:space="preserve">kładania materiałów i wyrobów.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>Składowiska materiałów, wyrobów i urządzeń</w:t>
      </w:r>
      <w:r>
        <w:rPr>
          <w:rFonts w:ascii="Arial" w:hAnsi="Arial" w:cs="Arial"/>
          <w:lang w:val="pl-PL"/>
        </w:rPr>
        <w:t xml:space="preserve"> technicznych należy wykonać w </w:t>
      </w:r>
      <w:r w:rsidRPr="00174347">
        <w:rPr>
          <w:rFonts w:ascii="Arial" w:hAnsi="Arial" w:cs="Arial"/>
          <w:lang w:val="pl-PL"/>
        </w:rPr>
        <w:t xml:space="preserve">sposób wykluczający możliwość wywrócenia, zsunięcia, rozsunięcia się lub spadnięcia składowanych wyrobów i urządzeń. </w:t>
      </w:r>
      <w:r w:rsidRPr="00174347">
        <w:rPr>
          <w:lang w:val="pl-PL"/>
        </w:rPr>
        <w:br/>
      </w:r>
      <w:r w:rsidRPr="00174347">
        <w:rPr>
          <w:rFonts w:ascii="Arial" w:hAnsi="Arial" w:cs="Arial"/>
          <w:lang w:val="pl-PL"/>
        </w:rPr>
        <w:t xml:space="preserve">Materiały drobnicowe powinny być ułożone w stosy o wysokości nie większej niż 2,0 m, a stosy materiałów workowanych ułożone w warstwach krzyżowo do wysokości nieprzekraczającej 10 – warstw. </w:t>
      </w:r>
      <w:r w:rsidRPr="00174347">
        <w:rPr>
          <w:lang w:val="pl-PL"/>
        </w:rPr>
        <w:br/>
      </w:r>
      <w:r w:rsidRPr="00174347">
        <w:rPr>
          <w:rFonts w:ascii="Arial" w:hAnsi="Arial" w:cs="Arial"/>
          <w:lang w:val="pl-PL"/>
        </w:rPr>
        <w:t xml:space="preserve">Odległość stosów przy składowaniu materiałów nie powinna być mniejsza niż: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a) 0,75 m - od ogrodzenia lub zabudowań,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b) 5,00 m - od stałego stanowiska pracy.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Opieranie składowanych materiałów lub wyrobów o płoty, słupy napowietrznych linii elektroenergetycznych, konstrukcje wsporcze sieci trakcyjnej lub ściany obiektu budowlanego jest zabronione.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Wchodzenie i schodzenie ze stosu utworzonego ze składowanych materiałów lub wyrobów jest dopuszczalne przy użyciu drabiny lub schodów.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Teren budowy powinien być wyposażony w sprzęt niezbędny do gaszenia pożarów, który powinien być regularnie sprawdzany, konserwowany i uzupełniany, zgodnie z wymaganiami producentów i przepisów przeciwpożarowych.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Ilość i rozmieszczenie gaśnic przenośnych powinno być zgodne z wymaganiami przepisów przeciwpożarowych.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W pomieszczeniach zamkniętych należy zapewnić wymianę powietrza, wynikającą z potrzeb bezpieczeństwa pracy. </w:t>
      </w:r>
    </w:p>
    <w:p w:rsidR="00E93D26" w:rsidRDefault="00E93D26" w:rsidP="00E93D26">
      <w:pPr>
        <w:jc w:val="both"/>
        <w:rPr>
          <w:lang w:val="pl-PL"/>
        </w:rPr>
      </w:pPr>
      <w:r w:rsidRPr="00174347">
        <w:rPr>
          <w:rFonts w:ascii="Arial" w:hAnsi="Arial" w:cs="Arial"/>
          <w:lang w:val="pl-PL"/>
        </w:rPr>
        <w:t xml:space="preserve">Wentylacja powinna działać sprawnie i zapewniać dopływ świeżego powietrza.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Nie może ona powodować przeciągów, wyziębienia lub przegrzewania pomieszczeń pracy.</w:t>
      </w:r>
    </w:p>
    <w:p w:rsidR="00E93D26" w:rsidRDefault="00E93D26" w:rsidP="00E93D26">
      <w:pPr>
        <w:jc w:val="both"/>
        <w:rPr>
          <w:rFonts w:ascii="Arial" w:hAnsi="Arial" w:cs="Arial"/>
          <w:sz w:val="22"/>
          <w:lang w:val="pl-PL"/>
        </w:rPr>
      </w:pPr>
      <w:r>
        <w:rPr>
          <w:rFonts w:ascii="Arial" w:hAnsi="Arial" w:cs="Arial"/>
          <w:sz w:val="22"/>
          <w:lang w:val="pl-PL"/>
        </w:rPr>
        <w:t>3</w:t>
      </w:r>
      <w:r w:rsidRPr="002F5EE5">
        <w:rPr>
          <w:rFonts w:ascii="Arial" w:hAnsi="Arial" w:cs="Arial"/>
          <w:sz w:val="22"/>
          <w:lang w:val="pl-PL"/>
        </w:rPr>
        <w:t xml:space="preserve"> . 2 . Roboty rozbiórkowe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Zagrożenia występujące przy wy</w:t>
      </w:r>
      <w:r>
        <w:rPr>
          <w:rFonts w:ascii="Arial" w:hAnsi="Arial" w:cs="Arial"/>
          <w:lang w:val="pl-PL"/>
        </w:rPr>
        <w:t xml:space="preserve">konywaniu robót rozbiórkowych: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upadek pracownika lub osoby postronnej</w:t>
      </w:r>
      <w:r>
        <w:rPr>
          <w:rFonts w:ascii="Arial" w:hAnsi="Arial" w:cs="Arial"/>
          <w:lang w:val="pl-PL"/>
        </w:rPr>
        <w:t xml:space="preserve"> z wysokości (brak wygrodzenia </w:t>
      </w:r>
      <w:r w:rsidRPr="00174347">
        <w:rPr>
          <w:rFonts w:ascii="Arial" w:hAnsi="Arial" w:cs="Arial"/>
          <w:lang w:val="pl-PL"/>
        </w:rPr>
        <w:t>terenu prac balustradami, brak</w:t>
      </w:r>
      <w:r>
        <w:rPr>
          <w:rFonts w:ascii="Arial" w:hAnsi="Arial" w:cs="Arial"/>
          <w:lang w:val="pl-PL"/>
        </w:rPr>
        <w:t xml:space="preserve"> zabezpieczeń indywidualnych),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zasypanie pracownika pod gruzem (brak zachowani</w:t>
      </w:r>
      <w:r>
        <w:rPr>
          <w:rFonts w:ascii="Arial" w:hAnsi="Arial" w:cs="Arial"/>
          <w:lang w:val="pl-PL"/>
        </w:rPr>
        <w:t xml:space="preserve">a technologii robót),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potrącenie pracownika lub osoby</w:t>
      </w:r>
      <w:r>
        <w:rPr>
          <w:rFonts w:ascii="Arial" w:hAnsi="Arial" w:cs="Arial"/>
          <w:lang w:val="pl-PL"/>
        </w:rPr>
        <w:t xml:space="preserve"> postronnej łyżką koparki przy </w:t>
      </w:r>
      <w:r w:rsidRPr="00174347">
        <w:rPr>
          <w:rFonts w:ascii="Arial" w:hAnsi="Arial" w:cs="Arial"/>
          <w:lang w:val="pl-PL"/>
        </w:rPr>
        <w:t>wykonywaniu robót na placu budowy lu</w:t>
      </w:r>
      <w:r>
        <w:rPr>
          <w:rFonts w:ascii="Arial" w:hAnsi="Arial" w:cs="Arial"/>
          <w:lang w:val="pl-PL"/>
        </w:rPr>
        <w:t xml:space="preserve">b w miejscu dostępnym dla osób </w:t>
      </w:r>
      <w:r w:rsidRPr="00174347">
        <w:rPr>
          <w:rFonts w:ascii="Arial" w:hAnsi="Arial" w:cs="Arial"/>
          <w:lang w:val="pl-PL"/>
        </w:rPr>
        <w:t>postronnych (brak wygro</w:t>
      </w:r>
      <w:r>
        <w:rPr>
          <w:rFonts w:ascii="Arial" w:hAnsi="Arial" w:cs="Arial"/>
          <w:lang w:val="pl-PL"/>
        </w:rPr>
        <w:t xml:space="preserve">dzenia strefy niebezpiecznej).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Roboty rozbiórkowe powinny być prowadzone na podstawi</w:t>
      </w:r>
      <w:r>
        <w:rPr>
          <w:rFonts w:ascii="Arial" w:hAnsi="Arial" w:cs="Arial"/>
          <w:lang w:val="pl-PL"/>
        </w:rPr>
        <w:t xml:space="preserve">e inwentaryzacji określającego </w:t>
      </w:r>
      <w:r w:rsidRPr="00174347">
        <w:rPr>
          <w:rFonts w:ascii="Arial" w:hAnsi="Arial" w:cs="Arial"/>
          <w:lang w:val="pl-PL"/>
        </w:rPr>
        <w:t xml:space="preserve">położenie instalacji, </w:t>
      </w:r>
      <w:r>
        <w:rPr>
          <w:rFonts w:ascii="Arial" w:hAnsi="Arial" w:cs="Arial"/>
          <w:lang w:val="pl-PL"/>
        </w:rPr>
        <w:t xml:space="preserve">mogących znaleźć się w zasięgu </w:t>
      </w:r>
      <w:r w:rsidRPr="00174347">
        <w:rPr>
          <w:rFonts w:ascii="Arial" w:hAnsi="Arial" w:cs="Arial"/>
          <w:lang w:val="pl-PL"/>
        </w:rPr>
        <w:t xml:space="preserve">prowadzonych robót.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Wykonywanie robót ziemnych w bezpośrednim sąsiedztwie sieci, takic</w:t>
      </w:r>
      <w:r>
        <w:rPr>
          <w:rFonts w:ascii="Arial" w:hAnsi="Arial" w:cs="Arial"/>
          <w:lang w:val="pl-PL"/>
        </w:rPr>
        <w:t xml:space="preserve">h jak: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- elektroenergetyczne,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</w:t>
      </w:r>
      <w:r>
        <w:rPr>
          <w:rFonts w:ascii="Arial" w:hAnsi="Arial" w:cs="Arial"/>
          <w:lang w:val="pl-PL"/>
        </w:rPr>
        <w:t xml:space="preserve"> gazowe,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- telekomunikacyjne,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- ciepłownicze,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- wodociągowe i kanalizacyjne, </w:t>
      </w:r>
      <w:r w:rsidRPr="00174347">
        <w:rPr>
          <w:rFonts w:ascii="Arial" w:hAnsi="Arial" w:cs="Arial"/>
          <w:lang w:val="pl-PL"/>
        </w:rPr>
        <w:t>powinno być poprzedzone określeniem przez</w:t>
      </w:r>
      <w:r>
        <w:rPr>
          <w:rFonts w:ascii="Arial" w:hAnsi="Arial" w:cs="Arial"/>
          <w:lang w:val="pl-PL"/>
        </w:rPr>
        <w:t xml:space="preserve"> kierownika budowy bezpiecznej </w:t>
      </w:r>
      <w:r w:rsidRPr="00174347">
        <w:rPr>
          <w:rFonts w:ascii="Arial" w:hAnsi="Arial" w:cs="Arial"/>
          <w:lang w:val="pl-PL"/>
        </w:rPr>
        <w:t>odległości w jakiej mogą być one wykonywane od is</w:t>
      </w:r>
      <w:r>
        <w:rPr>
          <w:rFonts w:ascii="Arial" w:hAnsi="Arial" w:cs="Arial"/>
          <w:lang w:val="pl-PL"/>
        </w:rPr>
        <w:t xml:space="preserve">tniejącej sieci i sposobu wykonywania tych robót.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W czasie wykonywania robót rozbiórkowyc</w:t>
      </w:r>
      <w:r>
        <w:rPr>
          <w:rFonts w:ascii="Arial" w:hAnsi="Arial" w:cs="Arial"/>
          <w:lang w:val="pl-PL"/>
        </w:rPr>
        <w:t xml:space="preserve">h miejsca niebezpieczne należy </w:t>
      </w:r>
      <w:r w:rsidRPr="00174347">
        <w:rPr>
          <w:rFonts w:ascii="Arial" w:hAnsi="Arial" w:cs="Arial"/>
          <w:lang w:val="pl-PL"/>
        </w:rPr>
        <w:t>ogrodzić i umieścić napisy ostrzegawcze.</w:t>
      </w:r>
    </w:p>
    <w:p w:rsidR="00E93D26" w:rsidRDefault="00E93D26" w:rsidP="00E93D26">
      <w:pPr>
        <w:jc w:val="both"/>
        <w:rPr>
          <w:rFonts w:ascii="Arial" w:hAnsi="Arial" w:cs="Arial"/>
          <w:sz w:val="22"/>
          <w:lang w:val="pl-PL"/>
        </w:rPr>
      </w:pPr>
      <w:r>
        <w:rPr>
          <w:rFonts w:ascii="Arial" w:hAnsi="Arial" w:cs="Arial"/>
          <w:sz w:val="22"/>
          <w:lang w:val="pl-PL"/>
        </w:rPr>
        <w:t>3</w:t>
      </w:r>
      <w:r w:rsidRPr="002F5EE5">
        <w:rPr>
          <w:rFonts w:ascii="Arial" w:hAnsi="Arial" w:cs="Arial"/>
          <w:sz w:val="22"/>
          <w:lang w:val="pl-PL"/>
        </w:rPr>
        <w:t xml:space="preserve"> . 3 . Roboty ziemne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Zagrożenia występujące pr</w:t>
      </w:r>
      <w:r>
        <w:rPr>
          <w:rFonts w:ascii="Arial" w:hAnsi="Arial" w:cs="Arial"/>
          <w:lang w:val="pl-PL"/>
        </w:rPr>
        <w:t xml:space="preserve">zy wykonywaniu robót ziemnych: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upadek pracownika lub osoby postronn</w:t>
      </w:r>
      <w:r>
        <w:rPr>
          <w:rFonts w:ascii="Arial" w:hAnsi="Arial" w:cs="Arial"/>
          <w:lang w:val="pl-PL"/>
        </w:rPr>
        <w:t xml:space="preserve">ej do wykopu (brak wygrodzenia </w:t>
      </w:r>
      <w:r w:rsidRPr="00174347">
        <w:rPr>
          <w:rFonts w:ascii="Arial" w:hAnsi="Arial" w:cs="Arial"/>
          <w:lang w:val="pl-PL"/>
        </w:rPr>
        <w:t>wykopu balustra</w:t>
      </w:r>
      <w:r>
        <w:rPr>
          <w:rFonts w:ascii="Arial" w:hAnsi="Arial" w:cs="Arial"/>
          <w:lang w:val="pl-PL"/>
        </w:rPr>
        <w:t xml:space="preserve">dami; brak przykrycia wykopu),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zasypanie pracownika w wy</w:t>
      </w:r>
      <w:r>
        <w:rPr>
          <w:rFonts w:ascii="Arial" w:hAnsi="Arial" w:cs="Arial"/>
          <w:lang w:val="pl-PL"/>
        </w:rPr>
        <w:t xml:space="preserve">kopie </w:t>
      </w:r>
      <w:proofErr w:type="spellStart"/>
      <w:r>
        <w:rPr>
          <w:rFonts w:ascii="Arial" w:hAnsi="Arial" w:cs="Arial"/>
          <w:lang w:val="pl-PL"/>
        </w:rPr>
        <w:t>wąskoprzestrzennym</w:t>
      </w:r>
      <w:proofErr w:type="spellEnd"/>
      <w:r>
        <w:rPr>
          <w:rFonts w:ascii="Arial" w:hAnsi="Arial" w:cs="Arial"/>
          <w:lang w:val="pl-PL"/>
        </w:rPr>
        <w:t xml:space="preserve"> (brak </w:t>
      </w:r>
      <w:r w:rsidRPr="00174347">
        <w:rPr>
          <w:rFonts w:ascii="Arial" w:hAnsi="Arial" w:cs="Arial"/>
          <w:lang w:val="pl-PL"/>
        </w:rPr>
        <w:t>zabezpieczenia ścian wykopu przed obs</w:t>
      </w:r>
      <w:r>
        <w:rPr>
          <w:rFonts w:ascii="Arial" w:hAnsi="Arial" w:cs="Arial"/>
          <w:lang w:val="pl-PL"/>
        </w:rPr>
        <w:t xml:space="preserve">unięciem się; obciążenie klina </w:t>
      </w:r>
      <w:r w:rsidRPr="00174347">
        <w:rPr>
          <w:rFonts w:ascii="Arial" w:hAnsi="Arial" w:cs="Arial"/>
          <w:lang w:val="pl-PL"/>
        </w:rPr>
        <w:t xml:space="preserve">naturalnego odłamu gruntu urobkiem pochodzącym z wykopu), </w:t>
      </w:r>
      <w:r w:rsidRPr="00174347">
        <w:rPr>
          <w:rFonts w:ascii="Arial" w:hAnsi="Arial" w:cs="Arial"/>
          <w:lang w:val="pl-PL"/>
        </w:rPr>
        <w:br/>
        <w:t>- potrącenie pracownika lub osoby</w:t>
      </w:r>
      <w:r>
        <w:rPr>
          <w:rFonts w:ascii="Arial" w:hAnsi="Arial" w:cs="Arial"/>
          <w:lang w:val="pl-PL"/>
        </w:rPr>
        <w:t xml:space="preserve"> postronnej łyżką koparki przy </w:t>
      </w:r>
      <w:r w:rsidRPr="00174347">
        <w:rPr>
          <w:rFonts w:ascii="Arial" w:hAnsi="Arial" w:cs="Arial"/>
          <w:lang w:val="pl-PL"/>
        </w:rPr>
        <w:t>wykonywaniu robót na placu budowy lu</w:t>
      </w:r>
      <w:r>
        <w:rPr>
          <w:rFonts w:ascii="Arial" w:hAnsi="Arial" w:cs="Arial"/>
          <w:lang w:val="pl-PL"/>
        </w:rPr>
        <w:t xml:space="preserve">b w miejscu dostępnym dla osób </w:t>
      </w:r>
      <w:r w:rsidRPr="00174347">
        <w:rPr>
          <w:rFonts w:ascii="Arial" w:hAnsi="Arial" w:cs="Arial"/>
          <w:lang w:val="pl-PL"/>
        </w:rPr>
        <w:t>postronnych (brak wygro</w:t>
      </w:r>
      <w:r>
        <w:rPr>
          <w:rFonts w:ascii="Arial" w:hAnsi="Arial" w:cs="Arial"/>
          <w:lang w:val="pl-PL"/>
        </w:rPr>
        <w:t xml:space="preserve">dzenia strefy niebezpiecznej).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Roboty ziemne powinny być prowadzone na po</w:t>
      </w:r>
      <w:r>
        <w:rPr>
          <w:rFonts w:ascii="Arial" w:hAnsi="Arial" w:cs="Arial"/>
          <w:lang w:val="pl-PL"/>
        </w:rPr>
        <w:t xml:space="preserve">dstawie projektu określającego </w:t>
      </w:r>
      <w:r w:rsidRPr="00174347">
        <w:rPr>
          <w:rFonts w:ascii="Arial" w:hAnsi="Arial" w:cs="Arial"/>
          <w:lang w:val="pl-PL"/>
        </w:rPr>
        <w:t xml:space="preserve">położenie instalacji i urządzeń podziemnych, </w:t>
      </w:r>
      <w:r>
        <w:rPr>
          <w:rFonts w:ascii="Arial" w:hAnsi="Arial" w:cs="Arial"/>
          <w:lang w:val="pl-PL"/>
        </w:rPr>
        <w:t xml:space="preserve">mogących znaleźć się w zasięgu prowadzonych robót.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Wykonywanie robót ziemnych w bezpośrednim sąsiedztwie sieci, takic</w:t>
      </w:r>
      <w:r>
        <w:rPr>
          <w:rFonts w:ascii="Arial" w:hAnsi="Arial" w:cs="Arial"/>
          <w:lang w:val="pl-PL"/>
        </w:rPr>
        <w:t xml:space="preserve">h jak: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- elektroenergetyczne,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</w:t>
      </w:r>
      <w:r>
        <w:rPr>
          <w:rFonts w:ascii="Arial" w:hAnsi="Arial" w:cs="Arial"/>
          <w:lang w:val="pl-PL"/>
        </w:rPr>
        <w:t xml:space="preserve"> gazowe,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- telekomunikacyjne,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- ciepłownicze,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- wodociągowe i kanalizacyjne, </w:t>
      </w:r>
      <w:r w:rsidRPr="00174347">
        <w:rPr>
          <w:rFonts w:ascii="Arial" w:hAnsi="Arial" w:cs="Arial"/>
          <w:lang w:val="pl-PL"/>
        </w:rPr>
        <w:t>powinno być poprzedzone określeniem przez</w:t>
      </w:r>
      <w:r>
        <w:rPr>
          <w:rFonts w:ascii="Arial" w:hAnsi="Arial" w:cs="Arial"/>
          <w:lang w:val="pl-PL"/>
        </w:rPr>
        <w:t xml:space="preserve"> kierownika budowy bezpiecznej </w:t>
      </w:r>
      <w:r w:rsidRPr="00174347">
        <w:rPr>
          <w:rFonts w:ascii="Arial" w:hAnsi="Arial" w:cs="Arial"/>
          <w:lang w:val="pl-PL"/>
        </w:rPr>
        <w:t xml:space="preserve">odległości w jakiej mogą być one wykonywane </w:t>
      </w:r>
      <w:r>
        <w:rPr>
          <w:rFonts w:ascii="Arial" w:hAnsi="Arial" w:cs="Arial"/>
          <w:lang w:val="pl-PL"/>
        </w:rPr>
        <w:t xml:space="preserve">od istniejącej sieci i sposobu wykonywania tych robót.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W czasie wykonywania robót ziemnyc</w:t>
      </w:r>
      <w:r>
        <w:rPr>
          <w:rFonts w:ascii="Arial" w:hAnsi="Arial" w:cs="Arial"/>
          <w:lang w:val="pl-PL"/>
        </w:rPr>
        <w:t xml:space="preserve">h miejsca niebezpieczne należy </w:t>
      </w:r>
      <w:r w:rsidRPr="00174347">
        <w:rPr>
          <w:rFonts w:ascii="Arial" w:hAnsi="Arial" w:cs="Arial"/>
          <w:lang w:val="pl-PL"/>
        </w:rPr>
        <w:t xml:space="preserve">ogrodzić i umieścić napisy ostrzegawcze. </w:t>
      </w:r>
      <w:r w:rsidRPr="00174347">
        <w:rPr>
          <w:rFonts w:ascii="Arial" w:hAnsi="Arial" w:cs="Arial"/>
          <w:lang w:val="pl-PL"/>
        </w:rPr>
        <w:br/>
        <w:t>W czasie wykonywania wykopów w</w:t>
      </w:r>
      <w:r>
        <w:rPr>
          <w:rFonts w:ascii="Arial" w:hAnsi="Arial" w:cs="Arial"/>
          <w:lang w:val="pl-PL"/>
        </w:rPr>
        <w:t xml:space="preserve"> miejscach dostępnych dla osób </w:t>
      </w:r>
      <w:r w:rsidRPr="00174347">
        <w:rPr>
          <w:rFonts w:ascii="Arial" w:hAnsi="Arial" w:cs="Arial"/>
          <w:lang w:val="pl-PL"/>
        </w:rPr>
        <w:t>niezatrudnionych przy tych robotach, należ</w:t>
      </w:r>
      <w:r>
        <w:rPr>
          <w:rFonts w:ascii="Arial" w:hAnsi="Arial" w:cs="Arial"/>
          <w:lang w:val="pl-PL"/>
        </w:rPr>
        <w:t xml:space="preserve">y wokół wykopów pozostawionych </w:t>
      </w:r>
      <w:r w:rsidRPr="00174347">
        <w:rPr>
          <w:rFonts w:ascii="Arial" w:hAnsi="Arial" w:cs="Arial"/>
          <w:lang w:val="pl-PL"/>
        </w:rPr>
        <w:t>na czas zmroku i w nocy ustawić ba</w:t>
      </w:r>
      <w:r>
        <w:rPr>
          <w:rFonts w:ascii="Arial" w:hAnsi="Arial" w:cs="Arial"/>
          <w:lang w:val="pl-PL"/>
        </w:rPr>
        <w:t xml:space="preserve">lustrady zaopatrzone w światło </w:t>
      </w:r>
      <w:r w:rsidRPr="00174347">
        <w:rPr>
          <w:rFonts w:ascii="Arial" w:hAnsi="Arial" w:cs="Arial"/>
          <w:lang w:val="pl-PL"/>
        </w:rPr>
        <w:t>o</w:t>
      </w:r>
      <w:r>
        <w:rPr>
          <w:rFonts w:ascii="Arial" w:hAnsi="Arial" w:cs="Arial"/>
          <w:lang w:val="pl-PL"/>
        </w:rPr>
        <w:t xml:space="preserve">strzegawcze koloru czerwonego.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Poręcze balustrad powinny znajdować się na </w:t>
      </w:r>
      <w:r>
        <w:rPr>
          <w:rFonts w:ascii="Arial" w:hAnsi="Arial" w:cs="Arial"/>
          <w:lang w:val="pl-PL"/>
        </w:rPr>
        <w:t xml:space="preserve">wysokości 1,10 m nad terenem i </w:t>
      </w:r>
      <w:r w:rsidRPr="00174347">
        <w:rPr>
          <w:rFonts w:ascii="Arial" w:hAnsi="Arial" w:cs="Arial"/>
          <w:lang w:val="pl-PL"/>
        </w:rPr>
        <w:t>w odległości nie mniejszej ni</w:t>
      </w:r>
      <w:r>
        <w:rPr>
          <w:rFonts w:ascii="Arial" w:hAnsi="Arial" w:cs="Arial"/>
          <w:lang w:val="pl-PL"/>
        </w:rPr>
        <w:t xml:space="preserve">ż 1,0 m od krawędzi wykopu.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Wykopy o ścianach pionowych nieumocnionych, </w:t>
      </w:r>
      <w:r>
        <w:rPr>
          <w:rFonts w:ascii="Arial" w:hAnsi="Arial" w:cs="Arial"/>
          <w:lang w:val="pl-PL"/>
        </w:rPr>
        <w:t xml:space="preserve">bez rozparcia lub podparcia </w:t>
      </w:r>
      <w:r w:rsidRPr="00174347">
        <w:rPr>
          <w:rFonts w:ascii="Arial" w:hAnsi="Arial" w:cs="Arial"/>
          <w:lang w:val="pl-PL"/>
        </w:rPr>
        <w:t>mogą być wykonywane tylko do głębokośc</w:t>
      </w:r>
      <w:r>
        <w:rPr>
          <w:rFonts w:ascii="Arial" w:hAnsi="Arial" w:cs="Arial"/>
          <w:lang w:val="pl-PL"/>
        </w:rPr>
        <w:t xml:space="preserve">i 1,0 m w gruntach zwartych, w </w:t>
      </w:r>
      <w:r w:rsidRPr="00174347">
        <w:rPr>
          <w:rFonts w:ascii="Arial" w:hAnsi="Arial" w:cs="Arial"/>
          <w:lang w:val="pl-PL"/>
        </w:rPr>
        <w:t xml:space="preserve">przypadku gdy teren przy wykopie nie jest </w:t>
      </w:r>
      <w:r>
        <w:rPr>
          <w:rFonts w:ascii="Arial" w:hAnsi="Arial" w:cs="Arial"/>
          <w:lang w:val="pl-PL"/>
        </w:rPr>
        <w:t xml:space="preserve">obciążony w pasie o szerokości równej głębokości wykopu.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Wykopy bez umocnień o głębokości większej niż 1,0 m, lec</w:t>
      </w:r>
      <w:r>
        <w:rPr>
          <w:rFonts w:ascii="Arial" w:hAnsi="Arial" w:cs="Arial"/>
          <w:lang w:val="pl-PL"/>
        </w:rPr>
        <w:t xml:space="preserve">z nie większej od </w:t>
      </w:r>
      <w:r w:rsidRPr="00174347">
        <w:rPr>
          <w:rFonts w:ascii="Arial" w:hAnsi="Arial" w:cs="Arial"/>
          <w:lang w:val="pl-PL"/>
        </w:rPr>
        <w:t>2,0 m można wykonywać, jeżeli pozwala</w:t>
      </w:r>
      <w:r>
        <w:rPr>
          <w:rFonts w:ascii="Arial" w:hAnsi="Arial" w:cs="Arial"/>
          <w:lang w:val="pl-PL"/>
        </w:rPr>
        <w:t xml:space="preserve">ją na to wyniki badań gruntu i </w:t>
      </w:r>
      <w:r w:rsidRPr="00174347">
        <w:rPr>
          <w:rFonts w:ascii="Arial" w:hAnsi="Arial" w:cs="Arial"/>
          <w:lang w:val="pl-PL"/>
        </w:rPr>
        <w:t xml:space="preserve">dokumentacja geologiczno – inżynierska. </w:t>
      </w:r>
      <w:r w:rsidRPr="00174347">
        <w:rPr>
          <w:rFonts w:ascii="Arial" w:hAnsi="Arial" w:cs="Arial"/>
          <w:lang w:val="pl-PL"/>
        </w:rPr>
        <w:br/>
        <w:t>Bezpieczne nachylenie ścian w</w:t>
      </w:r>
      <w:r>
        <w:rPr>
          <w:rFonts w:ascii="Arial" w:hAnsi="Arial" w:cs="Arial"/>
          <w:lang w:val="pl-PL"/>
        </w:rPr>
        <w:t xml:space="preserve">ykopów powinno być określone w </w:t>
      </w:r>
      <w:r w:rsidRPr="00174347">
        <w:rPr>
          <w:rFonts w:ascii="Arial" w:hAnsi="Arial" w:cs="Arial"/>
          <w:lang w:val="pl-PL"/>
        </w:rPr>
        <w:t xml:space="preserve">dokumentacji projektowej wówczas, gdy: </w:t>
      </w:r>
      <w:r w:rsidRPr="00174347">
        <w:rPr>
          <w:rFonts w:ascii="Arial" w:hAnsi="Arial" w:cs="Arial"/>
          <w:lang w:val="pl-PL"/>
        </w:rPr>
        <w:br/>
        <w:t>- roboty ziemne wykony</w:t>
      </w:r>
      <w:r>
        <w:rPr>
          <w:rFonts w:ascii="Arial" w:hAnsi="Arial" w:cs="Arial"/>
          <w:lang w:val="pl-PL"/>
        </w:rPr>
        <w:t xml:space="preserve">wane są w gruncie nawodnionym,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teren przy skarpie wykopu ma być obci</w:t>
      </w:r>
      <w:r>
        <w:rPr>
          <w:rFonts w:ascii="Arial" w:hAnsi="Arial" w:cs="Arial"/>
          <w:lang w:val="pl-PL"/>
        </w:rPr>
        <w:t xml:space="preserve">ążony w pasie równym głębokości wykopu,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grunt stanowią iły skłonn</w:t>
      </w:r>
      <w:r>
        <w:rPr>
          <w:rFonts w:ascii="Arial" w:hAnsi="Arial" w:cs="Arial"/>
          <w:lang w:val="pl-PL"/>
        </w:rPr>
        <w:t xml:space="preserve">e do pęcznienia,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wykopu dokonuje</w:t>
      </w:r>
      <w:r>
        <w:rPr>
          <w:rFonts w:ascii="Arial" w:hAnsi="Arial" w:cs="Arial"/>
          <w:lang w:val="pl-PL"/>
        </w:rPr>
        <w:t xml:space="preserve"> się na terenach osuwiskowych,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głębokość w</w:t>
      </w:r>
      <w:r>
        <w:rPr>
          <w:rFonts w:ascii="Arial" w:hAnsi="Arial" w:cs="Arial"/>
          <w:lang w:val="pl-PL"/>
        </w:rPr>
        <w:t xml:space="preserve">ykopu wynosi więcej niż 4,0 m.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Jeżeli wykop osiągnie głębokość większą niż 1</w:t>
      </w:r>
      <w:r>
        <w:rPr>
          <w:rFonts w:ascii="Arial" w:hAnsi="Arial" w:cs="Arial"/>
          <w:lang w:val="pl-PL"/>
        </w:rPr>
        <w:t xml:space="preserve">,0 m od poziomu terenu, należy </w:t>
      </w:r>
      <w:r w:rsidRPr="00174347">
        <w:rPr>
          <w:rFonts w:ascii="Arial" w:hAnsi="Arial" w:cs="Arial"/>
          <w:lang w:val="pl-PL"/>
        </w:rPr>
        <w:t>wykona</w:t>
      </w:r>
      <w:r>
        <w:rPr>
          <w:rFonts w:ascii="Arial" w:hAnsi="Arial" w:cs="Arial"/>
          <w:lang w:val="pl-PL"/>
        </w:rPr>
        <w:t xml:space="preserve">ć zejście (wejście) do wykopu.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Odległość pomiędzy zejściami (wejściami) do </w:t>
      </w:r>
      <w:r>
        <w:rPr>
          <w:rFonts w:ascii="Arial" w:hAnsi="Arial" w:cs="Arial"/>
          <w:lang w:val="pl-PL"/>
        </w:rPr>
        <w:t xml:space="preserve">wykopu nie powinna przekraczać 20,0 m.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Należy również ustalić rodzaje prac, które powinny być wykonywane</w:t>
      </w:r>
      <w:r>
        <w:rPr>
          <w:rFonts w:ascii="Arial" w:hAnsi="Arial" w:cs="Arial"/>
          <w:lang w:val="pl-PL"/>
        </w:rPr>
        <w:t xml:space="preserve"> przez, co </w:t>
      </w:r>
      <w:r w:rsidRPr="00174347">
        <w:rPr>
          <w:rFonts w:ascii="Arial" w:hAnsi="Arial" w:cs="Arial"/>
          <w:lang w:val="pl-PL"/>
        </w:rPr>
        <w:t>najmniej dwie osoby, w celu zapewnienia aseku</w:t>
      </w:r>
      <w:r>
        <w:rPr>
          <w:rFonts w:ascii="Arial" w:hAnsi="Arial" w:cs="Arial"/>
          <w:lang w:val="pl-PL"/>
        </w:rPr>
        <w:t xml:space="preserve">racji, ze względu na możliwość </w:t>
      </w:r>
      <w:r w:rsidRPr="00174347">
        <w:rPr>
          <w:rFonts w:ascii="Arial" w:hAnsi="Arial" w:cs="Arial"/>
          <w:lang w:val="pl-PL"/>
        </w:rPr>
        <w:t>wystąpienia szczególnego zagrożenia dla zdrowia lub życia ludzkiego.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Dotyczy to prac wykonywanych w wykop</w:t>
      </w:r>
      <w:r>
        <w:rPr>
          <w:rFonts w:ascii="Arial" w:hAnsi="Arial" w:cs="Arial"/>
          <w:lang w:val="pl-PL"/>
        </w:rPr>
        <w:t>ach i wyrobiskach o głębokości większej od 2,0 m.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Składowanie urobku, materia</w:t>
      </w:r>
      <w:r>
        <w:rPr>
          <w:rFonts w:ascii="Arial" w:hAnsi="Arial" w:cs="Arial"/>
          <w:lang w:val="pl-PL"/>
        </w:rPr>
        <w:t xml:space="preserve">łów i wyrobów jest zabronione: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- w odległości mniejszej niż 0,60 m od </w:t>
      </w:r>
      <w:r>
        <w:rPr>
          <w:rFonts w:ascii="Arial" w:hAnsi="Arial" w:cs="Arial"/>
          <w:lang w:val="pl-PL"/>
        </w:rPr>
        <w:t xml:space="preserve">krawędzi wykopu, jeżeli ściany </w:t>
      </w:r>
      <w:r w:rsidRPr="00174347">
        <w:rPr>
          <w:rFonts w:ascii="Arial" w:hAnsi="Arial" w:cs="Arial"/>
          <w:lang w:val="pl-PL"/>
        </w:rPr>
        <w:t>wykopu są obudowane oraz jeżeli obciąże</w:t>
      </w:r>
      <w:r>
        <w:rPr>
          <w:rFonts w:ascii="Arial" w:hAnsi="Arial" w:cs="Arial"/>
          <w:lang w:val="pl-PL"/>
        </w:rPr>
        <w:t xml:space="preserve">nie urobku jest przewidziane w doborze obudowy,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w strefie klina naturalnego odłamu gruntu, je</w:t>
      </w:r>
      <w:r>
        <w:rPr>
          <w:rFonts w:ascii="Arial" w:hAnsi="Arial" w:cs="Arial"/>
          <w:lang w:val="pl-PL"/>
        </w:rPr>
        <w:t xml:space="preserve">żeli ściany wykopu nie są obudowane.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Ruch środków transportowych obok wyk</w:t>
      </w:r>
      <w:r>
        <w:rPr>
          <w:rFonts w:ascii="Arial" w:hAnsi="Arial" w:cs="Arial"/>
          <w:lang w:val="pl-PL"/>
        </w:rPr>
        <w:t xml:space="preserve">opów powinien odbywać się poza </w:t>
      </w:r>
      <w:r w:rsidRPr="00174347">
        <w:rPr>
          <w:rFonts w:ascii="Arial" w:hAnsi="Arial" w:cs="Arial"/>
          <w:lang w:val="pl-PL"/>
        </w:rPr>
        <w:t>granicą kl</w:t>
      </w:r>
      <w:r>
        <w:rPr>
          <w:rFonts w:ascii="Arial" w:hAnsi="Arial" w:cs="Arial"/>
          <w:lang w:val="pl-PL"/>
        </w:rPr>
        <w:t xml:space="preserve">ina naturalnego odłamu gruntu.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W czasie wykonywania robót ziemnych</w:t>
      </w:r>
      <w:r>
        <w:rPr>
          <w:rFonts w:ascii="Arial" w:hAnsi="Arial" w:cs="Arial"/>
          <w:lang w:val="pl-PL"/>
        </w:rPr>
        <w:t xml:space="preserve"> nie powinno dopuszczać się do </w:t>
      </w:r>
      <w:r w:rsidRPr="00174347">
        <w:rPr>
          <w:rFonts w:ascii="Arial" w:hAnsi="Arial" w:cs="Arial"/>
          <w:lang w:val="pl-PL"/>
        </w:rPr>
        <w:t xml:space="preserve">tworzenia nawisów gruntu. </w:t>
      </w:r>
      <w:r w:rsidRPr="00174347">
        <w:rPr>
          <w:rFonts w:ascii="Arial" w:hAnsi="Arial" w:cs="Arial"/>
          <w:lang w:val="pl-PL"/>
        </w:rPr>
        <w:br/>
        <w:t>Przebywanie osób pomiędzy ścianą wy</w:t>
      </w:r>
      <w:r>
        <w:rPr>
          <w:rFonts w:ascii="Arial" w:hAnsi="Arial" w:cs="Arial"/>
          <w:lang w:val="pl-PL"/>
        </w:rPr>
        <w:t xml:space="preserve">kopu a koparką, nawet w czasie </w:t>
      </w:r>
      <w:r w:rsidRPr="00174347">
        <w:rPr>
          <w:rFonts w:ascii="Arial" w:hAnsi="Arial" w:cs="Arial"/>
          <w:lang w:val="pl-PL"/>
        </w:rPr>
        <w:t xml:space="preserve">postoju jest zabronione. </w:t>
      </w:r>
      <w:r w:rsidRPr="00174347">
        <w:rPr>
          <w:rFonts w:ascii="Arial" w:hAnsi="Arial" w:cs="Arial"/>
          <w:lang w:val="pl-PL"/>
        </w:rPr>
        <w:br/>
        <w:t>Zakładanie obudowy lub montaż rur w</w:t>
      </w:r>
      <w:r>
        <w:rPr>
          <w:rFonts w:ascii="Arial" w:hAnsi="Arial" w:cs="Arial"/>
          <w:lang w:val="pl-PL"/>
        </w:rPr>
        <w:t xml:space="preserve"> uprzednio wykonanym wykopie o </w:t>
      </w:r>
      <w:r w:rsidRPr="00174347">
        <w:rPr>
          <w:rFonts w:ascii="Arial" w:hAnsi="Arial" w:cs="Arial"/>
          <w:lang w:val="pl-PL"/>
        </w:rPr>
        <w:t>ścianach pionowych i na głębokości pow</w:t>
      </w:r>
      <w:r>
        <w:rPr>
          <w:rFonts w:ascii="Arial" w:hAnsi="Arial" w:cs="Arial"/>
          <w:lang w:val="pl-PL"/>
        </w:rPr>
        <w:t xml:space="preserve">yżej 1,0 m wymaga tymczasowego </w:t>
      </w:r>
      <w:r w:rsidRPr="00174347">
        <w:rPr>
          <w:rFonts w:ascii="Arial" w:hAnsi="Arial" w:cs="Arial"/>
          <w:lang w:val="pl-PL"/>
        </w:rPr>
        <w:t>zabezpieczenia osób klatkami osłonowymi lub obudową prefabrykowaną.</w:t>
      </w:r>
    </w:p>
    <w:p w:rsidR="00E93D26" w:rsidRDefault="00E93D26" w:rsidP="00E93D26">
      <w:pPr>
        <w:jc w:val="both"/>
        <w:rPr>
          <w:rFonts w:ascii="Arial" w:hAnsi="Arial" w:cs="Arial"/>
          <w:sz w:val="22"/>
          <w:lang w:val="pl-PL"/>
        </w:rPr>
      </w:pPr>
      <w:r>
        <w:rPr>
          <w:rFonts w:ascii="Arial" w:hAnsi="Arial" w:cs="Arial"/>
          <w:sz w:val="22"/>
          <w:lang w:val="pl-PL"/>
        </w:rPr>
        <w:t>3</w:t>
      </w:r>
      <w:r w:rsidRPr="002F5EE5">
        <w:rPr>
          <w:rFonts w:ascii="Arial" w:hAnsi="Arial" w:cs="Arial"/>
          <w:sz w:val="22"/>
          <w:lang w:val="pl-PL"/>
        </w:rPr>
        <w:t xml:space="preserve"> . 4 . Roboty budowlano-montażowe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Zagrożenia występujące przy wykonywaniu </w:t>
      </w:r>
      <w:r>
        <w:rPr>
          <w:rFonts w:ascii="Arial" w:hAnsi="Arial" w:cs="Arial"/>
          <w:lang w:val="pl-PL"/>
        </w:rPr>
        <w:t xml:space="preserve">robót budowlano – montażowych: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upadek pracownika z wysokości (brak zabe</w:t>
      </w:r>
      <w:r>
        <w:rPr>
          <w:rFonts w:ascii="Arial" w:hAnsi="Arial" w:cs="Arial"/>
          <w:lang w:val="pl-PL"/>
        </w:rPr>
        <w:t xml:space="preserve">zpieczenia obrysu stropu; brak </w:t>
      </w:r>
      <w:r w:rsidRPr="00174347">
        <w:rPr>
          <w:rFonts w:ascii="Arial" w:hAnsi="Arial" w:cs="Arial"/>
          <w:lang w:val="pl-PL"/>
        </w:rPr>
        <w:t>zabezpieczenia otworów technologiczn</w:t>
      </w:r>
      <w:r>
        <w:rPr>
          <w:rFonts w:ascii="Arial" w:hAnsi="Arial" w:cs="Arial"/>
          <w:lang w:val="pl-PL"/>
        </w:rPr>
        <w:t xml:space="preserve">ych w powierzchni stropu; brak </w:t>
      </w:r>
      <w:r w:rsidRPr="00174347">
        <w:rPr>
          <w:rFonts w:ascii="Arial" w:hAnsi="Arial" w:cs="Arial"/>
          <w:lang w:val="pl-PL"/>
        </w:rPr>
        <w:t xml:space="preserve">zabezpieczenia otworów prowadzących na płyty balkonowe); </w:t>
      </w:r>
      <w:r w:rsidRPr="00174347">
        <w:rPr>
          <w:rFonts w:ascii="Arial" w:hAnsi="Arial" w:cs="Arial"/>
          <w:lang w:val="pl-PL"/>
        </w:rPr>
        <w:br/>
        <w:t>- przygniecenie pracownika płytą prefabry</w:t>
      </w:r>
      <w:r>
        <w:rPr>
          <w:rFonts w:ascii="Arial" w:hAnsi="Arial" w:cs="Arial"/>
          <w:lang w:val="pl-PL"/>
        </w:rPr>
        <w:t xml:space="preserve">kowaną wielkowymiarową podczas </w:t>
      </w:r>
      <w:r w:rsidRPr="00174347">
        <w:rPr>
          <w:rFonts w:ascii="Arial" w:hAnsi="Arial" w:cs="Arial"/>
          <w:lang w:val="pl-PL"/>
        </w:rPr>
        <w:t>wykonywania robót montażowych p</w:t>
      </w:r>
      <w:r>
        <w:rPr>
          <w:rFonts w:ascii="Arial" w:hAnsi="Arial" w:cs="Arial"/>
          <w:lang w:val="pl-PL"/>
        </w:rPr>
        <w:t xml:space="preserve">rzy użyciu żurawia budowlanego </w:t>
      </w:r>
      <w:r w:rsidRPr="00174347">
        <w:rPr>
          <w:rFonts w:ascii="Arial" w:hAnsi="Arial" w:cs="Arial"/>
          <w:lang w:val="pl-PL"/>
        </w:rPr>
        <w:t>(przebywanie pracownika w strefie zag</w:t>
      </w:r>
      <w:r>
        <w:rPr>
          <w:rFonts w:ascii="Arial" w:hAnsi="Arial" w:cs="Arial"/>
          <w:lang w:val="pl-PL"/>
        </w:rPr>
        <w:t xml:space="preserve">rożenia, tj. w obszarze równym </w:t>
      </w:r>
      <w:r w:rsidRPr="00174347">
        <w:rPr>
          <w:rFonts w:ascii="Arial" w:hAnsi="Arial" w:cs="Arial"/>
          <w:lang w:val="pl-PL"/>
        </w:rPr>
        <w:t>rzutowi przemieszczanego elementu, powi</w:t>
      </w:r>
      <w:r>
        <w:rPr>
          <w:rFonts w:ascii="Arial" w:hAnsi="Arial" w:cs="Arial"/>
          <w:lang w:val="pl-PL"/>
        </w:rPr>
        <w:t xml:space="preserve">ększonym z każdej strony o 6,0 </w:t>
      </w:r>
      <w:r w:rsidRPr="00174347">
        <w:rPr>
          <w:rFonts w:ascii="Arial" w:hAnsi="Arial" w:cs="Arial"/>
          <w:lang w:val="pl-PL"/>
        </w:rPr>
        <w:t xml:space="preserve">m). </w:t>
      </w:r>
      <w:r w:rsidRPr="00174347">
        <w:rPr>
          <w:rFonts w:ascii="Arial" w:hAnsi="Arial" w:cs="Arial"/>
          <w:lang w:val="pl-PL"/>
        </w:rPr>
        <w:br/>
        <w:t>Roboty montażowe konstrukcji stalowyc</w:t>
      </w:r>
      <w:r>
        <w:rPr>
          <w:rFonts w:ascii="Arial" w:hAnsi="Arial" w:cs="Arial"/>
          <w:lang w:val="pl-PL"/>
        </w:rPr>
        <w:t xml:space="preserve">h i prefabrykowanych elementów </w:t>
      </w:r>
      <w:r w:rsidRPr="00174347">
        <w:rPr>
          <w:rFonts w:ascii="Arial" w:hAnsi="Arial" w:cs="Arial"/>
          <w:lang w:val="pl-PL"/>
        </w:rPr>
        <w:t>wielkowymiarowych mogą być wykonywane na podstawie projekt</w:t>
      </w:r>
      <w:r>
        <w:rPr>
          <w:rFonts w:ascii="Arial" w:hAnsi="Arial" w:cs="Arial"/>
          <w:lang w:val="pl-PL"/>
        </w:rPr>
        <w:t xml:space="preserve">u montażu </w:t>
      </w:r>
      <w:r w:rsidRPr="00174347">
        <w:rPr>
          <w:rFonts w:ascii="Arial" w:hAnsi="Arial" w:cs="Arial"/>
          <w:lang w:val="pl-PL"/>
        </w:rPr>
        <w:t>oraz planu „bioz” przez pracowników zapozn</w:t>
      </w:r>
      <w:r>
        <w:rPr>
          <w:rFonts w:ascii="Arial" w:hAnsi="Arial" w:cs="Arial"/>
          <w:lang w:val="pl-PL"/>
        </w:rPr>
        <w:t xml:space="preserve">anych z instrukcją organizacji </w:t>
      </w:r>
      <w:r w:rsidRPr="00174347">
        <w:rPr>
          <w:rFonts w:ascii="Arial" w:hAnsi="Arial" w:cs="Arial"/>
          <w:lang w:val="pl-PL"/>
        </w:rPr>
        <w:t>montażu oraz rodzajem używanych maszyn i innych urządzeń technicznych.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Przebywanie osób na górnych płaszczyznach</w:t>
      </w:r>
      <w:r>
        <w:rPr>
          <w:rFonts w:ascii="Arial" w:hAnsi="Arial" w:cs="Arial"/>
          <w:lang w:val="pl-PL"/>
        </w:rPr>
        <w:t xml:space="preserve"> ścian, belek, słupów, ram lub </w:t>
      </w:r>
      <w:r w:rsidRPr="00174347">
        <w:rPr>
          <w:rFonts w:ascii="Arial" w:hAnsi="Arial" w:cs="Arial"/>
          <w:lang w:val="pl-PL"/>
        </w:rPr>
        <w:t>kratownic oraz na dwóch niższych k</w:t>
      </w:r>
      <w:r>
        <w:rPr>
          <w:rFonts w:ascii="Arial" w:hAnsi="Arial" w:cs="Arial"/>
          <w:lang w:val="pl-PL"/>
        </w:rPr>
        <w:t xml:space="preserve">ondygnacjach, znajdujących się </w:t>
      </w:r>
      <w:r w:rsidRPr="00174347">
        <w:rPr>
          <w:rFonts w:ascii="Arial" w:hAnsi="Arial" w:cs="Arial"/>
          <w:lang w:val="pl-PL"/>
        </w:rPr>
        <w:t>bezpośrednio pod kondygnacją, na której p</w:t>
      </w:r>
      <w:r>
        <w:rPr>
          <w:rFonts w:ascii="Arial" w:hAnsi="Arial" w:cs="Arial"/>
          <w:lang w:val="pl-PL"/>
        </w:rPr>
        <w:t xml:space="preserve">rowadzone są roboty montażowe, jest zabronione.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Prowadzenie montażu z elementów wielkowymiarowych jes</w:t>
      </w:r>
      <w:r>
        <w:rPr>
          <w:rFonts w:ascii="Arial" w:hAnsi="Arial" w:cs="Arial"/>
          <w:lang w:val="pl-PL"/>
        </w:rPr>
        <w:t xml:space="preserve">t zabronione: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przy pr</w:t>
      </w:r>
      <w:r>
        <w:rPr>
          <w:rFonts w:ascii="Arial" w:hAnsi="Arial" w:cs="Arial"/>
          <w:lang w:val="pl-PL"/>
        </w:rPr>
        <w:t xml:space="preserve">ędkości wiatru powyżej 10 m/s,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przy złej widoczności o zmierzchu, we</w:t>
      </w:r>
      <w:r>
        <w:rPr>
          <w:rFonts w:ascii="Arial" w:hAnsi="Arial" w:cs="Arial"/>
          <w:lang w:val="pl-PL"/>
        </w:rPr>
        <w:t xml:space="preserve"> mgle i w porze nocnej, jeżeli </w:t>
      </w:r>
      <w:r w:rsidRPr="00174347">
        <w:rPr>
          <w:rFonts w:ascii="Arial" w:hAnsi="Arial" w:cs="Arial"/>
          <w:lang w:val="pl-PL"/>
        </w:rPr>
        <w:t>stanowiska pracy nie mają w</w:t>
      </w:r>
      <w:r>
        <w:rPr>
          <w:rFonts w:ascii="Arial" w:hAnsi="Arial" w:cs="Arial"/>
          <w:lang w:val="pl-PL"/>
        </w:rPr>
        <w:t xml:space="preserve">ymaganego przepisami odrębnego oświetlenia.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Odległość pomiędzy skrajnią podwozia lub</w:t>
      </w:r>
      <w:r>
        <w:rPr>
          <w:rFonts w:ascii="Arial" w:hAnsi="Arial" w:cs="Arial"/>
          <w:lang w:val="pl-PL"/>
        </w:rPr>
        <w:t xml:space="preserve"> platformy obrotowej żurawia a </w:t>
      </w:r>
      <w:r w:rsidRPr="00174347">
        <w:rPr>
          <w:rFonts w:ascii="Arial" w:hAnsi="Arial" w:cs="Arial"/>
          <w:lang w:val="pl-PL"/>
        </w:rPr>
        <w:t>zewnętrznymi częściami konstrukcji montowanego obiektu bu</w:t>
      </w:r>
      <w:r>
        <w:rPr>
          <w:rFonts w:ascii="Arial" w:hAnsi="Arial" w:cs="Arial"/>
          <w:lang w:val="pl-PL"/>
        </w:rPr>
        <w:t xml:space="preserve">dowlanego </w:t>
      </w:r>
      <w:r w:rsidRPr="00174347">
        <w:rPr>
          <w:rFonts w:ascii="Arial" w:hAnsi="Arial" w:cs="Arial"/>
          <w:lang w:val="pl-PL"/>
        </w:rPr>
        <w:t>powin</w:t>
      </w:r>
      <w:r>
        <w:rPr>
          <w:rFonts w:ascii="Arial" w:hAnsi="Arial" w:cs="Arial"/>
          <w:lang w:val="pl-PL"/>
        </w:rPr>
        <w:t xml:space="preserve">na wynosić co najmniej 0,75 m.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Za</w:t>
      </w:r>
      <w:r>
        <w:rPr>
          <w:rFonts w:ascii="Arial" w:hAnsi="Arial" w:cs="Arial"/>
          <w:lang w:val="pl-PL"/>
        </w:rPr>
        <w:t xml:space="preserve">bronione jest w szczególności: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przechodzenia osób w czasie pr</w:t>
      </w:r>
      <w:r>
        <w:rPr>
          <w:rFonts w:ascii="Arial" w:hAnsi="Arial" w:cs="Arial"/>
          <w:lang w:val="pl-PL"/>
        </w:rPr>
        <w:t xml:space="preserve">acy żurawia pomiędzy obiektami </w:t>
      </w:r>
      <w:r w:rsidRPr="00174347">
        <w:rPr>
          <w:rFonts w:ascii="Arial" w:hAnsi="Arial" w:cs="Arial"/>
          <w:lang w:val="pl-PL"/>
        </w:rPr>
        <w:t>budowlanymi a podwoziem żurawia lub</w:t>
      </w:r>
      <w:r>
        <w:rPr>
          <w:rFonts w:ascii="Arial" w:hAnsi="Arial" w:cs="Arial"/>
          <w:lang w:val="pl-PL"/>
        </w:rPr>
        <w:t xml:space="preserve"> wychylania się przez otwory w obiekcie budowlanym,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składowanie materiałów i wyr</w:t>
      </w:r>
      <w:r>
        <w:rPr>
          <w:rFonts w:ascii="Arial" w:hAnsi="Arial" w:cs="Arial"/>
          <w:lang w:val="pl-PL"/>
        </w:rPr>
        <w:t xml:space="preserve">obów pomiędzy skrajnią żurawia </w:t>
      </w:r>
      <w:r w:rsidRPr="00174347">
        <w:rPr>
          <w:rFonts w:ascii="Arial" w:hAnsi="Arial" w:cs="Arial"/>
          <w:lang w:val="pl-PL"/>
        </w:rPr>
        <w:t>budowlanego lub pomiędzy torowiskiem</w:t>
      </w:r>
      <w:r>
        <w:rPr>
          <w:rFonts w:ascii="Arial" w:hAnsi="Arial" w:cs="Arial"/>
          <w:lang w:val="pl-PL"/>
        </w:rPr>
        <w:t xml:space="preserve"> żurawia a konstrukcją obiektu </w:t>
      </w:r>
      <w:r w:rsidRPr="00174347">
        <w:rPr>
          <w:rFonts w:ascii="Arial" w:hAnsi="Arial" w:cs="Arial"/>
          <w:lang w:val="pl-PL"/>
        </w:rPr>
        <w:t xml:space="preserve">budowlanego lub jego tymczasowymi zabezpieczeniami. </w:t>
      </w:r>
      <w:r w:rsidRPr="00174347">
        <w:rPr>
          <w:rFonts w:ascii="Arial" w:hAnsi="Arial" w:cs="Arial"/>
          <w:lang w:val="pl-PL"/>
        </w:rPr>
        <w:br/>
        <w:t>Punkty świetlne przy stanowiska</w:t>
      </w:r>
      <w:r>
        <w:rPr>
          <w:rFonts w:ascii="Arial" w:hAnsi="Arial" w:cs="Arial"/>
          <w:lang w:val="pl-PL"/>
        </w:rPr>
        <w:t xml:space="preserve">ch montażowych powinny być tak </w:t>
      </w:r>
      <w:r w:rsidRPr="00174347">
        <w:rPr>
          <w:rFonts w:ascii="Arial" w:hAnsi="Arial" w:cs="Arial"/>
          <w:lang w:val="pl-PL"/>
        </w:rPr>
        <w:t>rozmieszczone, aby zapewniały równomierne oś</w:t>
      </w:r>
      <w:r>
        <w:rPr>
          <w:rFonts w:ascii="Arial" w:hAnsi="Arial" w:cs="Arial"/>
          <w:lang w:val="pl-PL"/>
        </w:rPr>
        <w:t xml:space="preserve">wietlenie, bez ostrych cieni i </w:t>
      </w:r>
      <w:r w:rsidRPr="00174347">
        <w:rPr>
          <w:rFonts w:ascii="Arial" w:hAnsi="Arial" w:cs="Arial"/>
          <w:lang w:val="pl-PL"/>
        </w:rPr>
        <w:t>olśnień osób.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Elementy prefabrykowane można zwolnić z</w:t>
      </w:r>
      <w:r>
        <w:rPr>
          <w:rFonts w:ascii="Arial" w:hAnsi="Arial" w:cs="Arial"/>
          <w:lang w:val="pl-PL"/>
        </w:rPr>
        <w:t xml:space="preserve"> podwieszenia po ich uprzednim </w:t>
      </w:r>
      <w:r w:rsidRPr="00174347">
        <w:rPr>
          <w:rFonts w:ascii="Arial" w:hAnsi="Arial" w:cs="Arial"/>
          <w:lang w:val="pl-PL"/>
        </w:rPr>
        <w:t xml:space="preserve">zamocowaniu w miejscu wbudowania. </w:t>
      </w:r>
      <w:r w:rsidRPr="00174347">
        <w:rPr>
          <w:rFonts w:ascii="Arial" w:hAnsi="Arial" w:cs="Arial"/>
          <w:lang w:val="pl-PL"/>
        </w:rPr>
        <w:br/>
        <w:t>W czasie zakładania stężeń montażowych, wy</w:t>
      </w:r>
      <w:r>
        <w:rPr>
          <w:rFonts w:ascii="Arial" w:hAnsi="Arial" w:cs="Arial"/>
          <w:lang w:val="pl-PL"/>
        </w:rPr>
        <w:t xml:space="preserve">konywania robót spawalniczych, </w:t>
      </w:r>
      <w:r w:rsidRPr="00174347">
        <w:rPr>
          <w:rFonts w:ascii="Arial" w:hAnsi="Arial" w:cs="Arial"/>
          <w:lang w:val="pl-PL"/>
        </w:rPr>
        <w:t xml:space="preserve">odczepiania elementów prefabrykowanych </w:t>
      </w:r>
      <w:r>
        <w:rPr>
          <w:rFonts w:ascii="Arial" w:hAnsi="Arial" w:cs="Arial"/>
          <w:lang w:val="pl-PL"/>
        </w:rPr>
        <w:t xml:space="preserve">z zawiesi i betonowania styków </w:t>
      </w:r>
      <w:r w:rsidRPr="00174347">
        <w:rPr>
          <w:rFonts w:ascii="Arial" w:hAnsi="Arial" w:cs="Arial"/>
          <w:lang w:val="pl-PL"/>
        </w:rPr>
        <w:t>należy stosować wyłącznie pomosty mo</w:t>
      </w:r>
      <w:r>
        <w:rPr>
          <w:rFonts w:ascii="Arial" w:hAnsi="Arial" w:cs="Arial"/>
          <w:lang w:val="pl-PL"/>
        </w:rPr>
        <w:t xml:space="preserve">ntażowe lub drabiny rozstawne.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W czasie montażu, w szczególności sł</w:t>
      </w:r>
      <w:r>
        <w:rPr>
          <w:rFonts w:ascii="Arial" w:hAnsi="Arial" w:cs="Arial"/>
          <w:lang w:val="pl-PL"/>
        </w:rPr>
        <w:t xml:space="preserve">upów, belek i wiązarów, należy </w:t>
      </w:r>
      <w:r w:rsidRPr="00174347">
        <w:rPr>
          <w:rFonts w:ascii="Arial" w:hAnsi="Arial" w:cs="Arial"/>
          <w:lang w:val="pl-PL"/>
        </w:rPr>
        <w:t>stosować podkładki pod liny zawiesi, zapobiegają</w:t>
      </w:r>
      <w:r>
        <w:rPr>
          <w:rFonts w:ascii="Arial" w:hAnsi="Arial" w:cs="Arial"/>
          <w:lang w:val="pl-PL"/>
        </w:rPr>
        <w:t xml:space="preserve">ce przetarciu i załamaniu lin.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Podnoszenie i przemieszczanie na ele</w:t>
      </w:r>
      <w:r>
        <w:rPr>
          <w:rFonts w:ascii="Arial" w:hAnsi="Arial" w:cs="Arial"/>
          <w:lang w:val="pl-PL"/>
        </w:rPr>
        <w:t xml:space="preserve">mentach prefabrykowanych osób, </w:t>
      </w:r>
      <w:r w:rsidRPr="00174347">
        <w:rPr>
          <w:rFonts w:ascii="Arial" w:hAnsi="Arial" w:cs="Arial"/>
          <w:lang w:val="pl-PL"/>
        </w:rPr>
        <w:t>przedmiotów, materiałó</w:t>
      </w:r>
      <w:r>
        <w:rPr>
          <w:rFonts w:ascii="Arial" w:hAnsi="Arial" w:cs="Arial"/>
          <w:lang w:val="pl-PL"/>
        </w:rPr>
        <w:t xml:space="preserve">w lub wyrobów jest zabronione.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Osoby przebywające na stanowiskach pracy, </w:t>
      </w:r>
      <w:r>
        <w:rPr>
          <w:rFonts w:ascii="Arial" w:hAnsi="Arial" w:cs="Arial"/>
          <w:lang w:val="pl-PL"/>
        </w:rPr>
        <w:t xml:space="preserve">znajdujące się na wysokości co </w:t>
      </w:r>
      <w:r w:rsidRPr="00174347">
        <w:rPr>
          <w:rFonts w:ascii="Arial" w:hAnsi="Arial" w:cs="Arial"/>
          <w:lang w:val="pl-PL"/>
        </w:rPr>
        <w:t>najmniej 1,0 m od poziomu podłogi lub ziemi, p</w:t>
      </w:r>
      <w:r>
        <w:rPr>
          <w:rFonts w:ascii="Arial" w:hAnsi="Arial" w:cs="Arial"/>
          <w:lang w:val="pl-PL"/>
        </w:rPr>
        <w:t xml:space="preserve">owinny być zabezpieczone </w:t>
      </w:r>
      <w:r w:rsidRPr="00174347">
        <w:rPr>
          <w:rFonts w:ascii="Arial" w:hAnsi="Arial" w:cs="Arial"/>
          <w:lang w:val="pl-PL"/>
        </w:rPr>
        <w:t xml:space="preserve">balustradą przed upadkiem z wysokości. </w:t>
      </w:r>
      <w:r w:rsidRPr="00174347">
        <w:rPr>
          <w:rFonts w:ascii="Arial" w:hAnsi="Arial" w:cs="Arial"/>
          <w:lang w:val="pl-PL"/>
        </w:rPr>
        <w:br/>
        <w:t>Balustradami powinny być zabezpieczone: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krawędzie stropów nieobud</w:t>
      </w:r>
      <w:r>
        <w:rPr>
          <w:rFonts w:ascii="Arial" w:hAnsi="Arial" w:cs="Arial"/>
          <w:lang w:val="pl-PL"/>
        </w:rPr>
        <w:t xml:space="preserve">owanych ścianami zewnętrznymi,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pozostawione otwory w ścianac</w:t>
      </w:r>
      <w:r>
        <w:rPr>
          <w:rFonts w:ascii="Arial" w:hAnsi="Arial" w:cs="Arial"/>
          <w:lang w:val="pl-PL"/>
        </w:rPr>
        <w:t xml:space="preserve">h (drzwiowe, balkonowe, szybów dźwigowych).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Otwory w stropach na których prowadzone s</w:t>
      </w:r>
      <w:r>
        <w:rPr>
          <w:rFonts w:ascii="Arial" w:hAnsi="Arial" w:cs="Arial"/>
          <w:lang w:val="pl-PL"/>
        </w:rPr>
        <w:t xml:space="preserve">ą prace lub do których możliwy </w:t>
      </w:r>
      <w:r w:rsidRPr="00174347">
        <w:rPr>
          <w:rFonts w:ascii="Arial" w:hAnsi="Arial" w:cs="Arial"/>
          <w:lang w:val="pl-PL"/>
        </w:rPr>
        <w:t>jest dostęp ludzi, należy zabezpieczyć pr</w:t>
      </w:r>
      <w:r>
        <w:rPr>
          <w:rFonts w:ascii="Arial" w:hAnsi="Arial" w:cs="Arial"/>
          <w:lang w:val="pl-PL"/>
        </w:rPr>
        <w:t xml:space="preserve">zed możliwością wpadnięcia lub ogrodzić balustradą.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Przemieszczanie w poziomie stanowisko</w:t>
      </w:r>
      <w:r>
        <w:rPr>
          <w:rFonts w:ascii="Arial" w:hAnsi="Arial" w:cs="Arial"/>
          <w:lang w:val="pl-PL"/>
        </w:rPr>
        <w:t xml:space="preserve"> pracy powinno mieć zapewnione </w:t>
      </w:r>
      <w:r w:rsidRPr="00174347">
        <w:rPr>
          <w:rFonts w:ascii="Arial" w:hAnsi="Arial" w:cs="Arial"/>
          <w:lang w:val="pl-PL"/>
        </w:rPr>
        <w:t xml:space="preserve">mocowanie końcówki linki bezpieczeństwa do </w:t>
      </w:r>
      <w:r>
        <w:rPr>
          <w:rFonts w:ascii="Arial" w:hAnsi="Arial" w:cs="Arial"/>
          <w:lang w:val="pl-PL"/>
        </w:rPr>
        <w:t xml:space="preserve">pomocniczej liny ochronnej lub </w:t>
      </w:r>
      <w:r w:rsidRPr="00174347">
        <w:rPr>
          <w:rFonts w:ascii="Arial" w:hAnsi="Arial" w:cs="Arial"/>
          <w:lang w:val="pl-PL"/>
        </w:rPr>
        <w:t>prowadnicy poziomej, zamocowanej na</w:t>
      </w:r>
      <w:r>
        <w:rPr>
          <w:rFonts w:ascii="Arial" w:hAnsi="Arial" w:cs="Arial"/>
          <w:lang w:val="pl-PL"/>
        </w:rPr>
        <w:t xml:space="preserve"> wysokości około 1,50 m wzdłuż </w:t>
      </w:r>
      <w:r w:rsidRPr="00174347">
        <w:rPr>
          <w:rFonts w:ascii="Arial" w:hAnsi="Arial" w:cs="Arial"/>
          <w:lang w:val="pl-PL"/>
        </w:rPr>
        <w:t>zewnętrz</w:t>
      </w:r>
      <w:r>
        <w:rPr>
          <w:rFonts w:ascii="Arial" w:hAnsi="Arial" w:cs="Arial"/>
          <w:lang w:val="pl-PL"/>
        </w:rPr>
        <w:t xml:space="preserve">nej strony krawędzi przejścia.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Wytrzymałość i sposób zamocowania p</w:t>
      </w:r>
      <w:r>
        <w:rPr>
          <w:rFonts w:ascii="Arial" w:hAnsi="Arial" w:cs="Arial"/>
          <w:lang w:val="pl-PL"/>
        </w:rPr>
        <w:t xml:space="preserve">rowadnicy, powinny uwzględniać </w:t>
      </w:r>
      <w:r w:rsidRPr="00174347">
        <w:rPr>
          <w:rFonts w:ascii="Arial" w:hAnsi="Arial" w:cs="Arial"/>
          <w:lang w:val="pl-PL"/>
        </w:rPr>
        <w:t>obciążeni</w:t>
      </w:r>
      <w:r>
        <w:rPr>
          <w:rFonts w:ascii="Arial" w:hAnsi="Arial" w:cs="Arial"/>
          <w:lang w:val="pl-PL"/>
        </w:rPr>
        <w:t xml:space="preserve">e dynamiczne spadającej osoby.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W przypadku gdy zachodzi konieczność prze</w:t>
      </w:r>
      <w:r>
        <w:rPr>
          <w:rFonts w:ascii="Arial" w:hAnsi="Arial" w:cs="Arial"/>
          <w:lang w:val="pl-PL"/>
        </w:rPr>
        <w:t xml:space="preserve">mieszczenia stanowiska pracy w </w:t>
      </w:r>
      <w:r w:rsidRPr="00174347">
        <w:rPr>
          <w:rFonts w:ascii="Arial" w:hAnsi="Arial" w:cs="Arial"/>
          <w:lang w:val="pl-PL"/>
        </w:rPr>
        <w:t>pionie, linka bezpieczeństwa sze</w:t>
      </w:r>
      <w:r>
        <w:rPr>
          <w:rFonts w:ascii="Arial" w:hAnsi="Arial" w:cs="Arial"/>
          <w:lang w:val="pl-PL"/>
        </w:rPr>
        <w:t xml:space="preserve">lek bezpieczeństwa powinna być </w:t>
      </w:r>
      <w:r w:rsidRPr="00174347">
        <w:rPr>
          <w:rFonts w:ascii="Arial" w:hAnsi="Arial" w:cs="Arial"/>
          <w:lang w:val="pl-PL"/>
        </w:rPr>
        <w:t>zamocowana do prowadnicy</w:t>
      </w:r>
      <w:r>
        <w:rPr>
          <w:rFonts w:ascii="Arial" w:hAnsi="Arial" w:cs="Arial"/>
          <w:lang w:val="pl-PL"/>
        </w:rPr>
        <w:t xml:space="preserve"> pionowej za pomocą urządzenia </w:t>
      </w:r>
      <w:r w:rsidRPr="00174347">
        <w:rPr>
          <w:rFonts w:ascii="Arial" w:hAnsi="Arial" w:cs="Arial"/>
          <w:lang w:val="pl-PL"/>
        </w:rPr>
        <w:t xml:space="preserve">samohamującego.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Długość linki bezpieczeństwa szelek bezpiecze</w:t>
      </w:r>
      <w:r>
        <w:rPr>
          <w:rFonts w:ascii="Arial" w:hAnsi="Arial" w:cs="Arial"/>
          <w:lang w:val="pl-PL"/>
        </w:rPr>
        <w:t xml:space="preserve">ństwa nie powinna być większa </w:t>
      </w:r>
      <w:r w:rsidRPr="00174347">
        <w:rPr>
          <w:rFonts w:ascii="Arial" w:hAnsi="Arial" w:cs="Arial"/>
          <w:lang w:val="pl-PL"/>
        </w:rPr>
        <w:t xml:space="preserve">niż 1,50 m. </w:t>
      </w:r>
      <w:r w:rsidRPr="00174347">
        <w:rPr>
          <w:rFonts w:ascii="Arial" w:hAnsi="Arial" w:cs="Arial"/>
          <w:lang w:val="pl-PL"/>
        </w:rPr>
        <w:br/>
        <w:t>Amortyzatory spadania nie są wymagane</w:t>
      </w:r>
      <w:r>
        <w:rPr>
          <w:rFonts w:ascii="Arial" w:hAnsi="Arial" w:cs="Arial"/>
          <w:lang w:val="pl-PL"/>
        </w:rPr>
        <w:t xml:space="preserve">, jeżeli linki asekuracyjne są </w:t>
      </w:r>
      <w:r w:rsidRPr="00174347">
        <w:rPr>
          <w:rFonts w:ascii="Arial" w:hAnsi="Arial" w:cs="Arial"/>
          <w:lang w:val="pl-PL"/>
        </w:rPr>
        <w:t>mocowane do linek urządzeń samohamującyc</w:t>
      </w:r>
      <w:r>
        <w:rPr>
          <w:rFonts w:ascii="Arial" w:hAnsi="Arial" w:cs="Arial"/>
          <w:lang w:val="pl-PL"/>
        </w:rPr>
        <w:t xml:space="preserve">h, ograniczających wystąpienie </w:t>
      </w:r>
      <w:r w:rsidRPr="00174347">
        <w:rPr>
          <w:rFonts w:ascii="Arial" w:hAnsi="Arial" w:cs="Arial"/>
          <w:lang w:val="pl-PL"/>
        </w:rPr>
        <w:t xml:space="preserve">siły dynamicznej w momencie spadania, zwłaszcza aparatów </w:t>
      </w:r>
      <w:proofErr w:type="spellStart"/>
      <w:r w:rsidRPr="00174347">
        <w:rPr>
          <w:rFonts w:ascii="Arial" w:hAnsi="Arial" w:cs="Arial"/>
          <w:lang w:val="pl-PL"/>
        </w:rPr>
        <w:t>bezpieczeństwa</w:t>
      </w:r>
      <w:r>
        <w:rPr>
          <w:rFonts w:ascii="Arial" w:hAnsi="Arial" w:cs="Arial"/>
          <w:lang w:val="pl-PL"/>
        </w:rPr>
        <w:t>lub</w:t>
      </w:r>
      <w:proofErr w:type="spellEnd"/>
      <w:r>
        <w:rPr>
          <w:rFonts w:ascii="Arial" w:hAnsi="Arial" w:cs="Arial"/>
          <w:lang w:val="pl-PL"/>
        </w:rPr>
        <w:t xml:space="preserve"> pasów bezwładnościowych.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Osoby korzystające z urządzeń krze</w:t>
      </w:r>
      <w:r>
        <w:rPr>
          <w:rFonts w:ascii="Arial" w:hAnsi="Arial" w:cs="Arial"/>
          <w:lang w:val="pl-PL"/>
        </w:rPr>
        <w:t xml:space="preserve">sełkowych, drabin linowych lub </w:t>
      </w:r>
      <w:r w:rsidRPr="00174347">
        <w:rPr>
          <w:rFonts w:ascii="Arial" w:hAnsi="Arial" w:cs="Arial"/>
          <w:lang w:val="pl-PL"/>
        </w:rPr>
        <w:t>ruchomych podestów roboczych powin</w:t>
      </w:r>
      <w:r>
        <w:rPr>
          <w:rFonts w:ascii="Arial" w:hAnsi="Arial" w:cs="Arial"/>
          <w:lang w:val="pl-PL"/>
        </w:rPr>
        <w:t xml:space="preserve">ny być dodatkowo zabezpieczone </w:t>
      </w:r>
      <w:r w:rsidRPr="00174347">
        <w:rPr>
          <w:rFonts w:ascii="Arial" w:hAnsi="Arial" w:cs="Arial"/>
          <w:lang w:val="pl-PL"/>
        </w:rPr>
        <w:t>przed upadkiem z wysokości za pomocą pr</w:t>
      </w:r>
      <w:r>
        <w:rPr>
          <w:rFonts w:ascii="Arial" w:hAnsi="Arial" w:cs="Arial"/>
          <w:lang w:val="pl-PL"/>
        </w:rPr>
        <w:t xml:space="preserve">owadnicy pionowej, zamocowanej </w:t>
      </w:r>
      <w:r w:rsidRPr="00174347">
        <w:rPr>
          <w:rFonts w:ascii="Arial" w:hAnsi="Arial" w:cs="Arial"/>
          <w:lang w:val="pl-PL"/>
        </w:rPr>
        <w:t>niezależnie od lin nośnych d</w:t>
      </w:r>
      <w:r>
        <w:rPr>
          <w:rFonts w:ascii="Arial" w:hAnsi="Arial" w:cs="Arial"/>
          <w:lang w:val="pl-PL"/>
        </w:rPr>
        <w:t xml:space="preserve">rabiny, krzesełka lub podestu.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Ponadto, należy ustalić rodzaje prac, które</w:t>
      </w:r>
      <w:r>
        <w:rPr>
          <w:rFonts w:ascii="Arial" w:hAnsi="Arial" w:cs="Arial"/>
          <w:lang w:val="pl-PL"/>
        </w:rPr>
        <w:t xml:space="preserve"> powinny być wykonywane, przez </w:t>
      </w:r>
      <w:r w:rsidRPr="00174347">
        <w:rPr>
          <w:rFonts w:ascii="Arial" w:hAnsi="Arial" w:cs="Arial"/>
          <w:lang w:val="pl-PL"/>
        </w:rPr>
        <w:t>co najmniej dwie osoby, w celu zapewni</w:t>
      </w:r>
      <w:r>
        <w:rPr>
          <w:rFonts w:ascii="Arial" w:hAnsi="Arial" w:cs="Arial"/>
          <w:lang w:val="pl-PL"/>
        </w:rPr>
        <w:t xml:space="preserve">enia asekuracji, ze względu na </w:t>
      </w:r>
      <w:r w:rsidRPr="00174347">
        <w:rPr>
          <w:rFonts w:ascii="Arial" w:hAnsi="Arial" w:cs="Arial"/>
          <w:lang w:val="pl-PL"/>
        </w:rPr>
        <w:t>możliwość wystąpienia szczególnego za</w:t>
      </w:r>
      <w:r>
        <w:rPr>
          <w:rFonts w:ascii="Arial" w:hAnsi="Arial" w:cs="Arial"/>
          <w:lang w:val="pl-PL"/>
        </w:rPr>
        <w:t xml:space="preserve">grożenia dla zdrowia lub życia ludzkiego.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Dotyczy to prac wykonywanych na wysokośc</w:t>
      </w:r>
      <w:r>
        <w:rPr>
          <w:rFonts w:ascii="Arial" w:hAnsi="Arial" w:cs="Arial"/>
          <w:lang w:val="pl-PL"/>
        </w:rPr>
        <w:t xml:space="preserve">i powyżej 2,0 m w przypadkach, </w:t>
      </w:r>
      <w:r w:rsidRPr="00174347">
        <w:rPr>
          <w:rFonts w:ascii="Arial" w:hAnsi="Arial" w:cs="Arial"/>
          <w:lang w:val="pl-PL"/>
        </w:rPr>
        <w:t>w których wymagane jest zastosowanie środk</w:t>
      </w:r>
      <w:r>
        <w:rPr>
          <w:rFonts w:ascii="Arial" w:hAnsi="Arial" w:cs="Arial"/>
          <w:lang w:val="pl-PL"/>
        </w:rPr>
        <w:t xml:space="preserve">ów ochrony indywidualnej przed </w:t>
      </w:r>
      <w:r w:rsidRPr="00174347">
        <w:rPr>
          <w:rFonts w:ascii="Arial" w:hAnsi="Arial" w:cs="Arial"/>
          <w:lang w:val="pl-PL"/>
        </w:rPr>
        <w:t>upadkiem z wysokości.</w:t>
      </w:r>
    </w:p>
    <w:p w:rsidR="00E93D26" w:rsidRDefault="00E93D26" w:rsidP="00E93D26">
      <w:pPr>
        <w:jc w:val="both"/>
        <w:rPr>
          <w:rFonts w:ascii="Arial" w:hAnsi="Arial" w:cs="Arial"/>
          <w:sz w:val="22"/>
          <w:lang w:val="pl-PL"/>
        </w:rPr>
      </w:pPr>
      <w:r>
        <w:rPr>
          <w:rFonts w:ascii="Arial" w:hAnsi="Arial" w:cs="Arial"/>
          <w:sz w:val="22"/>
          <w:lang w:val="pl-PL"/>
        </w:rPr>
        <w:t>3</w:t>
      </w:r>
      <w:r w:rsidRPr="002F5EE5">
        <w:rPr>
          <w:rFonts w:ascii="Arial" w:hAnsi="Arial" w:cs="Arial"/>
          <w:sz w:val="22"/>
          <w:lang w:val="pl-PL"/>
        </w:rPr>
        <w:t xml:space="preserve"> . 5 . Roboty wykończeniowe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Zagrożenia występujące przy wyko</w:t>
      </w:r>
      <w:r>
        <w:rPr>
          <w:rFonts w:ascii="Arial" w:hAnsi="Arial" w:cs="Arial"/>
          <w:lang w:val="pl-PL"/>
        </w:rPr>
        <w:t xml:space="preserve">nywaniu robót wykończeniowych: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upadek pracownika z wysokości (</w:t>
      </w:r>
      <w:r>
        <w:rPr>
          <w:rFonts w:ascii="Arial" w:hAnsi="Arial" w:cs="Arial"/>
          <w:lang w:val="pl-PL"/>
        </w:rPr>
        <w:t xml:space="preserve">brak balustrad ochronnych przy </w:t>
      </w:r>
      <w:r w:rsidRPr="00174347">
        <w:rPr>
          <w:rFonts w:ascii="Arial" w:hAnsi="Arial" w:cs="Arial"/>
          <w:lang w:val="pl-PL"/>
        </w:rPr>
        <w:t xml:space="preserve">podestach roboczych rusztowania; brak </w:t>
      </w:r>
      <w:r>
        <w:rPr>
          <w:rFonts w:ascii="Arial" w:hAnsi="Arial" w:cs="Arial"/>
          <w:lang w:val="pl-PL"/>
        </w:rPr>
        <w:t xml:space="preserve">stosowania sprzętu chroniącego </w:t>
      </w:r>
      <w:r w:rsidRPr="00174347">
        <w:rPr>
          <w:rFonts w:ascii="Arial" w:hAnsi="Arial" w:cs="Arial"/>
          <w:lang w:val="pl-PL"/>
        </w:rPr>
        <w:t xml:space="preserve">przed upadkiem z wysokości przy </w:t>
      </w:r>
      <w:r>
        <w:rPr>
          <w:rFonts w:ascii="Arial" w:hAnsi="Arial" w:cs="Arial"/>
          <w:lang w:val="pl-PL"/>
        </w:rPr>
        <w:t xml:space="preserve">wykonywaniu robót związanych z </w:t>
      </w:r>
      <w:r w:rsidRPr="00174347">
        <w:rPr>
          <w:rFonts w:ascii="Arial" w:hAnsi="Arial" w:cs="Arial"/>
          <w:lang w:val="pl-PL"/>
        </w:rPr>
        <w:t>montażem lu</w:t>
      </w:r>
      <w:r>
        <w:rPr>
          <w:rFonts w:ascii="Arial" w:hAnsi="Arial" w:cs="Arial"/>
          <w:lang w:val="pl-PL"/>
        </w:rPr>
        <w:t xml:space="preserve">b demontażem rusztowania),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uderzenie spadającym przedmiotem os</w:t>
      </w:r>
      <w:r>
        <w:rPr>
          <w:rFonts w:ascii="Arial" w:hAnsi="Arial" w:cs="Arial"/>
          <w:lang w:val="pl-PL"/>
        </w:rPr>
        <w:t xml:space="preserve">oby postronnej korzystającej z </w:t>
      </w:r>
      <w:r w:rsidRPr="00174347">
        <w:rPr>
          <w:rFonts w:ascii="Arial" w:hAnsi="Arial" w:cs="Arial"/>
          <w:lang w:val="pl-PL"/>
        </w:rPr>
        <w:t>ciągu pieszego usytuowanego p</w:t>
      </w:r>
      <w:r>
        <w:rPr>
          <w:rFonts w:ascii="Arial" w:hAnsi="Arial" w:cs="Arial"/>
          <w:lang w:val="pl-PL"/>
        </w:rPr>
        <w:t xml:space="preserve">rzy budowanym lub remontowanym </w:t>
      </w:r>
      <w:r w:rsidRPr="00174347">
        <w:rPr>
          <w:rFonts w:ascii="Arial" w:hAnsi="Arial" w:cs="Arial"/>
          <w:lang w:val="pl-PL"/>
        </w:rPr>
        <w:t xml:space="preserve">obiekcie budowlanym (brak wygrodzenia strefy niebezpiecznej). </w:t>
      </w:r>
      <w:r w:rsidRPr="00174347">
        <w:rPr>
          <w:rFonts w:ascii="Arial" w:hAnsi="Arial" w:cs="Arial"/>
          <w:lang w:val="pl-PL"/>
        </w:rPr>
        <w:br/>
        <w:t xml:space="preserve">Roboty wykończeniowe zewnętrzne (elewacja budynku) </w:t>
      </w:r>
      <w:r>
        <w:rPr>
          <w:rFonts w:ascii="Arial" w:hAnsi="Arial" w:cs="Arial"/>
          <w:lang w:val="pl-PL"/>
        </w:rPr>
        <w:t xml:space="preserve">mogą być </w:t>
      </w:r>
      <w:r w:rsidRPr="00174347">
        <w:rPr>
          <w:rFonts w:ascii="Arial" w:hAnsi="Arial" w:cs="Arial"/>
          <w:lang w:val="pl-PL"/>
        </w:rPr>
        <w:t>wykonywane przy użyciu ruchomych podestó</w:t>
      </w:r>
      <w:r>
        <w:rPr>
          <w:rFonts w:ascii="Arial" w:hAnsi="Arial" w:cs="Arial"/>
          <w:lang w:val="pl-PL"/>
        </w:rPr>
        <w:t xml:space="preserve">w roboczych oraz rusztowań np. </w:t>
      </w:r>
      <w:r w:rsidRPr="00174347">
        <w:rPr>
          <w:rFonts w:ascii="Arial" w:hAnsi="Arial" w:cs="Arial"/>
          <w:lang w:val="pl-PL"/>
        </w:rPr>
        <w:t xml:space="preserve">„MOSTOSTAL – BAUMANN”, „BOSTA </w:t>
      </w:r>
      <w:r>
        <w:rPr>
          <w:rFonts w:ascii="Arial" w:hAnsi="Arial" w:cs="Arial"/>
          <w:lang w:val="pl-PL"/>
        </w:rPr>
        <w:t xml:space="preserve">– 70”, „STALKOL”, „RR - 1/30”, „PLETTAC”, „ROCO – 1”.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Montaż rusztowań, ich eksploatacja i</w:t>
      </w:r>
      <w:r>
        <w:rPr>
          <w:rFonts w:ascii="Arial" w:hAnsi="Arial" w:cs="Arial"/>
          <w:lang w:val="pl-PL"/>
        </w:rPr>
        <w:t xml:space="preserve"> demontaż powinny być wykonane </w:t>
      </w:r>
      <w:r w:rsidRPr="00174347">
        <w:rPr>
          <w:rFonts w:ascii="Arial" w:hAnsi="Arial" w:cs="Arial"/>
          <w:lang w:val="pl-PL"/>
        </w:rPr>
        <w:t>zgodnie z instrukcją producent</w:t>
      </w:r>
      <w:r>
        <w:rPr>
          <w:rFonts w:ascii="Arial" w:hAnsi="Arial" w:cs="Arial"/>
          <w:lang w:val="pl-PL"/>
        </w:rPr>
        <w:t xml:space="preserve">a lub projektem indywidualnym.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Osoby zatrudnione, przy montażu i dem</w:t>
      </w:r>
      <w:r>
        <w:rPr>
          <w:rFonts w:ascii="Arial" w:hAnsi="Arial" w:cs="Arial"/>
          <w:lang w:val="pl-PL"/>
        </w:rPr>
        <w:t xml:space="preserve">ontażu rusztowań oraz monterzy </w:t>
      </w:r>
      <w:r w:rsidRPr="00174347">
        <w:rPr>
          <w:rFonts w:ascii="Arial" w:hAnsi="Arial" w:cs="Arial"/>
          <w:lang w:val="pl-PL"/>
        </w:rPr>
        <w:t xml:space="preserve">podestów roboczych powinien </w:t>
      </w:r>
      <w:r>
        <w:rPr>
          <w:rFonts w:ascii="Arial" w:hAnsi="Arial" w:cs="Arial"/>
          <w:lang w:val="pl-PL"/>
        </w:rPr>
        <w:t xml:space="preserve">posiadać wymagane uprawnienia.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Osoby dokonujące montażu i demont</w:t>
      </w:r>
      <w:r>
        <w:rPr>
          <w:rFonts w:ascii="Arial" w:hAnsi="Arial" w:cs="Arial"/>
          <w:lang w:val="pl-PL"/>
        </w:rPr>
        <w:t xml:space="preserve">ażu rusztowań obowiązane są do </w:t>
      </w:r>
      <w:r w:rsidRPr="00174347">
        <w:rPr>
          <w:rFonts w:ascii="Arial" w:hAnsi="Arial" w:cs="Arial"/>
          <w:lang w:val="pl-PL"/>
        </w:rPr>
        <w:t>stosowania urządzeń zabezpieczający</w:t>
      </w:r>
      <w:r>
        <w:rPr>
          <w:rFonts w:ascii="Arial" w:hAnsi="Arial" w:cs="Arial"/>
          <w:lang w:val="pl-PL"/>
        </w:rPr>
        <w:t xml:space="preserve">ch przed upadkiem z wysokości.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Przed montażem i demontażem rusztowa</w:t>
      </w:r>
      <w:r>
        <w:rPr>
          <w:rFonts w:ascii="Arial" w:hAnsi="Arial" w:cs="Arial"/>
          <w:lang w:val="pl-PL"/>
        </w:rPr>
        <w:t xml:space="preserve">ń należy wyznaczyć i wygrodzić </w:t>
      </w:r>
      <w:r w:rsidRPr="00174347">
        <w:rPr>
          <w:rFonts w:ascii="Arial" w:hAnsi="Arial" w:cs="Arial"/>
          <w:lang w:val="pl-PL"/>
        </w:rPr>
        <w:t>strefę niebezpieczną.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Rusztowania i ruchome podesty robo</w:t>
      </w:r>
      <w:r>
        <w:rPr>
          <w:rFonts w:ascii="Arial" w:hAnsi="Arial" w:cs="Arial"/>
          <w:lang w:val="pl-PL"/>
        </w:rPr>
        <w:t xml:space="preserve">cze powinny być wykorzystywane </w:t>
      </w:r>
      <w:r w:rsidRPr="00174347">
        <w:rPr>
          <w:rFonts w:ascii="Arial" w:hAnsi="Arial" w:cs="Arial"/>
          <w:lang w:val="pl-PL"/>
        </w:rPr>
        <w:t xml:space="preserve">zgodnie z przeznaczeniem. </w:t>
      </w:r>
      <w:r w:rsidRPr="00174347">
        <w:rPr>
          <w:rFonts w:ascii="Arial" w:hAnsi="Arial" w:cs="Arial"/>
          <w:lang w:val="pl-PL"/>
        </w:rPr>
        <w:br/>
        <w:t>Odbiór rusztowania dokonuje się wpisem do dz</w:t>
      </w:r>
      <w:r>
        <w:rPr>
          <w:rFonts w:ascii="Arial" w:hAnsi="Arial" w:cs="Arial"/>
          <w:lang w:val="pl-PL"/>
        </w:rPr>
        <w:t xml:space="preserve">iennika budowy lub w protokole </w:t>
      </w:r>
      <w:r w:rsidRPr="00174347">
        <w:rPr>
          <w:rFonts w:ascii="Arial" w:hAnsi="Arial" w:cs="Arial"/>
          <w:lang w:val="pl-PL"/>
        </w:rPr>
        <w:t xml:space="preserve">odbioru technicznego. </w:t>
      </w:r>
      <w:r w:rsidRPr="00174347">
        <w:rPr>
          <w:rFonts w:ascii="Arial" w:hAnsi="Arial" w:cs="Arial"/>
          <w:lang w:val="pl-PL"/>
        </w:rPr>
        <w:br/>
        <w:t xml:space="preserve">W przypadku rusztowań systemowych </w:t>
      </w:r>
      <w:r>
        <w:rPr>
          <w:rFonts w:ascii="Arial" w:hAnsi="Arial" w:cs="Arial"/>
          <w:lang w:val="pl-PL"/>
        </w:rPr>
        <w:t xml:space="preserve">dopuszczalne jest umieszczenie </w:t>
      </w:r>
      <w:r w:rsidRPr="00174347">
        <w:rPr>
          <w:rFonts w:ascii="Arial" w:hAnsi="Arial" w:cs="Arial"/>
          <w:lang w:val="pl-PL"/>
        </w:rPr>
        <w:t xml:space="preserve">poręczy </w:t>
      </w:r>
      <w:r>
        <w:rPr>
          <w:rFonts w:ascii="Arial" w:hAnsi="Arial" w:cs="Arial"/>
          <w:lang w:val="pl-PL"/>
        </w:rPr>
        <w:t xml:space="preserve">ochronnej na wysokości 1,00 m.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Rusztowania z elementów metalowych po</w:t>
      </w:r>
      <w:r>
        <w:rPr>
          <w:rFonts w:ascii="Arial" w:hAnsi="Arial" w:cs="Arial"/>
          <w:lang w:val="pl-PL"/>
        </w:rPr>
        <w:t xml:space="preserve">winny być uziemione i posiadać </w:t>
      </w:r>
      <w:r w:rsidRPr="00174347">
        <w:rPr>
          <w:rFonts w:ascii="Arial" w:hAnsi="Arial" w:cs="Arial"/>
          <w:lang w:val="pl-PL"/>
        </w:rPr>
        <w:t xml:space="preserve">instalację piorunochronną. </w:t>
      </w:r>
      <w:r w:rsidRPr="00174347">
        <w:rPr>
          <w:rFonts w:ascii="Arial" w:hAnsi="Arial" w:cs="Arial"/>
          <w:lang w:val="pl-PL"/>
        </w:rPr>
        <w:br/>
        <w:t>Rusztowania usytuowane bezpośredni</w:t>
      </w:r>
      <w:r>
        <w:rPr>
          <w:rFonts w:ascii="Arial" w:hAnsi="Arial" w:cs="Arial"/>
          <w:lang w:val="pl-PL"/>
        </w:rPr>
        <w:t xml:space="preserve">o przy drogach, ulicach oraz w </w:t>
      </w:r>
      <w:r w:rsidRPr="00174347">
        <w:rPr>
          <w:rFonts w:ascii="Arial" w:hAnsi="Arial" w:cs="Arial"/>
          <w:lang w:val="pl-PL"/>
        </w:rPr>
        <w:t>miejscach przejazdów i przejść dla pie</w:t>
      </w:r>
      <w:r>
        <w:rPr>
          <w:rFonts w:ascii="Arial" w:hAnsi="Arial" w:cs="Arial"/>
          <w:lang w:val="pl-PL"/>
        </w:rPr>
        <w:t xml:space="preserve">szych, powinny posiadać daszki </w:t>
      </w:r>
      <w:r w:rsidRPr="00174347">
        <w:rPr>
          <w:rFonts w:ascii="Arial" w:hAnsi="Arial" w:cs="Arial"/>
          <w:lang w:val="pl-PL"/>
        </w:rPr>
        <w:t>ochronne</w:t>
      </w:r>
      <w:r>
        <w:rPr>
          <w:rFonts w:ascii="Arial" w:hAnsi="Arial" w:cs="Arial"/>
          <w:lang w:val="pl-PL"/>
        </w:rPr>
        <w:t xml:space="preserve"> i osłonę z siatek ochronnych.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Stosowanie siatek ochronnych nie zwalnia z obowiązku stosowania balustrad.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Roboty wykończeniowe wewnętrzne m</w:t>
      </w:r>
      <w:r>
        <w:rPr>
          <w:rFonts w:ascii="Arial" w:hAnsi="Arial" w:cs="Arial"/>
          <w:lang w:val="pl-PL"/>
        </w:rPr>
        <w:t xml:space="preserve">ogą być wykonywane z rusztowań </w:t>
      </w:r>
      <w:r w:rsidRPr="00174347">
        <w:rPr>
          <w:rFonts w:ascii="Arial" w:hAnsi="Arial" w:cs="Arial"/>
          <w:lang w:val="pl-PL"/>
        </w:rPr>
        <w:t>składanych typu „Warszawa” (roboty tynkar</w:t>
      </w:r>
      <w:r>
        <w:rPr>
          <w:rFonts w:ascii="Arial" w:hAnsi="Arial" w:cs="Arial"/>
          <w:lang w:val="pl-PL"/>
        </w:rPr>
        <w:t xml:space="preserve">skie, montażowe, instalacyjne) </w:t>
      </w:r>
      <w:r w:rsidRPr="00174347">
        <w:rPr>
          <w:rFonts w:ascii="Arial" w:hAnsi="Arial" w:cs="Arial"/>
          <w:lang w:val="pl-PL"/>
        </w:rPr>
        <w:t xml:space="preserve">oraz drabin rozstawnych (roboty malarskie). </w:t>
      </w:r>
      <w:r w:rsidRPr="00174347">
        <w:rPr>
          <w:rFonts w:ascii="Arial" w:hAnsi="Arial" w:cs="Arial"/>
          <w:lang w:val="pl-PL"/>
        </w:rPr>
        <w:br/>
        <w:t>Montaż rusztowań, ich eksploatacja i demontaż powinny by</w:t>
      </w:r>
      <w:r>
        <w:rPr>
          <w:rFonts w:ascii="Arial" w:hAnsi="Arial" w:cs="Arial"/>
          <w:lang w:val="pl-PL"/>
        </w:rPr>
        <w:t xml:space="preserve">ć wykonane </w:t>
      </w:r>
      <w:r w:rsidRPr="00174347">
        <w:rPr>
          <w:rFonts w:ascii="Arial" w:hAnsi="Arial" w:cs="Arial"/>
          <w:lang w:val="pl-PL"/>
        </w:rPr>
        <w:t xml:space="preserve">zgodnie z instrukcją producenta. </w:t>
      </w:r>
      <w:r w:rsidRPr="00174347">
        <w:rPr>
          <w:rFonts w:ascii="Arial" w:hAnsi="Arial" w:cs="Arial"/>
          <w:lang w:val="pl-PL"/>
        </w:rPr>
        <w:br/>
        <w:t>Montaż i demontaż tego typu rusztowań m</w:t>
      </w:r>
      <w:r>
        <w:rPr>
          <w:rFonts w:ascii="Arial" w:hAnsi="Arial" w:cs="Arial"/>
          <w:lang w:val="pl-PL"/>
        </w:rPr>
        <w:t xml:space="preserve">oże być przeprowadzony tylko i </w:t>
      </w:r>
      <w:r w:rsidRPr="00174347">
        <w:rPr>
          <w:rFonts w:ascii="Arial" w:hAnsi="Arial" w:cs="Arial"/>
          <w:lang w:val="pl-PL"/>
        </w:rPr>
        <w:t>wyłącznie przez osoby odpowiednio przeszkolon</w:t>
      </w:r>
      <w:r>
        <w:rPr>
          <w:rFonts w:ascii="Arial" w:hAnsi="Arial" w:cs="Arial"/>
          <w:lang w:val="pl-PL"/>
        </w:rPr>
        <w:t xml:space="preserve">e w zakresie jego konstrukcji, montażu i demontażu.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Rusztowania tego typu powinny być wykorz</w:t>
      </w:r>
      <w:r>
        <w:rPr>
          <w:rFonts w:ascii="Arial" w:hAnsi="Arial" w:cs="Arial"/>
          <w:lang w:val="pl-PL"/>
        </w:rPr>
        <w:t xml:space="preserve">ystywane zgodnie z przeznaczeniem.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Dopuszcza się wykonywanie robót malarskich </w:t>
      </w:r>
      <w:r>
        <w:rPr>
          <w:rFonts w:ascii="Arial" w:hAnsi="Arial" w:cs="Arial"/>
          <w:lang w:val="pl-PL"/>
        </w:rPr>
        <w:t xml:space="preserve">przy użyciu drabin rozstawnych </w:t>
      </w:r>
      <w:r w:rsidRPr="00174347">
        <w:rPr>
          <w:rFonts w:ascii="Arial" w:hAnsi="Arial" w:cs="Arial"/>
          <w:lang w:val="pl-PL"/>
        </w:rPr>
        <w:t>tylko do wysokości nieprzekracza</w:t>
      </w:r>
      <w:r>
        <w:rPr>
          <w:rFonts w:ascii="Arial" w:hAnsi="Arial" w:cs="Arial"/>
          <w:lang w:val="pl-PL"/>
        </w:rPr>
        <w:t xml:space="preserve">lnej 4,0 m od poziomu podłogi.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Drabiny należy zabezpieczyć przed pośl</w:t>
      </w:r>
      <w:r>
        <w:rPr>
          <w:rFonts w:ascii="Arial" w:hAnsi="Arial" w:cs="Arial"/>
          <w:lang w:val="pl-PL"/>
        </w:rPr>
        <w:t xml:space="preserve">izgiem i rozsunięciem się oraz </w:t>
      </w:r>
      <w:r w:rsidRPr="00174347">
        <w:rPr>
          <w:rFonts w:ascii="Arial" w:hAnsi="Arial" w:cs="Arial"/>
          <w:lang w:val="pl-PL"/>
        </w:rPr>
        <w:t xml:space="preserve">zapewnić ich stabilność. </w:t>
      </w:r>
      <w:r w:rsidRPr="00174347">
        <w:rPr>
          <w:rFonts w:ascii="Arial" w:hAnsi="Arial" w:cs="Arial"/>
          <w:lang w:val="pl-PL"/>
        </w:rPr>
        <w:br/>
        <w:t>W pomieszczeniach, w których będą prowadzo</w:t>
      </w:r>
      <w:r>
        <w:rPr>
          <w:rFonts w:ascii="Arial" w:hAnsi="Arial" w:cs="Arial"/>
          <w:lang w:val="pl-PL"/>
        </w:rPr>
        <w:t xml:space="preserve">ne roboty malarskie roztworami </w:t>
      </w:r>
      <w:r w:rsidRPr="00174347">
        <w:rPr>
          <w:rFonts w:ascii="Arial" w:hAnsi="Arial" w:cs="Arial"/>
          <w:lang w:val="pl-PL"/>
        </w:rPr>
        <w:t>wodnymi, należy wyłączyć instalację elektrycz</w:t>
      </w:r>
      <w:r>
        <w:rPr>
          <w:rFonts w:ascii="Arial" w:hAnsi="Arial" w:cs="Arial"/>
          <w:lang w:val="pl-PL"/>
        </w:rPr>
        <w:t xml:space="preserve">ną i stosować zasilanie, które </w:t>
      </w:r>
      <w:r w:rsidRPr="00174347">
        <w:rPr>
          <w:rFonts w:ascii="Arial" w:hAnsi="Arial" w:cs="Arial"/>
          <w:lang w:val="pl-PL"/>
        </w:rPr>
        <w:t>nie będzie mogło spowodować z</w:t>
      </w:r>
      <w:r>
        <w:rPr>
          <w:rFonts w:ascii="Arial" w:hAnsi="Arial" w:cs="Arial"/>
          <w:lang w:val="pl-PL"/>
        </w:rPr>
        <w:t xml:space="preserve">agrożenia prądem elektrycznym.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Przy ręcznej lub mechanicznej obróbce el</w:t>
      </w:r>
      <w:r>
        <w:rPr>
          <w:rFonts w:ascii="Arial" w:hAnsi="Arial" w:cs="Arial"/>
          <w:lang w:val="pl-PL"/>
        </w:rPr>
        <w:t xml:space="preserve">ementów kamiennych, pracownicy </w:t>
      </w:r>
      <w:r w:rsidRPr="00174347">
        <w:rPr>
          <w:rFonts w:ascii="Arial" w:hAnsi="Arial" w:cs="Arial"/>
          <w:lang w:val="pl-PL"/>
        </w:rPr>
        <w:t>powinni używać środków ochrony indywidualnej, takich jak: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</w:t>
      </w:r>
      <w:r>
        <w:rPr>
          <w:rFonts w:ascii="Arial" w:hAnsi="Arial" w:cs="Arial"/>
          <w:lang w:val="pl-PL"/>
        </w:rPr>
        <w:t xml:space="preserve"> gogle lub przyłbice ochronne,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hełmy ochronne,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- rękawice wzmocnione skórą,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obuwie z wkładkami sta</w:t>
      </w:r>
      <w:r>
        <w:rPr>
          <w:rFonts w:ascii="Arial" w:hAnsi="Arial" w:cs="Arial"/>
          <w:lang w:val="pl-PL"/>
        </w:rPr>
        <w:t xml:space="preserve">lowymi chroniącymi palce stóp.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Stanowiska pracy powinny umożliw</w:t>
      </w:r>
      <w:r>
        <w:rPr>
          <w:rFonts w:ascii="Arial" w:hAnsi="Arial" w:cs="Arial"/>
          <w:lang w:val="pl-PL"/>
        </w:rPr>
        <w:t xml:space="preserve">ić swobodę ruchu, niezbędną do wykonywania pracy. </w:t>
      </w:r>
    </w:p>
    <w:p w:rsidR="00E93D26" w:rsidRPr="002F5EE5" w:rsidRDefault="00E93D26" w:rsidP="00E93D26">
      <w:pPr>
        <w:jc w:val="both"/>
        <w:rPr>
          <w:rFonts w:ascii="Arial" w:hAnsi="Arial" w:cs="Arial"/>
          <w:sz w:val="22"/>
          <w:lang w:val="pl-PL"/>
        </w:rPr>
      </w:pPr>
      <w:r>
        <w:rPr>
          <w:rFonts w:ascii="Arial" w:hAnsi="Arial" w:cs="Arial"/>
          <w:sz w:val="22"/>
          <w:lang w:val="pl-PL"/>
        </w:rPr>
        <w:t>3</w:t>
      </w:r>
      <w:r w:rsidRPr="002F5EE5">
        <w:rPr>
          <w:rFonts w:ascii="Arial" w:hAnsi="Arial" w:cs="Arial"/>
          <w:sz w:val="22"/>
          <w:lang w:val="pl-PL"/>
        </w:rPr>
        <w:t xml:space="preserve"> . 6 . Maszyny i urządzenia techniczne użytkowane na placu budowy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Zagrożenia występujące przy wykonywaniu</w:t>
      </w:r>
      <w:r>
        <w:rPr>
          <w:rFonts w:ascii="Arial" w:hAnsi="Arial" w:cs="Arial"/>
          <w:lang w:val="pl-PL"/>
        </w:rPr>
        <w:t xml:space="preserve"> robót budowlanych przy użyciu </w:t>
      </w:r>
      <w:r w:rsidRPr="00174347">
        <w:rPr>
          <w:rFonts w:ascii="Arial" w:hAnsi="Arial" w:cs="Arial"/>
          <w:lang w:val="pl-PL"/>
        </w:rPr>
        <w:t xml:space="preserve">maszyn i urządzeń technicznych: </w:t>
      </w:r>
      <w:r w:rsidRPr="00174347">
        <w:rPr>
          <w:rFonts w:ascii="Arial" w:hAnsi="Arial" w:cs="Arial"/>
          <w:lang w:val="pl-PL"/>
        </w:rPr>
        <w:br/>
        <w:t>- pochwycenie kończyny górnej lub koń</w:t>
      </w:r>
      <w:r>
        <w:rPr>
          <w:rFonts w:ascii="Arial" w:hAnsi="Arial" w:cs="Arial"/>
          <w:lang w:val="pl-PL"/>
        </w:rPr>
        <w:t xml:space="preserve">czyny dolnej przez napęd (brak </w:t>
      </w:r>
      <w:r w:rsidRPr="00174347">
        <w:rPr>
          <w:rFonts w:ascii="Arial" w:hAnsi="Arial" w:cs="Arial"/>
          <w:lang w:val="pl-PL"/>
        </w:rPr>
        <w:t xml:space="preserve">pełnej osłony napędu), </w:t>
      </w:r>
      <w:r w:rsidRPr="00174347">
        <w:rPr>
          <w:rFonts w:ascii="Arial" w:hAnsi="Arial" w:cs="Arial"/>
          <w:lang w:val="pl-PL"/>
        </w:rPr>
        <w:br/>
        <w:t>- potrącenie pracownika lub osoby</w:t>
      </w:r>
      <w:r>
        <w:rPr>
          <w:rFonts w:ascii="Arial" w:hAnsi="Arial" w:cs="Arial"/>
          <w:lang w:val="pl-PL"/>
        </w:rPr>
        <w:t xml:space="preserve"> postronnej łyżką koparki przy </w:t>
      </w:r>
      <w:r w:rsidRPr="00174347">
        <w:rPr>
          <w:rFonts w:ascii="Arial" w:hAnsi="Arial" w:cs="Arial"/>
          <w:lang w:val="pl-PL"/>
        </w:rPr>
        <w:t>wykonywaniu robót na placu budowy l</w:t>
      </w:r>
      <w:r>
        <w:rPr>
          <w:rFonts w:ascii="Arial" w:hAnsi="Arial" w:cs="Arial"/>
          <w:lang w:val="pl-PL"/>
        </w:rPr>
        <w:t xml:space="preserve">ub w miejscu dostępnym dla osób </w:t>
      </w:r>
      <w:r w:rsidRPr="00174347">
        <w:rPr>
          <w:rFonts w:ascii="Arial" w:hAnsi="Arial" w:cs="Arial"/>
          <w:lang w:val="pl-PL"/>
        </w:rPr>
        <w:t>postronnych (brak wygro</w:t>
      </w:r>
      <w:r>
        <w:rPr>
          <w:rFonts w:ascii="Arial" w:hAnsi="Arial" w:cs="Arial"/>
          <w:lang w:val="pl-PL"/>
        </w:rPr>
        <w:t xml:space="preserve">dzenia strefy niebezpiecznej),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- porażenie prądem elektrycznym </w:t>
      </w:r>
      <w:r>
        <w:rPr>
          <w:rFonts w:ascii="Arial" w:hAnsi="Arial" w:cs="Arial"/>
          <w:lang w:val="pl-PL"/>
        </w:rPr>
        <w:t xml:space="preserve">(brak zabezpieczenia przewodów </w:t>
      </w:r>
      <w:r w:rsidRPr="00174347">
        <w:rPr>
          <w:rFonts w:ascii="Arial" w:hAnsi="Arial" w:cs="Arial"/>
          <w:lang w:val="pl-PL"/>
        </w:rPr>
        <w:t>zasilających urządzenia m</w:t>
      </w:r>
      <w:r>
        <w:rPr>
          <w:rFonts w:ascii="Arial" w:hAnsi="Arial" w:cs="Arial"/>
          <w:lang w:val="pl-PL"/>
        </w:rPr>
        <w:t xml:space="preserve">echaniczne przed uszkodzeniami mechanicznymi).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Maszyny i inne urządzenia techniczne oraz narzędzia </w:t>
      </w:r>
      <w:proofErr w:type="spellStart"/>
      <w:r w:rsidRPr="00174347">
        <w:rPr>
          <w:rFonts w:ascii="Arial" w:hAnsi="Arial" w:cs="Arial"/>
          <w:lang w:val="pl-PL"/>
        </w:rPr>
        <w:t>zmechanizowanepowinny</w:t>
      </w:r>
      <w:proofErr w:type="spellEnd"/>
      <w:r w:rsidRPr="00174347">
        <w:rPr>
          <w:rFonts w:ascii="Arial" w:hAnsi="Arial" w:cs="Arial"/>
          <w:lang w:val="pl-PL"/>
        </w:rPr>
        <w:t xml:space="preserve"> być montowane, eksploatowane i ob</w:t>
      </w:r>
      <w:r>
        <w:rPr>
          <w:rFonts w:ascii="Arial" w:hAnsi="Arial" w:cs="Arial"/>
          <w:lang w:val="pl-PL"/>
        </w:rPr>
        <w:t xml:space="preserve">sługiwane zgodnie z instrukcją </w:t>
      </w:r>
      <w:r w:rsidRPr="00174347">
        <w:rPr>
          <w:rFonts w:ascii="Arial" w:hAnsi="Arial" w:cs="Arial"/>
          <w:lang w:val="pl-PL"/>
        </w:rPr>
        <w:t>producenta oraz spełniać wymagania okre</w:t>
      </w:r>
      <w:r>
        <w:rPr>
          <w:rFonts w:ascii="Arial" w:hAnsi="Arial" w:cs="Arial"/>
          <w:lang w:val="pl-PL"/>
        </w:rPr>
        <w:t xml:space="preserve">ślone w przepisach dotyczących systemu oceny zgodności.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Maszyny i inne urządzenia techniczne, podl</w:t>
      </w:r>
      <w:r>
        <w:rPr>
          <w:rFonts w:ascii="Arial" w:hAnsi="Arial" w:cs="Arial"/>
          <w:lang w:val="pl-PL"/>
        </w:rPr>
        <w:t xml:space="preserve">egające dozorowi technicznemu, </w:t>
      </w:r>
      <w:r w:rsidRPr="00174347">
        <w:rPr>
          <w:rFonts w:ascii="Arial" w:hAnsi="Arial" w:cs="Arial"/>
          <w:lang w:val="pl-PL"/>
        </w:rPr>
        <w:t>mogą być używane na terenie budowy ty</w:t>
      </w:r>
      <w:r>
        <w:rPr>
          <w:rFonts w:ascii="Arial" w:hAnsi="Arial" w:cs="Arial"/>
          <w:lang w:val="pl-PL"/>
        </w:rPr>
        <w:t xml:space="preserve">lko wówczas, jeżeli wystawiono </w:t>
      </w:r>
      <w:r w:rsidRPr="00174347">
        <w:rPr>
          <w:rFonts w:ascii="Arial" w:hAnsi="Arial" w:cs="Arial"/>
          <w:lang w:val="pl-PL"/>
        </w:rPr>
        <w:t xml:space="preserve">dokumenty uprawniające do ich eksploatacji. </w:t>
      </w:r>
      <w:r w:rsidRPr="00174347">
        <w:rPr>
          <w:rFonts w:ascii="Arial" w:hAnsi="Arial" w:cs="Arial"/>
          <w:lang w:val="pl-PL"/>
        </w:rPr>
        <w:br/>
        <w:t>Wykonawca, użytkujący maszyny</w:t>
      </w:r>
      <w:r>
        <w:rPr>
          <w:rFonts w:ascii="Arial" w:hAnsi="Arial" w:cs="Arial"/>
          <w:lang w:val="pl-PL"/>
        </w:rPr>
        <w:t xml:space="preserve"> i inne urządzenia techniczne, </w:t>
      </w:r>
      <w:r w:rsidRPr="00174347">
        <w:rPr>
          <w:rFonts w:ascii="Arial" w:hAnsi="Arial" w:cs="Arial"/>
          <w:lang w:val="pl-PL"/>
        </w:rPr>
        <w:t>niepodlegające dozorowi technicznemu, powini</w:t>
      </w:r>
      <w:r>
        <w:rPr>
          <w:rFonts w:ascii="Arial" w:hAnsi="Arial" w:cs="Arial"/>
          <w:lang w:val="pl-PL"/>
        </w:rPr>
        <w:t xml:space="preserve">en udostępnić organom kontroli </w:t>
      </w:r>
      <w:r w:rsidRPr="00174347">
        <w:rPr>
          <w:rFonts w:ascii="Arial" w:hAnsi="Arial" w:cs="Arial"/>
          <w:lang w:val="pl-PL"/>
        </w:rPr>
        <w:t>dokumentację techniczno – ruchową lub inst</w:t>
      </w:r>
      <w:r>
        <w:rPr>
          <w:rFonts w:ascii="Arial" w:hAnsi="Arial" w:cs="Arial"/>
          <w:lang w:val="pl-PL"/>
        </w:rPr>
        <w:t xml:space="preserve">rukcję obsługi tych maszyn lub urządzeń.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Operatorzy lub maszyniści żurawi, maszyn </w:t>
      </w:r>
      <w:r>
        <w:rPr>
          <w:rFonts w:ascii="Arial" w:hAnsi="Arial" w:cs="Arial"/>
          <w:lang w:val="pl-PL"/>
        </w:rPr>
        <w:t xml:space="preserve">budowlanych, kierowcy wózków i </w:t>
      </w:r>
      <w:r w:rsidRPr="00174347">
        <w:rPr>
          <w:rFonts w:ascii="Arial" w:hAnsi="Arial" w:cs="Arial"/>
          <w:lang w:val="pl-PL"/>
        </w:rPr>
        <w:t>innych maszyn o napędzie silnik</w:t>
      </w:r>
      <w:r>
        <w:rPr>
          <w:rFonts w:ascii="Arial" w:hAnsi="Arial" w:cs="Arial"/>
          <w:lang w:val="pl-PL"/>
        </w:rPr>
        <w:t xml:space="preserve">owym powinni posiadać wymagane kwalifikacje.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Stanowiska pracy operatorów maszyn lub</w:t>
      </w:r>
      <w:r>
        <w:rPr>
          <w:rFonts w:ascii="Arial" w:hAnsi="Arial" w:cs="Arial"/>
          <w:lang w:val="pl-PL"/>
        </w:rPr>
        <w:t xml:space="preserve"> innych urządzeń technicznych, </w:t>
      </w:r>
      <w:r w:rsidRPr="00174347">
        <w:rPr>
          <w:rFonts w:ascii="Arial" w:hAnsi="Arial" w:cs="Arial"/>
          <w:lang w:val="pl-PL"/>
        </w:rPr>
        <w:t>które nie</w:t>
      </w:r>
      <w:r>
        <w:rPr>
          <w:rFonts w:ascii="Arial" w:hAnsi="Arial" w:cs="Arial"/>
          <w:lang w:val="pl-PL"/>
        </w:rPr>
        <w:t xml:space="preserve"> posiadają kabin, powinny być: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zadaszone i zabezpieczone p</w:t>
      </w:r>
      <w:r>
        <w:rPr>
          <w:rFonts w:ascii="Arial" w:hAnsi="Arial" w:cs="Arial"/>
          <w:lang w:val="pl-PL"/>
        </w:rPr>
        <w:t xml:space="preserve">rzed spadającymi przedmiotami,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osłonięte w okresie zimowym.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4</w:t>
      </w:r>
      <w:r w:rsidRPr="00174347">
        <w:rPr>
          <w:rFonts w:ascii="Arial" w:hAnsi="Arial" w:cs="Arial"/>
          <w:lang w:val="pl-PL"/>
        </w:rPr>
        <w:t xml:space="preserve"> . </w:t>
      </w:r>
      <w:r>
        <w:rPr>
          <w:rFonts w:ascii="Arial" w:hAnsi="Arial" w:cs="Arial"/>
          <w:lang w:val="pl-PL"/>
        </w:rPr>
        <w:t xml:space="preserve">INSTRUKCJA PRACOWNIKÓW PRZED PRZYSTĄPIENIEM DO REALIZACJI ROBÓT SZCZEGÓLNIE NIEBEZPIECZNYCH 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Szkolenia w dziedzinie bezpieczeństwa i</w:t>
      </w:r>
      <w:r>
        <w:rPr>
          <w:rFonts w:ascii="Arial" w:hAnsi="Arial" w:cs="Arial"/>
          <w:lang w:val="pl-PL"/>
        </w:rPr>
        <w:t xml:space="preserve"> higieny pracy dla pracowników </w:t>
      </w:r>
      <w:r w:rsidRPr="00174347">
        <w:rPr>
          <w:rFonts w:ascii="Arial" w:hAnsi="Arial" w:cs="Arial"/>
          <w:lang w:val="pl-PL"/>
        </w:rPr>
        <w:t>zatrudnionych na stanowiskach robotniczych, przeprowadza s</w:t>
      </w:r>
      <w:r>
        <w:rPr>
          <w:rFonts w:ascii="Arial" w:hAnsi="Arial" w:cs="Arial"/>
          <w:lang w:val="pl-PL"/>
        </w:rPr>
        <w:t xml:space="preserve">ię jako: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- szkolenie wstępne,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szkolenie</w:t>
      </w:r>
      <w:r>
        <w:rPr>
          <w:rFonts w:ascii="Arial" w:hAnsi="Arial" w:cs="Arial"/>
          <w:lang w:val="pl-PL"/>
        </w:rPr>
        <w:t xml:space="preserve"> okresowe.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Szkolenia te przeprowadzane są w opa</w:t>
      </w:r>
      <w:r>
        <w:rPr>
          <w:rFonts w:ascii="Arial" w:hAnsi="Arial" w:cs="Arial"/>
          <w:lang w:val="pl-PL"/>
        </w:rPr>
        <w:t xml:space="preserve">rciu o programy poszczególnych </w:t>
      </w:r>
      <w:r w:rsidRPr="00174347">
        <w:rPr>
          <w:rFonts w:ascii="Arial" w:hAnsi="Arial" w:cs="Arial"/>
          <w:lang w:val="pl-PL"/>
        </w:rPr>
        <w:t>rodzajów szkolenia.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Szkolenia wstępne ogólne („instruktaż og</w:t>
      </w:r>
      <w:r>
        <w:rPr>
          <w:rFonts w:ascii="Arial" w:hAnsi="Arial" w:cs="Arial"/>
          <w:lang w:val="pl-PL"/>
        </w:rPr>
        <w:t xml:space="preserve">ólny”) przechodzą wszyscy nowo </w:t>
      </w:r>
      <w:r w:rsidRPr="00174347">
        <w:rPr>
          <w:rFonts w:ascii="Arial" w:hAnsi="Arial" w:cs="Arial"/>
          <w:lang w:val="pl-PL"/>
        </w:rPr>
        <w:t>zatrudniani pracownicy przed dopus</w:t>
      </w:r>
      <w:r>
        <w:rPr>
          <w:rFonts w:ascii="Arial" w:hAnsi="Arial" w:cs="Arial"/>
          <w:lang w:val="pl-PL"/>
        </w:rPr>
        <w:t xml:space="preserve">zczeniem do wykonywania pracy.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Obejmuje ono zapoznanie pracowników</w:t>
      </w:r>
      <w:r>
        <w:rPr>
          <w:rFonts w:ascii="Arial" w:hAnsi="Arial" w:cs="Arial"/>
          <w:lang w:val="pl-PL"/>
        </w:rPr>
        <w:t xml:space="preserve"> z podstawowymi przepisami bhp </w:t>
      </w:r>
      <w:r w:rsidRPr="00174347">
        <w:rPr>
          <w:rFonts w:ascii="Arial" w:hAnsi="Arial" w:cs="Arial"/>
          <w:lang w:val="pl-PL"/>
        </w:rPr>
        <w:t>zawartymi w Kodeksie pracy, w układach z</w:t>
      </w:r>
      <w:r>
        <w:rPr>
          <w:rFonts w:ascii="Arial" w:hAnsi="Arial" w:cs="Arial"/>
          <w:lang w:val="pl-PL"/>
        </w:rPr>
        <w:t xml:space="preserve">biorowych pracy i regulaminach </w:t>
      </w:r>
      <w:r w:rsidRPr="00174347">
        <w:rPr>
          <w:rFonts w:ascii="Arial" w:hAnsi="Arial" w:cs="Arial"/>
          <w:lang w:val="pl-PL"/>
        </w:rPr>
        <w:t>pracy, zasadami bhp obowiązującymi w danym</w:t>
      </w:r>
      <w:r>
        <w:rPr>
          <w:rFonts w:ascii="Arial" w:hAnsi="Arial" w:cs="Arial"/>
          <w:lang w:val="pl-PL"/>
        </w:rPr>
        <w:t xml:space="preserve"> zakładzie pracy oraz zasadami udzielania pierwszej pomocy.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Szkolenie wstępne na stanowisku pracy („Inst</w:t>
      </w:r>
      <w:r>
        <w:rPr>
          <w:rFonts w:ascii="Arial" w:hAnsi="Arial" w:cs="Arial"/>
          <w:lang w:val="pl-PL"/>
        </w:rPr>
        <w:t xml:space="preserve">ruktaż stanowiskowy”) powinien </w:t>
      </w:r>
      <w:r w:rsidRPr="00174347">
        <w:rPr>
          <w:rFonts w:ascii="Arial" w:hAnsi="Arial" w:cs="Arial"/>
          <w:lang w:val="pl-PL"/>
        </w:rPr>
        <w:t>zapoznać pracowników z zagrożenia</w:t>
      </w:r>
      <w:r>
        <w:rPr>
          <w:rFonts w:ascii="Arial" w:hAnsi="Arial" w:cs="Arial"/>
          <w:lang w:val="pl-PL"/>
        </w:rPr>
        <w:t xml:space="preserve">mi występującymi na określonym </w:t>
      </w:r>
      <w:r w:rsidRPr="00174347">
        <w:rPr>
          <w:rFonts w:ascii="Arial" w:hAnsi="Arial" w:cs="Arial"/>
          <w:lang w:val="pl-PL"/>
        </w:rPr>
        <w:t>stanowisku pracy, sposobami ochrony prz</w:t>
      </w:r>
      <w:r>
        <w:rPr>
          <w:rFonts w:ascii="Arial" w:hAnsi="Arial" w:cs="Arial"/>
          <w:lang w:val="pl-PL"/>
        </w:rPr>
        <w:t xml:space="preserve">ed zagrożeniami, oraz metodami </w:t>
      </w:r>
      <w:r w:rsidRPr="00174347">
        <w:rPr>
          <w:rFonts w:ascii="Arial" w:hAnsi="Arial" w:cs="Arial"/>
          <w:lang w:val="pl-PL"/>
        </w:rPr>
        <w:t>bezpiecznego wykony</w:t>
      </w:r>
      <w:r>
        <w:rPr>
          <w:rFonts w:ascii="Arial" w:hAnsi="Arial" w:cs="Arial"/>
          <w:lang w:val="pl-PL"/>
        </w:rPr>
        <w:t xml:space="preserve">wania pracy na tym stanowisku.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Pracownicy przed przystąpieniem do pracy, po</w:t>
      </w:r>
      <w:r>
        <w:rPr>
          <w:rFonts w:ascii="Arial" w:hAnsi="Arial" w:cs="Arial"/>
          <w:lang w:val="pl-PL"/>
        </w:rPr>
        <w:t xml:space="preserve">winni być zapoznani z ryzykiem </w:t>
      </w:r>
      <w:r w:rsidRPr="00174347">
        <w:rPr>
          <w:rFonts w:ascii="Arial" w:hAnsi="Arial" w:cs="Arial"/>
          <w:lang w:val="pl-PL"/>
        </w:rPr>
        <w:t>zawodowym związanym z pr</w:t>
      </w:r>
      <w:r>
        <w:rPr>
          <w:rFonts w:ascii="Arial" w:hAnsi="Arial" w:cs="Arial"/>
          <w:lang w:val="pl-PL"/>
        </w:rPr>
        <w:t xml:space="preserve">acą na danym stanowisku pracy.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Fakt odbycia przez pracownika szkolenia</w:t>
      </w:r>
      <w:r>
        <w:rPr>
          <w:rFonts w:ascii="Arial" w:hAnsi="Arial" w:cs="Arial"/>
          <w:lang w:val="pl-PL"/>
        </w:rPr>
        <w:t xml:space="preserve"> wstępnego ogólnego, szkolenia </w:t>
      </w:r>
      <w:r w:rsidRPr="00174347">
        <w:rPr>
          <w:rFonts w:ascii="Arial" w:hAnsi="Arial" w:cs="Arial"/>
          <w:lang w:val="pl-PL"/>
        </w:rPr>
        <w:t>wstępnego na stanowisku pracy oraz za</w:t>
      </w:r>
      <w:r>
        <w:rPr>
          <w:rFonts w:ascii="Arial" w:hAnsi="Arial" w:cs="Arial"/>
          <w:lang w:val="pl-PL"/>
        </w:rPr>
        <w:t xml:space="preserve">poznania z ryzykiem zawodowym, </w:t>
      </w:r>
      <w:r w:rsidRPr="00174347">
        <w:rPr>
          <w:rFonts w:ascii="Arial" w:hAnsi="Arial" w:cs="Arial"/>
          <w:lang w:val="pl-PL"/>
        </w:rPr>
        <w:t>powinien być potwierdzony przez pracowni</w:t>
      </w:r>
      <w:r>
        <w:rPr>
          <w:rFonts w:ascii="Arial" w:hAnsi="Arial" w:cs="Arial"/>
          <w:lang w:val="pl-PL"/>
        </w:rPr>
        <w:t xml:space="preserve">ka na piśmie oraz odnotowany w aktach osobowych pracownika.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Szkolenia wstępne podstawo</w:t>
      </w:r>
      <w:r>
        <w:rPr>
          <w:rFonts w:ascii="Arial" w:hAnsi="Arial" w:cs="Arial"/>
          <w:lang w:val="pl-PL"/>
        </w:rPr>
        <w:t xml:space="preserve">we w zakresie bhp, powinny być </w:t>
      </w:r>
      <w:r w:rsidRPr="00174347">
        <w:rPr>
          <w:rFonts w:ascii="Arial" w:hAnsi="Arial" w:cs="Arial"/>
          <w:lang w:val="pl-PL"/>
        </w:rPr>
        <w:t>przeprowadzone w okresie nie dłuższym n</w:t>
      </w:r>
      <w:r>
        <w:rPr>
          <w:rFonts w:ascii="Arial" w:hAnsi="Arial" w:cs="Arial"/>
          <w:lang w:val="pl-PL"/>
        </w:rPr>
        <w:t xml:space="preserve">iż 6 – miesięcy od rozpoczęcia </w:t>
      </w:r>
      <w:r w:rsidRPr="00174347">
        <w:rPr>
          <w:rFonts w:ascii="Arial" w:hAnsi="Arial" w:cs="Arial"/>
          <w:lang w:val="pl-PL"/>
        </w:rPr>
        <w:t>pracy na określonym stanowisku pr</w:t>
      </w:r>
      <w:r>
        <w:rPr>
          <w:rFonts w:ascii="Arial" w:hAnsi="Arial" w:cs="Arial"/>
          <w:lang w:val="pl-PL"/>
        </w:rPr>
        <w:t xml:space="preserve">acy.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Szkolenia okresowe w zakresie bhp dl</w:t>
      </w:r>
      <w:r>
        <w:rPr>
          <w:rFonts w:ascii="Arial" w:hAnsi="Arial" w:cs="Arial"/>
          <w:lang w:val="pl-PL"/>
        </w:rPr>
        <w:t xml:space="preserve">a pracowników zatrudnionych na </w:t>
      </w:r>
      <w:r w:rsidRPr="00174347">
        <w:rPr>
          <w:rFonts w:ascii="Arial" w:hAnsi="Arial" w:cs="Arial"/>
          <w:lang w:val="pl-PL"/>
        </w:rPr>
        <w:t>stanowiskach robotniczych, powinny być przep</w:t>
      </w:r>
      <w:r>
        <w:rPr>
          <w:rFonts w:ascii="Arial" w:hAnsi="Arial" w:cs="Arial"/>
          <w:lang w:val="pl-PL"/>
        </w:rPr>
        <w:t xml:space="preserve">rowadzane w formie instruktażu </w:t>
      </w:r>
      <w:r w:rsidRPr="00174347">
        <w:rPr>
          <w:rFonts w:ascii="Arial" w:hAnsi="Arial" w:cs="Arial"/>
          <w:lang w:val="pl-PL"/>
        </w:rPr>
        <w:t>nie rzadziej niż raz na 3 – lata, a na stanowiska</w:t>
      </w:r>
      <w:r>
        <w:rPr>
          <w:rFonts w:ascii="Arial" w:hAnsi="Arial" w:cs="Arial"/>
          <w:lang w:val="pl-PL"/>
        </w:rPr>
        <w:t xml:space="preserve">ch pracy, na których występują </w:t>
      </w:r>
      <w:r w:rsidRPr="00174347">
        <w:rPr>
          <w:rFonts w:ascii="Arial" w:hAnsi="Arial" w:cs="Arial"/>
          <w:lang w:val="pl-PL"/>
        </w:rPr>
        <w:t>szczególne zagrożenia dla zdrowia lub ży</w:t>
      </w:r>
      <w:r>
        <w:rPr>
          <w:rFonts w:ascii="Arial" w:hAnsi="Arial" w:cs="Arial"/>
          <w:lang w:val="pl-PL"/>
        </w:rPr>
        <w:t xml:space="preserve">cia oraz zagrożenia wypadkowe – nie rzadziej niż raz w roku.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Pracownicy zatrudnieni na stanowis</w:t>
      </w:r>
      <w:r>
        <w:rPr>
          <w:rFonts w:ascii="Arial" w:hAnsi="Arial" w:cs="Arial"/>
          <w:lang w:val="pl-PL"/>
        </w:rPr>
        <w:t xml:space="preserve">kach operatorów żurawi, maszyn </w:t>
      </w:r>
      <w:r w:rsidRPr="00174347">
        <w:rPr>
          <w:rFonts w:ascii="Arial" w:hAnsi="Arial" w:cs="Arial"/>
          <w:lang w:val="pl-PL"/>
        </w:rPr>
        <w:t>budowlanych i innych maszyn o napędz</w:t>
      </w:r>
      <w:r>
        <w:rPr>
          <w:rFonts w:ascii="Arial" w:hAnsi="Arial" w:cs="Arial"/>
          <w:lang w:val="pl-PL"/>
        </w:rPr>
        <w:t xml:space="preserve">ie silnikowym powinni posiadać wymagane kwalifikacje.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Powyższy wymóg nie dotyczy betoni</w:t>
      </w:r>
      <w:r>
        <w:rPr>
          <w:rFonts w:ascii="Arial" w:hAnsi="Arial" w:cs="Arial"/>
          <w:lang w:val="pl-PL"/>
        </w:rPr>
        <w:t xml:space="preserve">arek z silnikami elektrycznymi </w:t>
      </w:r>
      <w:r w:rsidRPr="00174347">
        <w:rPr>
          <w:rFonts w:ascii="Arial" w:hAnsi="Arial" w:cs="Arial"/>
          <w:lang w:val="pl-PL"/>
        </w:rPr>
        <w:t>jednofazowymi oraz silnikam</w:t>
      </w:r>
      <w:r>
        <w:rPr>
          <w:rFonts w:ascii="Arial" w:hAnsi="Arial" w:cs="Arial"/>
          <w:lang w:val="pl-PL"/>
        </w:rPr>
        <w:t xml:space="preserve">i trójfazowymi o mocy do 1 KW.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Na placu budowy powinny być udost</w:t>
      </w:r>
      <w:r>
        <w:rPr>
          <w:rFonts w:ascii="Arial" w:hAnsi="Arial" w:cs="Arial"/>
          <w:lang w:val="pl-PL"/>
        </w:rPr>
        <w:t xml:space="preserve">ępnione pracownikom do stałego </w:t>
      </w:r>
      <w:r w:rsidRPr="00174347">
        <w:rPr>
          <w:rFonts w:ascii="Arial" w:hAnsi="Arial" w:cs="Arial"/>
          <w:lang w:val="pl-PL"/>
        </w:rPr>
        <w:t>korzystania, aktualne instrukcje bezpieczeńs</w:t>
      </w:r>
      <w:r>
        <w:rPr>
          <w:rFonts w:ascii="Arial" w:hAnsi="Arial" w:cs="Arial"/>
          <w:lang w:val="pl-PL"/>
        </w:rPr>
        <w:t xml:space="preserve">twa i higieny pracy dotyczące: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- wykonywania prac związanych </w:t>
      </w:r>
      <w:r>
        <w:rPr>
          <w:rFonts w:ascii="Arial" w:hAnsi="Arial" w:cs="Arial"/>
          <w:lang w:val="pl-PL"/>
        </w:rPr>
        <w:t xml:space="preserve">z zagrożeniami wypadkowymi lub </w:t>
      </w:r>
      <w:r w:rsidRPr="00174347">
        <w:rPr>
          <w:rFonts w:ascii="Arial" w:hAnsi="Arial" w:cs="Arial"/>
          <w:lang w:val="pl-PL"/>
        </w:rPr>
        <w:t>zag</w:t>
      </w:r>
      <w:r>
        <w:rPr>
          <w:rFonts w:ascii="Arial" w:hAnsi="Arial" w:cs="Arial"/>
          <w:lang w:val="pl-PL"/>
        </w:rPr>
        <w:t xml:space="preserve">rożeniami zdrowia pracowników,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obsługi maszyn i</w:t>
      </w:r>
      <w:r>
        <w:rPr>
          <w:rFonts w:ascii="Arial" w:hAnsi="Arial" w:cs="Arial"/>
          <w:lang w:val="pl-PL"/>
        </w:rPr>
        <w:t xml:space="preserve"> innych urządzeń technicznych,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postępowania z materiałami szkodliwymi dla zdrowia i niebezpiecznymi,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- udzielania pierwszej pomocy.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W/w instrukcje powinny określać </w:t>
      </w:r>
      <w:r>
        <w:rPr>
          <w:rFonts w:ascii="Arial" w:hAnsi="Arial" w:cs="Arial"/>
          <w:lang w:val="pl-PL"/>
        </w:rPr>
        <w:t xml:space="preserve">czynności do wykonywania przed </w:t>
      </w:r>
      <w:r w:rsidRPr="00174347">
        <w:rPr>
          <w:rFonts w:ascii="Arial" w:hAnsi="Arial" w:cs="Arial"/>
          <w:lang w:val="pl-PL"/>
        </w:rPr>
        <w:t>rozpoczęciem danej pracy, zasady i sp</w:t>
      </w:r>
      <w:r>
        <w:rPr>
          <w:rFonts w:ascii="Arial" w:hAnsi="Arial" w:cs="Arial"/>
          <w:lang w:val="pl-PL"/>
        </w:rPr>
        <w:t xml:space="preserve">osoby bezpiecznego wykonywania </w:t>
      </w:r>
      <w:r w:rsidRPr="00174347">
        <w:rPr>
          <w:rFonts w:ascii="Arial" w:hAnsi="Arial" w:cs="Arial"/>
          <w:lang w:val="pl-PL"/>
        </w:rPr>
        <w:t xml:space="preserve">danej pracy, czynności do wykonywania </w:t>
      </w:r>
      <w:r>
        <w:rPr>
          <w:rFonts w:ascii="Arial" w:hAnsi="Arial" w:cs="Arial"/>
          <w:lang w:val="pl-PL"/>
        </w:rPr>
        <w:t xml:space="preserve">po jej zakończeniu oraz zasady </w:t>
      </w:r>
      <w:r w:rsidRPr="00174347">
        <w:rPr>
          <w:rFonts w:ascii="Arial" w:hAnsi="Arial" w:cs="Arial"/>
          <w:lang w:val="pl-PL"/>
        </w:rPr>
        <w:t>postępowania w sytuacjach awaryjnych stwarzających zagrożenia dla życi</w:t>
      </w:r>
      <w:r>
        <w:rPr>
          <w:rFonts w:ascii="Arial" w:hAnsi="Arial" w:cs="Arial"/>
          <w:lang w:val="pl-PL"/>
        </w:rPr>
        <w:t xml:space="preserve">a </w:t>
      </w:r>
      <w:r w:rsidRPr="00174347">
        <w:rPr>
          <w:rFonts w:ascii="Arial" w:hAnsi="Arial" w:cs="Arial"/>
          <w:lang w:val="pl-PL"/>
        </w:rPr>
        <w:t xml:space="preserve">lub zdrowia pracowników. </w:t>
      </w:r>
      <w:r w:rsidRPr="00174347">
        <w:rPr>
          <w:rFonts w:ascii="Arial" w:hAnsi="Arial" w:cs="Arial"/>
          <w:lang w:val="pl-PL"/>
        </w:rPr>
        <w:br/>
        <w:t xml:space="preserve">Nie wolno dopuścić pracownika do pracy, do </w:t>
      </w:r>
      <w:r>
        <w:rPr>
          <w:rFonts w:ascii="Arial" w:hAnsi="Arial" w:cs="Arial"/>
          <w:lang w:val="pl-PL"/>
        </w:rPr>
        <w:t xml:space="preserve">której wykonywania nie posiada </w:t>
      </w:r>
      <w:r w:rsidRPr="00174347">
        <w:rPr>
          <w:rFonts w:ascii="Arial" w:hAnsi="Arial" w:cs="Arial"/>
          <w:lang w:val="pl-PL"/>
        </w:rPr>
        <w:t>wymaganych kwalifikacji lub potrzebnych umie</w:t>
      </w:r>
      <w:r>
        <w:rPr>
          <w:rFonts w:ascii="Arial" w:hAnsi="Arial" w:cs="Arial"/>
          <w:lang w:val="pl-PL"/>
        </w:rPr>
        <w:t xml:space="preserve">jętności, a także dostatecznej </w:t>
      </w:r>
      <w:r w:rsidRPr="00174347">
        <w:rPr>
          <w:rFonts w:ascii="Arial" w:hAnsi="Arial" w:cs="Arial"/>
          <w:lang w:val="pl-PL"/>
        </w:rPr>
        <w:t xml:space="preserve">znajomości przepisów oraz zasad BHP. </w:t>
      </w:r>
      <w:r w:rsidRPr="00174347">
        <w:rPr>
          <w:rFonts w:ascii="Arial" w:hAnsi="Arial" w:cs="Arial"/>
          <w:lang w:val="pl-PL"/>
        </w:rPr>
        <w:br/>
        <w:t>Bezpośredni nadzór nad bezpieczeństwem i</w:t>
      </w:r>
      <w:r>
        <w:rPr>
          <w:rFonts w:ascii="Arial" w:hAnsi="Arial" w:cs="Arial"/>
          <w:lang w:val="pl-PL"/>
        </w:rPr>
        <w:t xml:space="preserve"> higieną pracy na stanowiskach </w:t>
      </w:r>
      <w:r w:rsidRPr="00174347">
        <w:rPr>
          <w:rFonts w:ascii="Arial" w:hAnsi="Arial" w:cs="Arial"/>
          <w:lang w:val="pl-PL"/>
        </w:rPr>
        <w:t>pracy sprawują odpowiednio kierownik budowy</w:t>
      </w:r>
      <w:r>
        <w:rPr>
          <w:rFonts w:ascii="Arial" w:hAnsi="Arial" w:cs="Arial"/>
          <w:lang w:val="pl-PL"/>
        </w:rPr>
        <w:t xml:space="preserve"> (kierownik robót) oraz mistrz </w:t>
      </w:r>
      <w:r w:rsidRPr="00174347">
        <w:rPr>
          <w:rFonts w:ascii="Arial" w:hAnsi="Arial" w:cs="Arial"/>
          <w:lang w:val="pl-PL"/>
        </w:rPr>
        <w:t>budowlany, stosownie do zakresu obowiązków.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5</w:t>
      </w:r>
      <w:r w:rsidRPr="00174347">
        <w:rPr>
          <w:rFonts w:ascii="Arial" w:hAnsi="Arial" w:cs="Arial"/>
          <w:lang w:val="pl-PL"/>
        </w:rPr>
        <w:t xml:space="preserve"> . ŚRODKI TECHNICZNE I ORGANIZACY</w:t>
      </w:r>
      <w:r>
        <w:rPr>
          <w:rFonts w:ascii="Arial" w:hAnsi="Arial" w:cs="Arial"/>
          <w:lang w:val="pl-PL"/>
        </w:rPr>
        <w:t xml:space="preserve">JNE ZAPOBIEGAJĄCE </w:t>
      </w:r>
      <w:r w:rsidRPr="00174347">
        <w:rPr>
          <w:rFonts w:ascii="Arial" w:hAnsi="Arial" w:cs="Arial"/>
          <w:lang w:val="pl-PL"/>
        </w:rPr>
        <w:t>NIEBEZPIECZEŃSTWO</w:t>
      </w:r>
      <w:r>
        <w:rPr>
          <w:rFonts w:ascii="Arial" w:hAnsi="Arial" w:cs="Arial"/>
          <w:lang w:val="pl-PL"/>
        </w:rPr>
        <w:t>M W</w:t>
      </w:r>
      <w:r w:rsidRPr="00174347">
        <w:rPr>
          <w:rFonts w:ascii="Arial" w:hAnsi="Arial" w:cs="Arial"/>
          <w:lang w:val="pl-PL"/>
        </w:rPr>
        <w:t>YNIKAJĄ</w:t>
      </w:r>
      <w:r>
        <w:rPr>
          <w:rFonts w:ascii="Arial" w:hAnsi="Arial" w:cs="Arial"/>
          <w:lang w:val="pl-PL"/>
        </w:rPr>
        <w:t>C</w:t>
      </w:r>
      <w:r w:rsidRPr="00174347">
        <w:rPr>
          <w:rFonts w:ascii="Arial" w:hAnsi="Arial" w:cs="Arial"/>
          <w:lang w:val="pl-PL"/>
        </w:rPr>
        <w:t>YM Z WYKONYWANIA ROBÓTBUDOWLANYC</w:t>
      </w:r>
      <w:r>
        <w:rPr>
          <w:rFonts w:ascii="Arial" w:hAnsi="Arial" w:cs="Arial"/>
          <w:lang w:val="pl-PL"/>
        </w:rPr>
        <w:t xml:space="preserve">H.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Bezpośredni nadzór nad bezpieczeństwem i</w:t>
      </w:r>
      <w:r>
        <w:rPr>
          <w:rFonts w:ascii="Arial" w:hAnsi="Arial" w:cs="Arial"/>
          <w:lang w:val="pl-PL"/>
        </w:rPr>
        <w:t xml:space="preserve"> higieną pracy na stanowiskach pracy sprawują </w:t>
      </w:r>
      <w:r w:rsidRPr="00174347">
        <w:rPr>
          <w:rFonts w:ascii="Arial" w:hAnsi="Arial" w:cs="Arial"/>
          <w:lang w:val="pl-PL"/>
        </w:rPr>
        <w:t>odpowiednio kierownik budowy</w:t>
      </w:r>
      <w:r>
        <w:rPr>
          <w:rFonts w:ascii="Arial" w:hAnsi="Arial" w:cs="Arial"/>
          <w:lang w:val="pl-PL"/>
        </w:rPr>
        <w:t xml:space="preserve"> (kierownik robót) oraz mistrz </w:t>
      </w:r>
      <w:r w:rsidRPr="00174347">
        <w:rPr>
          <w:rFonts w:ascii="Arial" w:hAnsi="Arial" w:cs="Arial"/>
          <w:lang w:val="pl-PL"/>
        </w:rPr>
        <w:t xml:space="preserve">budowlany, stosownie do zakresu obowiązków. </w:t>
      </w:r>
      <w:r w:rsidRPr="00174347">
        <w:rPr>
          <w:rFonts w:ascii="Arial" w:hAnsi="Arial" w:cs="Arial"/>
          <w:lang w:val="pl-PL"/>
        </w:rPr>
        <w:br/>
        <w:t>Nieprzestrzeganie przepisów bhp na plac</w:t>
      </w:r>
      <w:r>
        <w:rPr>
          <w:rFonts w:ascii="Arial" w:hAnsi="Arial" w:cs="Arial"/>
          <w:lang w:val="pl-PL"/>
        </w:rPr>
        <w:t xml:space="preserve">u budowy prowadzi do powstania </w:t>
      </w:r>
      <w:r w:rsidRPr="00174347">
        <w:rPr>
          <w:rFonts w:ascii="Arial" w:hAnsi="Arial" w:cs="Arial"/>
          <w:lang w:val="pl-PL"/>
        </w:rPr>
        <w:t xml:space="preserve">bezpośrednich zagrożeń dla </w:t>
      </w:r>
      <w:r>
        <w:rPr>
          <w:rFonts w:ascii="Arial" w:hAnsi="Arial" w:cs="Arial"/>
          <w:lang w:val="pl-PL"/>
        </w:rPr>
        <w:t xml:space="preserve">życia lub zdrowia pracowników. </w:t>
      </w:r>
    </w:p>
    <w:p w:rsidR="00E93D26" w:rsidRDefault="00E93D26" w:rsidP="00E93D26">
      <w:pPr>
        <w:jc w:val="both"/>
        <w:rPr>
          <w:rFonts w:ascii="Arial" w:hAnsi="Arial" w:cs="Arial"/>
          <w:sz w:val="22"/>
          <w:lang w:val="pl-PL"/>
        </w:rPr>
      </w:pPr>
      <w:r w:rsidRPr="00E71E83">
        <w:rPr>
          <w:rFonts w:ascii="Arial" w:hAnsi="Arial" w:cs="Arial"/>
          <w:sz w:val="22"/>
          <w:lang w:val="pl-PL"/>
        </w:rPr>
        <w:t>- przyczyny organizacyjne powstania wypadków przy pracy</w:t>
      </w:r>
      <w:r>
        <w:rPr>
          <w:rFonts w:ascii="Arial" w:hAnsi="Arial" w:cs="Arial"/>
          <w:sz w:val="22"/>
          <w:lang w:val="pl-PL"/>
        </w:rPr>
        <w:t xml:space="preserve">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a) niewła</w:t>
      </w:r>
      <w:r>
        <w:rPr>
          <w:rFonts w:ascii="Arial" w:hAnsi="Arial" w:cs="Arial"/>
          <w:lang w:val="pl-PL"/>
        </w:rPr>
        <w:t xml:space="preserve">ściwa ogólna organizacja pracy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1) nieprawidłowy podział </w:t>
      </w:r>
      <w:r>
        <w:rPr>
          <w:rFonts w:ascii="Arial" w:hAnsi="Arial" w:cs="Arial"/>
          <w:lang w:val="pl-PL"/>
        </w:rPr>
        <w:t xml:space="preserve">pracy lub rozplanowanie zadań,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2) niewłaściwe polecenia p</w:t>
      </w:r>
      <w:r>
        <w:rPr>
          <w:rFonts w:ascii="Arial" w:hAnsi="Arial" w:cs="Arial"/>
          <w:lang w:val="pl-PL"/>
        </w:rPr>
        <w:t xml:space="preserve">rzełożonych,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3) brak nadzoru,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4) brak instrukcji posługiwania się czynnikiem materialnym,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5) tolerowanie przez nadzór odstępstw </w:t>
      </w:r>
      <w:r>
        <w:rPr>
          <w:rFonts w:ascii="Arial" w:hAnsi="Arial" w:cs="Arial"/>
          <w:lang w:val="pl-PL"/>
        </w:rPr>
        <w:t xml:space="preserve">od zasad bezpieczeństwa pracy,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6) brak lub niewłaściwe przeszkolenie w z</w:t>
      </w:r>
      <w:r>
        <w:rPr>
          <w:rFonts w:ascii="Arial" w:hAnsi="Arial" w:cs="Arial"/>
          <w:lang w:val="pl-PL"/>
        </w:rPr>
        <w:t xml:space="preserve">akresie bezpieczeństwa pracy i ergonomii,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7) dopuszczenie do pracy człowieka z pr</w:t>
      </w:r>
      <w:r>
        <w:rPr>
          <w:rFonts w:ascii="Arial" w:hAnsi="Arial" w:cs="Arial"/>
          <w:lang w:val="pl-PL"/>
        </w:rPr>
        <w:t xml:space="preserve">zeciwwskazaniami lub bez badań lekarskich;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b) niewłaściwa organizacja stanowiska pracy: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1) niewłaściwe usytuowanie u</w:t>
      </w:r>
      <w:r>
        <w:rPr>
          <w:rFonts w:ascii="Arial" w:hAnsi="Arial" w:cs="Arial"/>
          <w:lang w:val="pl-PL"/>
        </w:rPr>
        <w:t xml:space="preserve">rządzeń na stanowiskach pracy,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2) nieod</w:t>
      </w:r>
      <w:r>
        <w:rPr>
          <w:rFonts w:ascii="Arial" w:hAnsi="Arial" w:cs="Arial"/>
          <w:lang w:val="pl-PL"/>
        </w:rPr>
        <w:t xml:space="preserve">powiednie przejścia i dojścia,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3) brak środków ochrony indywidua</w:t>
      </w:r>
      <w:r>
        <w:rPr>
          <w:rFonts w:ascii="Arial" w:hAnsi="Arial" w:cs="Arial"/>
          <w:lang w:val="pl-PL"/>
        </w:rPr>
        <w:t xml:space="preserve">lnej lub niewłaściwy ich dobór </w:t>
      </w:r>
    </w:p>
    <w:p w:rsidR="00E93D26" w:rsidRDefault="00E93D26" w:rsidP="00E93D26">
      <w:pPr>
        <w:jc w:val="both"/>
        <w:rPr>
          <w:rFonts w:ascii="Arial" w:hAnsi="Arial" w:cs="Arial"/>
          <w:sz w:val="22"/>
          <w:lang w:val="pl-PL"/>
        </w:rPr>
      </w:pPr>
      <w:r w:rsidRPr="00E71E83">
        <w:rPr>
          <w:rFonts w:ascii="Arial" w:hAnsi="Arial" w:cs="Arial"/>
          <w:sz w:val="22"/>
          <w:lang w:val="pl-PL"/>
        </w:rPr>
        <w:t>- przyczyny techniczne powstawania wypadków przy pracy</w:t>
      </w:r>
      <w:r>
        <w:rPr>
          <w:rFonts w:ascii="Arial" w:hAnsi="Arial" w:cs="Arial"/>
          <w:sz w:val="22"/>
          <w:lang w:val="pl-PL"/>
        </w:rPr>
        <w:t xml:space="preserve"> 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a) niewłaści</w:t>
      </w:r>
      <w:r>
        <w:rPr>
          <w:rFonts w:ascii="Arial" w:hAnsi="Arial" w:cs="Arial"/>
          <w:lang w:val="pl-PL"/>
        </w:rPr>
        <w:t xml:space="preserve">wy stan czynnika materialnego: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1) wady konstrukcyjne czynnika materialn</w:t>
      </w:r>
      <w:r>
        <w:rPr>
          <w:rFonts w:ascii="Arial" w:hAnsi="Arial" w:cs="Arial"/>
          <w:lang w:val="pl-PL"/>
        </w:rPr>
        <w:t xml:space="preserve">ego będące źródłem zagrożenia,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2) niewłaściwa stat</w:t>
      </w:r>
      <w:r>
        <w:rPr>
          <w:rFonts w:ascii="Arial" w:hAnsi="Arial" w:cs="Arial"/>
          <w:lang w:val="pl-PL"/>
        </w:rPr>
        <w:t xml:space="preserve">eczność czynnika materialnego,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3) brak lub niewłaści</w:t>
      </w:r>
      <w:r>
        <w:rPr>
          <w:rFonts w:ascii="Arial" w:hAnsi="Arial" w:cs="Arial"/>
          <w:lang w:val="pl-PL"/>
        </w:rPr>
        <w:t xml:space="preserve">we urządzenia zabezpieczające,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4) brak środków ochrony zbioro</w:t>
      </w:r>
      <w:r>
        <w:rPr>
          <w:rFonts w:ascii="Arial" w:hAnsi="Arial" w:cs="Arial"/>
          <w:lang w:val="pl-PL"/>
        </w:rPr>
        <w:t xml:space="preserve">wej lub niewłaściwy ich dobór,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5) brak lub niew</w:t>
      </w:r>
      <w:r>
        <w:rPr>
          <w:rFonts w:ascii="Arial" w:hAnsi="Arial" w:cs="Arial"/>
          <w:lang w:val="pl-PL"/>
        </w:rPr>
        <w:t xml:space="preserve">łaściwa sygnalizacja zagrożeń,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6) niedostosowanie czynnika materialnego </w:t>
      </w:r>
      <w:r>
        <w:rPr>
          <w:rFonts w:ascii="Arial" w:hAnsi="Arial" w:cs="Arial"/>
          <w:lang w:val="pl-PL"/>
        </w:rPr>
        <w:t xml:space="preserve">do transportu, konserwacji lub napraw;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b) niewłaściwe wy</w:t>
      </w:r>
      <w:r>
        <w:rPr>
          <w:rFonts w:ascii="Arial" w:hAnsi="Arial" w:cs="Arial"/>
          <w:lang w:val="pl-PL"/>
        </w:rPr>
        <w:t xml:space="preserve">konanie czynnika materialnego: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1) zastosowanie materiałów zastępczych,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2) niedotrzymanie wymag</w:t>
      </w:r>
      <w:r>
        <w:rPr>
          <w:rFonts w:ascii="Arial" w:hAnsi="Arial" w:cs="Arial"/>
          <w:lang w:val="pl-PL"/>
        </w:rPr>
        <w:t xml:space="preserve">anych parametrów technicznych;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c) wady mate</w:t>
      </w:r>
      <w:r>
        <w:rPr>
          <w:rFonts w:ascii="Arial" w:hAnsi="Arial" w:cs="Arial"/>
          <w:lang w:val="pl-PL"/>
        </w:rPr>
        <w:t xml:space="preserve">riałowe czynnika materialnego: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1) ukryte wady mate</w:t>
      </w:r>
      <w:r>
        <w:rPr>
          <w:rFonts w:ascii="Arial" w:hAnsi="Arial" w:cs="Arial"/>
          <w:lang w:val="pl-PL"/>
        </w:rPr>
        <w:t xml:space="preserve">riałowe czynnika materialnego;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d) niewłaściwa ekspl</w:t>
      </w:r>
      <w:r>
        <w:rPr>
          <w:rFonts w:ascii="Arial" w:hAnsi="Arial" w:cs="Arial"/>
          <w:lang w:val="pl-PL"/>
        </w:rPr>
        <w:t xml:space="preserve">oatacja czynnika materialnego: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1) nadmierna eksploatacja czynnika materialnego,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2) niedostateczna kons</w:t>
      </w:r>
      <w:r>
        <w:rPr>
          <w:rFonts w:ascii="Arial" w:hAnsi="Arial" w:cs="Arial"/>
          <w:lang w:val="pl-PL"/>
        </w:rPr>
        <w:t xml:space="preserve">erwacja czynnika materialnego,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3) niewłaściwe naprawy i </w:t>
      </w:r>
      <w:r>
        <w:rPr>
          <w:rFonts w:ascii="Arial" w:hAnsi="Arial" w:cs="Arial"/>
          <w:lang w:val="pl-PL"/>
        </w:rPr>
        <w:t xml:space="preserve">remonty czynnika materialnego.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Osoba kierująca</w:t>
      </w:r>
      <w:r>
        <w:rPr>
          <w:rFonts w:ascii="Arial" w:hAnsi="Arial" w:cs="Arial"/>
          <w:lang w:val="pl-PL"/>
        </w:rPr>
        <w:t xml:space="preserve"> pracownikami jest obowiązana: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organizować stanowiska pracy z</w:t>
      </w:r>
      <w:r>
        <w:rPr>
          <w:rFonts w:ascii="Arial" w:hAnsi="Arial" w:cs="Arial"/>
          <w:lang w:val="pl-PL"/>
        </w:rPr>
        <w:t xml:space="preserve">godnie z przepisami i zasadami </w:t>
      </w:r>
      <w:r w:rsidRPr="00174347">
        <w:rPr>
          <w:rFonts w:ascii="Arial" w:hAnsi="Arial" w:cs="Arial"/>
          <w:lang w:val="pl-PL"/>
        </w:rPr>
        <w:t xml:space="preserve">bezpieczeństwa i higieny pracy, </w:t>
      </w:r>
      <w:r w:rsidRPr="00174347">
        <w:rPr>
          <w:rFonts w:ascii="Arial" w:hAnsi="Arial" w:cs="Arial"/>
          <w:lang w:val="pl-PL"/>
        </w:rPr>
        <w:br/>
        <w:t>- dbać o sprawność środków ochrony ind</w:t>
      </w:r>
      <w:r>
        <w:rPr>
          <w:rFonts w:ascii="Arial" w:hAnsi="Arial" w:cs="Arial"/>
          <w:lang w:val="pl-PL"/>
        </w:rPr>
        <w:t xml:space="preserve">ywidualnej oraz ich stosowania </w:t>
      </w:r>
      <w:r w:rsidRPr="00174347">
        <w:rPr>
          <w:rFonts w:ascii="Arial" w:hAnsi="Arial" w:cs="Arial"/>
          <w:lang w:val="pl-PL"/>
        </w:rPr>
        <w:t xml:space="preserve">zgodnie z przeznaczeniem, </w:t>
      </w:r>
      <w:r w:rsidRPr="00174347">
        <w:rPr>
          <w:rFonts w:ascii="Arial" w:hAnsi="Arial" w:cs="Arial"/>
          <w:lang w:val="pl-PL"/>
        </w:rPr>
        <w:br/>
        <w:t xml:space="preserve">- organizować, przygotowywać i </w:t>
      </w:r>
      <w:r>
        <w:rPr>
          <w:rFonts w:ascii="Arial" w:hAnsi="Arial" w:cs="Arial"/>
          <w:lang w:val="pl-PL"/>
        </w:rPr>
        <w:t xml:space="preserve">prowadzić prace, uwzględniając </w:t>
      </w:r>
      <w:r w:rsidRPr="00174347">
        <w:rPr>
          <w:rFonts w:ascii="Arial" w:hAnsi="Arial" w:cs="Arial"/>
          <w:lang w:val="pl-PL"/>
        </w:rPr>
        <w:t>zabezpieczenie pracowników przed w</w:t>
      </w:r>
      <w:r>
        <w:rPr>
          <w:rFonts w:ascii="Arial" w:hAnsi="Arial" w:cs="Arial"/>
          <w:lang w:val="pl-PL"/>
        </w:rPr>
        <w:t xml:space="preserve">ypadkami przy pracy, chorobami </w:t>
      </w:r>
      <w:r w:rsidRPr="00174347">
        <w:rPr>
          <w:rFonts w:ascii="Arial" w:hAnsi="Arial" w:cs="Arial"/>
          <w:lang w:val="pl-PL"/>
        </w:rPr>
        <w:t>zawodowymi i innymi chorobami związ</w:t>
      </w:r>
      <w:r>
        <w:rPr>
          <w:rFonts w:ascii="Arial" w:hAnsi="Arial" w:cs="Arial"/>
          <w:lang w:val="pl-PL"/>
        </w:rPr>
        <w:t xml:space="preserve">anymi z warunkami środowiska </w:t>
      </w:r>
      <w:r w:rsidRPr="00174347">
        <w:rPr>
          <w:rFonts w:ascii="Arial" w:hAnsi="Arial" w:cs="Arial"/>
          <w:lang w:val="pl-PL"/>
        </w:rPr>
        <w:t>pracy,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dbać o bezpieczny i higieniczny stan p</w:t>
      </w:r>
      <w:r>
        <w:rPr>
          <w:rFonts w:ascii="Arial" w:hAnsi="Arial" w:cs="Arial"/>
          <w:lang w:val="pl-PL"/>
        </w:rPr>
        <w:t xml:space="preserve">omieszczeń pracy i wyposażenia </w:t>
      </w:r>
      <w:r w:rsidRPr="00174347">
        <w:rPr>
          <w:rFonts w:ascii="Arial" w:hAnsi="Arial" w:cs="Arial"/>
          <w:lang w:val="pl-PL"/>
        </w:rPr>
        <w:t>technicznego, a także o sprawność ś</w:t>
      </w:r>
      <w:r>
        <w:rPr>
          <w:rFonts w:ascii="Arial" w:hAnsi="Arial" w:cs="Arial"/>
          <w:lang w:val="pl-PL"/>
        </w:rPr>
        <w:t xml:space="preserve">rodków ochrony zbiorowej i ich </w:t>
      </w:r>
      <w:r w:rsidRPr="00174347">
        <w:rPr>
          <w:rFonts w:ascii="Arial" w:hAnsi="Arial" w:cs="Arial"/>
          <w:lang w:val="pl-PL"/>
        </w:rPr>
        <w:t xml:space="preserve">stosowania zgodnie z </w:t>
      </w:r>
      <w:r>
        <w:rPr>
          <w:rFonts w:ascii="Arial" w:hAnsi="Arial" w:cs="Arial"/>
          <w:lang w:val="pl-PL"/>
        </w:rPr>
        <w:t xml:space="preserve">przeznaczeniem,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Na podstawie: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oceny ryzyka zawodowego występują</w:t>
      </w:r>
      <w:r>
        <w:rPr>
          <w:rFonts w:ascii="Arial" w:hAnsi="Arial" w:cs="Arial"/>
          <w:lang w:val="pl-PL"/>
        </w:rPr>
        <w:t xml:space="preserve">cego przy wykonywaniu robót na </w:t>
      </w:r>
      <w:r w:rsidRPr="00174347">
        <w:rPr>
          <w:rFonts w:ascii="Arial" w:hAnsi="Arial" w:cs="Arial"/>
          <w:lang w:val="pl-PL"/>
        </w:rPr>
        <w:t xml:space="preserve">danym stanowisku pracy </w:t>
      </w:r>
      <w:r w:rsidRPr="00174347">
        <w:rPr>
          <w:rFonts w:ascii="Arial" w:hAnsi="Arial" w:cs="Arial"/>
          <w:lang w:val="pl-PL"/>
        </w:rPr>
        <w:br/>
        <w:t>- wykazu pra</w:t>
      </w:r>
      <w:r>
        <w:rPr>
          <w:rFonts w:ascii="Arial" w:hAnsi="Arial" w:cs="Arial"/>
          <w:lang w:val="pl-PL"/>
        </w:rPr>
        <w:t xml:space="preserve">c szczególnie niebezpiecznych,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określenia podstawowych wym</w:t>
      </w:r>
      <w:r>
        <w:rPr>
          <w:rFonts w:ascii="Arial" w:hAnsi="Arial" w:cs="Arial"/>
          <w:lang w:val="pl-PL"/>
        </w:rPr>
        <w:t xml:space="preserve">agań bhp przy wykonywaniu prac szczególnie niebezpiecznych,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- wykazu prac wykonywanych przez co najmniej dwie osoby,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- wykazu prac wymagających szczegó</w:t>
      </w:r>
      <w:r>
        <w:rPr>
          <w:rFonts w:ascii="Arial" w:hAnsi="Arial" w:cs="Arial"/>
          <w:lang w:val="pl-PL"/>
        </w:rPr>
        <w:t xml:space="preserve">lnej sprawności psychofizycznej </w:t>
      </w:r>
      <w:r w:rsidRPr="00174347">
        <w:rPr>
          <w:rFonts w:ascii="Arial" w:hAnsi="Arial" w:cs="Arial"/>
          <w:lang w:val="pl-PL"/>
        </w:rPr>
        <w:t>kierownik budowy powinien podjąć stosowne ś</w:t>
      </w:r>
      <w:r>
        <w:rPr>
          <w:rFonts w:ascii="Arial" w:hAnsi="Arial" w:cs="Arial"/>
          <w:lang w:val="pl-PL"/>
        </w:rPr>
        <w:t xml:space="preserve">rodki profilaktyczne mające na celu: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 xml:space="preserve">- zapewnić organizację pracy i stanowisk </w:t>
      </w:r>
      <w:r>
        <w:rPr>
          <w:rFonts w:ascii="Arial" w:hAnsi="Arial" w:cs="Arial"/>
          <w:lang w:val="pl-PL"/>
        </w:rPr>
        <w:t xml:space="preserve">pracy w sposób zabezpieczający </w:t>
      </w:r>
      <w:r w:rsidRPr="00174347">
        <w:rPr>
          <w:rFonts w:ascii="Arial" w:hAnsi="Arial" w:cs="Arial"/>
          <w:lang w:val="pl-PL"/>
        </w:rPr>
        <w:t>pracowników przed zagrożeniami wyp</w:t>
      </w:r>
      <w:r>
        <w:rPr>
          <w:rFonts w:ascii="Arial" w:hAnsi="Arial" w:cs="Arial"/>
          <w:lang w:val="pl-PL"/>
        </w:rPr>
        <w:t xml:space="preserve">adkowymi oraz oddziaływaniem </w:t>
      </w:r>
      <w:r w:rsidRPr="00174347">
        <w:rPr>
          <w:rFonts w:ascii="Arial" w:hAnsi="Arial" w:cs="Arial"/>
          <w:lang w:val="pl-PL"/>
        </w:rPr>
        <w:t xml:space="preserve">czynników szkodliwych i uciążliwych, </w:t>
      </w:r>
      <w:r w:rsidRPr="00174347">
        <w:rPr>
          <w:rFonts w:ascii="Arial" w:hAnsi="Arial" w:cs="Arial"/>
          <w:lang w:val="pl-PL"/>
        </w:rPr>
        <w:br/>
        <w:t>- zapewnić likwidację zagrożeń dla zdrow</w:t>
      </w:r>
      <w:r>
        <w:rPr>
          <w:rFonts w:ascii="Arial" w:hAnsi="Arial" w:cs="Arial"/>
          <w:lang w:val="pl-PL"/>
        </w:rPr>
        <w:t xml:space="preserve">ia i życia pracowników głównie </w:t>
      </w:r>
      <w:r w:rsidRPr="00174347">
        <w:rPr>
          <w:rFonts w:ascii="Arial" w:hAnsi="Arial" w:cs="Arial"/>
          <w:lang w:val="pl-PL"/>
        </w:rPr>
        <w:t>przez stosowanie technologii, materiałów</w:t>
      </w:r>
      <w:r>
        <w:rPr>
          <w:rFonts w:ascii="Arial" w:hAnsi="Arial" w:cs="Arial"/>
          <w:lang w:val="pl-PL"/>
        </w:rPr>
        <w:t xml:space="preserve"> i substancji nie powodujących takich zagrożeń.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W razie stwierdzenia bezpośredniego za</w:t>
      </w:r>
      <w:r>
        <w:rPr>
          <w:rFonts w:ascii="Arial" w:hAnsi="Arial" w:cs="Arial"/>
          <w:lang w:val="pl-PL"/>
        </w:rPr>
        <w:t xml:space="preserve">grożenia dla życia lub zdrowia </w:t>
      </w:r>
      <w:r w:rsidRPr="00174347">
        <w:rPr>
          <w:rFonts w:ascii="Arial" w:hAnsi="Arial" w:cs="Arial"/>
          <w:lang w:val="pl-PL"/>
        </w:rPr>
        <w:t>pracowników osoba kierująca, p</w:t>
      </w:r>
      <w:r>
        <w:rPr>
          <w:rFonts w:ascii="Arial" w:hAnsi="Arial" w:cs="Arial"/>
          <w:lang w:val="pl-PL"/>
        </w:rPr>
        <w:t xml:space="preserve">racownikami obowiązana jest do </w:t>
      </w:r>
      <w:r w:rsidRPr="00174347">
        <w:rPr>
          <w:rFonts w:ascii="Arial" w:hAnsi="Arial" w:cs="Arial"/>
          <w:lang w:val="pl-PL"/>
        </w:rPr>
        <w:t>niezwłocznego wstrzymania prac i podjęcia</w:t>
      </w:r>
      <w:r>
        <w:rPr>
          <w:rFonts w:ascii="Arial" w:hAnsi="Arial" w:cs="Arial"/>
          <w:lang w:val="pl-PL"/>
        </w:rPr>
        <w:t xml:space="preserve"> działań w celu usunięcia tego zagrożenia.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Pracownicy zatrudnieni na budowie, powinni być wyposażeni w środ</w:t>
      </w:r>
      <w:r>
        <w:rPr>
          <w:rFonts w:ascii="Arial" w:hAnsi="Arial" w:cs="Arial"/>
          <w:lang w:val="pl-PL"/>
        </w:rPr>
        <w:t xml:space="preserve">ki </w:t>
      </w:r>
      <w:r w:rsidRPr="00174347">
        <w:rPr>
          <w:rFonts w:ascii="Arial" w:hAnsi="Arial" w:cs="Arial"/>
          <w:lang w:val="pl-PL"/>
        </w:rPr>
        <w:t xml:space="preserve">ochrony indywidualnej oraz odzież i obuwie </w:t>
      </w:r>
      <w:r>
        <w:rPr>
          <w:rFonts w:ascii="Arial" w:hAnsi="Arial" w:cs="Arial"/>
          <w:lang w:val="pl-PL"/>
        </w:rPr>
        <w:t xml:space="preserve">robocze, zgodnie z tabelą norm </w:t>
      </w:r>
      <w:r w:rsidRPr="00174347">
        <w:rPr>
          <w:rFonts w:ascii="Arial" w:hAnsi="Arial" w:cs="Arial"/>
          <w:lang w:val="pl-PL"/>
        </w:rPr>
        <w:t>przydziału środków ochrony indywidualnej o</w:t>
      </w:r>
      <w:r>
        <w:rPr>
          <w:rFonts w:ascii="Arial" w:hAnsi="Arial" w:cs="Arial"/>
          <w:lang w:val="pl-PL"/>
        </w:rPr>
        <w:t xml:space="preserve">raz odzieży i obuwia roboczego opracowaną przez pracodawcę. </w:t>
      </w:r>
    </w:p>
    <w:p w:rsidR="00E93D26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Środki ochrony indywidualnej w zakresie ochrony zdrowia i bezpieczeństwa użytkowników tych środków powinny zapewni</w:t>
      </w:r>
      <w:r>
        <w:rPr>
          <w:rFonts w:ascii="Arial" w:hAnsi="Arial" w:cs="Arial"/>
          <w:lang w:val="pl-PL"/>
        </w:rPr>
        <w:t xml:space="preserve">ać wystarczającą ochronę przed </w:t>
      </w:r>
      <w:r w:rsidRPr="00174347">
        <w:rPr>
          <w:rFonts w:ascii="Arial" w:hAnsi="Arial" w:cs="Arial"/>
          <w:lang w:val="pl-PL"/>
        </w:rPr>
        <w:t>występującymi zagrożeniami (np. upadek z</w:t>
      </w:r>
      <w:r>
        <w:rPr>
          <w:rFonts w:ascii="Arial" w:hAnsi="Arial" w:cs="Arial"/>
          <w:lang w:val="pl-PL"/>
        </w:rPr>
        <w:t xml:space="preserve"> wysokości, uszkodzenie głowy, twarzy, wzroku, słuchu). </w:t>
      </w:r>
    </w:p>
    <w:p w:rsidR="00E93D26" w:rsidRPr="00174347" w:rsidRDefault="00E93D26" w:rsidP="00E93D26">
      <w:pPr>
        <w:jc w:val="both"/>
        <w:rPr>
          <w:rFonts w:ascii="Arial" w:hAnsi="Arial" w:cs="Arial"/>
          <w:lang w:val="pl-PL"/>
        </w:rPr>
      </w:pPr>
      <w:r w:rsidRPr="00174347">
        <w:rPr>
          <w:rFonts w:ascii="Arial" w:hAnsi="Arial" w:cs="Arial"/>
          <w:lang w:val="pl-PL"/>
        </w:rPr>
        <w:t>Kierownik budowy obowiązany jest info</w:t>
      </w:r>
      <w:r>
        <w:rPr>
          <w:rFonts w:ascii="Arial" w:hAnsi="Arial" w:cs="Arial"/>
          <w:lang w:val="pl-PL"/>
        </w:rPr>
        <w:t xml:space="preserve">rmować pracowników o sposobach </w:t>
      </w:r>
      <w:r w:rsidRPr="00174347">
        <w:rPr>
          <w:rFonts w:ascii="Arial" w:hAnsi="Arial" w:cs="Arial"/>
          <w:lang w:val="pl-PL"/>
        </w:rPr>
        <w:t>posługiwania się tymi środkami.</w:t>
      </w:r>
    </w:p>
    <w:p w:rsidR="00E93D26" w:rsidRDefault="00E93D26" w:rsidP="00E93D26">
      <w:pPr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</w:p>
    <w:p w:rsidR="00293A08" w:rsidRDefault="00293A08" w:rsidP="00724005">
      <w:pPr>
        <w:rPr>
          <w:rFonts w:ascii="Arial" w:hAnsi="Arial" w:cs="Arial"/>
          <w:sz w:val="22"/>
          <w:szCs w:val="22"/>
          <w:lang w:val="pl-PL"/>
        </w:rPr>
      </w:pPr>
    </w:p>
    <w:p w:rsidR="00E93D26" w:rsidRDefault="00E93D26" w:rsidP="00724005">
      <w:pPr>
        <w:rPr>
          <w:rFonts w:ascii="Arial" w:hAnsi="Arial" w:cs="Arial"/>
          <w:sz w:val="22"/>
          <w:szCs w:val="22"/>
          <w:lang w:val="pl-PL"/>
        </w:rPr>
      </w:pPr>
    </w:p>
    <w:p w:rsidR="00293A08" w:rsidRDefault="00293A08" w:rsidP="00724005">
      <w:pPr>
        <w:rPr>
          <w:rFonts w:ascii="Arial" w:hAnsi="Arial" w:cs="Arial"/>
          <w:sz w:val="22"/>
          <w:szCs w:val="22"/>
          <w:lang w:val="pl-PL"/>
        </w:rPr>
      </w:pPr>
    </w:p>
    <w:p w:rsidR="000207B6" w:rsidRDefault="000207B6" w:rsidP="000207B6">
      <w:pPr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</w:p>
    <w:p w:rsidR="000207B6" w:rsidRDefault="000207B6" w:rsidP="000207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Arial" w:hAnsi="Arial"/>
          <w:sz w:val="16"/>
          <w:szCs w:val="16"/>
          <w:lang w:val="pl-PL"/>
        </w:rPr>
      </w:pPr>
      <w:bookmarkStart w:id="17" w:name="_Hlk87584522"/>
      <w:r w:rsidRPr="00EE0BC6">
        <w:rPr>
          <w:rFonts w:ascii="Arial" w:hAnsi="Arial" w:cs="Arial"/>
          <w:b/>
          <w:bCs/>
          <w:color w:val="000000"/>
          <w:u w:val="single"/>
          <w:lang w:val="pl-PL"/>
        </w:rPr>
        <w:t>PODSTAWY OPRACOWANIA</w:t>
      </w:r>
    </w:p>
    <w:p w:rsidR="000207B6" w:rsidRDefault="000207B6" w:rsidP="000207B6">
      <w:pPr>
        <w:jc w:val="both"/>
        <w:rPr>
          <w:rFonts w:ascii="Arial" w:hAnsi="Arial"/>
          <w:lang w:val="pl-PL"/>
        </w:rPr>
      </w:pPr>
    </w:p>
    <w:p w:rsidR="000207B6" w:rsidRDefault="000207B6" w:rsidP="000207B6">
      <w:pPr>
        <w:ind w:left="1361"/>
        <w:jc w:val="both"/>
        <w:rPr>
          <w:rFonts w:ascii="Arial" w:hAnsi="Arial"/>
          <w:lang w:val="pl-PL"/>
        </w:rPr>
      </w:pPr>
    </w:p>
    <w:bookmarkEnd w:id="17"/>
    <w:p w:rsidR="000E4452" w:rsidRPr="00E373B6" w:rsidRDefault="000E4452" w:rsidP="000E4452">
      <w:pPr>
        <w:numPr>
          <w:ilvl w:val="1"/>
          <w:numId w:val="12"/>
        </w:numPr>
        <w:tabs>
          <w:tab w:val="clear" w:pos="1950"/>
          <w:tab w:val="num" w:pos="1361"/>
        </w:tabs>
        <w:ind w:left="1361"/>
        <w:jc w:val="both"/>
        <w:rPr>
          <w:rFonts w:ascii="Arial" w:hAnsi="Arial"/>
          <w:lang w:val="pl-PL"/>
        </w:rPr>
      </w:pPr>
      <w:r w:rsidRPr="00E373B6">
        <w:rPr>
          <w:rFonts w:ascii="Arial" w:hAnsi="Arial"/>
          <w:lang w:val="pl-PL"/>
        </w:rPr>
        <w:t xml:space="preserve">Umowa z Inwestorem </w:t>
      </w:r>
    </w:p>
    <w:p w:rsidR="000E4452" w:rsidRPr="00E373B6" w:rsidRDefault="000E4452" w:rsidP="000E4452">
      <w:pPr>
        <w:numPr>
          <w:ilvl w:val="1"/>
          <w:numId w:val="12"/>
        </w:numPr>
        <w:tabs>
          <w:tab w:val="clear" w:pos="1950"/>
          <w:tab w:val="num" w:pos="1361"/>
        </w:tabs>
        <w:ind w:left="1361"/>
        <w:jc w:val="both"/>
        <w:rPr>
          <w:rFonts w:ascii="Arial" w:hAnsi="Arial"/>
          <w:lang w:val="pl-PL"/>
        </w:rPr>
      </w:pPr>
      <w:r w:rsidRPr="00E373B6">
        <w:rPr>
          <w:rFonts w:ascii="Arial" w:hAnsi="Arial" w:cs="Arial"/>
          <w:bCs/>
          <w:lang w:val="pl-PL"/>
        </w:rPr>
        <w:t>UCHWAŁA Nr 6/II/2018 RADY MIEJSKIEJ SIERPCA z dnia 5 grudnia 2018r.</w:t>
      </w:r>
    </w:p>
    <w:p w:rsidR="000E4452" w:rsidRDefault="000E4452" w:rsidP="000E4452">
      <w:pPr>
        <w:numPr>
          <w:ilvl w:val="1"/>
          <w:numId w:val="12"/>
        </w:numPr>
        <w:tabs>
          <w:tab w:val="clear" w:pos="1950"/>
          <w:tab w:val="num" w:pos="1361"/>
        </w:tabs>
        <w:ind w:left="1361"/>
        <w:jc w:val="both"/>
        <w:rPr>
          <w:rFonts w:ascii="Arial" w:hAnsi="Arial"/>
          <w:lang w:val="pl-PL"/>
        </w:rPr>
      </w:pPr>
      <w:r w:rsidRPr="00E373B6">
        <w:rPr>
          <w:rFonts w:ascii="Arial" w:hAnsi="Arial"/>
          <w:lang w:val="pl-PL"/>
        </w:rPr>
        <w:t>Mapa geodezyjna dla celów projektowych w skali 1:500.</w:t>
      </w:r>
    </w:p>
    <w:p w:rsidR="000E4452" w:rsidRPr="00E373B6" w:rsidRDefault="000E4452" w:rsidP="000E4452">
      <w:pPr>
        <w:numPr>
          <w:ilvl w:val="1"/>
          <w:numId w:val="12"/>
        </w:numPr>
        <w:tabs>
          <w:tab w:val="clear" w:pos="1950"/>
          <w:tab w:val="num" w:pos="1361"/>
        </w:tabs>
        <w:ind w:left="1361"/>
        <w:jc w:val="both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>Inwentaryzacja budowlana wykonana przez WAW</w:t>
      </w:r>
    </w:p>
    <w:p w:rsidR="000E4452" w:rsidRDefault="000E4452" w:rsidP="000E4452">
      <w:pPr>
        <w:numPr>
          <w:ilvl w:val="1"/>
          <w:numId w:val="12"/>
        </w:numPr>
        <w:tabs>
          <w:tab w:val="clear" w:pos="1950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 w:rsidRPr="00E373B6">
        <w:rPr>
          <w:rFonts w:ascii="Arial" w:hAnsi="Arial" w:cs="Arial"/>
          <w:lang w:val="pl-PL"/>
        </w:rPr>
        <w:t>Koncep</w:t>
      </w:r>
      <w:r>
        <w:rPr>
          <w:rFonts w:ascii="Arial" w:hAnsi="Arial" w:cs="Arial"/>
          <w:lang w:val="pl-PL"/>
        </w:rPr>
        <w:t>cja zatwierdzona przez Zamawiają</w:t>
      </w:r>
      <w:r w:rsidRPr="00E373B6">
        <w:rPr>
          <w:rFonts w:ascii="Arial" w:hAnsi="Arial" w:cs="Arial"/>
          <w:lang w:val="pl-PL"/>
        </w:rPr>
        <w:t>cego</w:t>
      </w:r>
    </w:p>
    <w:p w:rsidR="000E4452" w:rsidRPr="00E373B6" w:rsidRDefault="000E4452" w:rsidP="000E4452">
      <w:pPr>
        <w:numPr>
          <w:ilvl w:val="1"/>
          <w:numId w:val="12"/>
        </w:numPr>
        <w:tabs>
          <w:tab w:val="clear" w:pos="1950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dokumentacja badań podłoża geodezyjnego wykonana przez GEOLIT w październiku 2021</w:t>
      </w:r>
    </w:p>
    <w:p w:rsidR="000E4452" w:rsidRPr="00E373B6" w:rsidRDefault="000E4452" w:rsidP="000E4452">
      <w:pPr>
        <w:numPr>
          <w:ilvl w:val="1"/>
          <w:numId w:val="12"/>
        </w:numPr>
        <w:tabs>
          <w:tab w:val="clear" w:pos="1950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 w:rsidRPr="00E373B6">
        <w:rPr>
          <w:rFonts w:ascii="Arial" w:hAnsi="Arial" w:cs="Arial"/>
          <w:lang w:val="pl-PL"/>
        </w:rPr>
        <w:t>Rozporządzenie Ministra Rozwoju z dnia 11 września 2020 w sprawie szczegółowego zakresu i formy projektu budowlanego (Dz.U. 20120.1609) z dnia 2020.09.18.</w:t>
      </w:r>
    </w:p>
    <w:p w:rsidR="000E4452" w:rsidRPr="00E373B6" w:rsidRDefault="000E4452" w:rsidP="000E4452">
      <w:pPr>
        <w:numPr>
          <w:ilvl w:val="1"/>
          <w:numId w:val="12"/>
        </w:numPr>
        <w:tabs>
          <w:tab w:val="clear" w:pos="1950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 w:rsidRPr="00E373B6">
        <w:rPr>
          <w:rFonts w:ascii="Arial" w:hAnsi="Arial" w:cs="Arial"/>
          <w:lang w:val="pl-PL"/>
        </w:rPr>
        <w:t xml:space="preserve">Ustawa z dnia 7 lipca 1994 r. Prawo Budowlane (Dz.U. z 2019 </w:t>
      </w:r>
      <w:proofErr w:type="spellStart"/>
      <w:r w:rsidRPr="00E373B6">
        <w:rPr>
          <w:rFonts w:ascii="Arial" w:hAnsi="Arial" w:cs="Arial"/>
          <w:lang w:val="pl-PL"/>
        </w:rPr>
        <w:t>poz</w:t>
      </w:r>
      <w:proofErr w:type="spellEnd"/>
      <w:r w:rsidRPr="00E373B6">
        <w:rPr>
          <w:rFonts w:ascii="Arial" w:hAnsi="Arial" w:cs="Arial"/>
          <w:lang w:val="pl-PL"/>
        </w:rPr>
        <w:t xml:space="preserve"> 1186 z </w:t>
      </w:r>
      <w:proofErr w:type="spellStart"/>
      <w:r w:rsidRPr="00E373B6">
        <w:rPr>
          <w:rFonts w:ascii="Arial" w:hAnsi="Arial" w:cs="Arial"/>
          <w:lang w:val="pl-PL"/>
        </w:rPr>
        <w:t>pón</w:t>
      </w:r>
      <w:proofErr w:type="spellEnd"/>
      <w:r w:rsidRPr="00E373B6">
        <w:rPr>
          <w:rFonts w:ascii="Arial" w:hAnsi="Arial" w:cs="Arial"/>
          <w:lang w:val="pl-PL"/>
        </w:rPr>
        <w:t>. zmianami (</w:t>
      </w:r>
      <w:proofErr w:type="spellStart"/>
      <w:r w:rsidRPr="00E373B6">
        <w:rPr>
          <w:rFonts w:ascii="Arial" w:hAnsi="Arial" w:cs="Arial"/>
          <w:lang w:val="pl-PL"/>
        </w:rPr>
        <w:t>Dz.U.z</w:t>
      </w:r>
      <w:proofErr w:type="spellEnd"/>
      <w:r w:rsidRPr="00E373B6">
        <w:rPr>
          <w:rFonts w:ascii="Arial" w:hAnsi="Arial" w:cs="Arial"/>
          <w:lang w:val="pl-PL"/>
        </w:rPr>
        <w:t xml:space="preserve"> 2020r. 471 ) z dnia 13 lutego 2020 </w:t>
      </w:r>
      <w:r w:rsidRPr="00E373B6">
        <w:rPr>
          <w:rStyle w:val="markedcontent"/>
          <w:rFonts w:ascii="Arial" w:hAnsi="Arial" w:cs="Arial"/>
          <w:lang w:val="pl-PL"/>
        </w:rPr>
        <w:t xml:space="preserve">Dz. U. z 2020 r. </w:t>
      </w:r>
      <w:r w:rsidRPr="00E373B6">
        <w:rPr>
          <w:lang w:val="pl-PL"/>
        </w:rPr>
        <w:br/>
      </w:r>
      <w:r w:rsidRPr="00E373B6">
        <w:rPr>
          <w:rStyle w:val="markedcontent"/>
          <w:rFonts w:ascii="Arial" w:hAnsi="Arial" w:cs="Arial"/>
          <w:lang w:val="pl-PL"/>
        </w:rPr>
        <w:t xml:space="preserve">poz. 1333, 2127, 2320, z 2021 r. </w:t>
      </w:r>
      <w:r w:rsidRPr="00ED598E">
        <w:rPr>
          <w:rStyle w:val="markedcontent"/>
          <w:rFonts w:ascii="Arial" w:hAnsi="Arial" w:cs="Arial"/>
          <w:lang w:val="pl-PL"/>
        </w:rPr>
        <w:t>poz. 11, 234, 282, 784, 1986</w:t>
      </w:r>
    </w:p>
    <w:p w:rsidR="000E4452" w:rsidRPr="005F3C16" w:rsidRDefault="000E4452" w:rsidP="000E4452">
      <w:pPr>
        <w:numPr>
          <w:ilvl w:val="1"/>
          <w:numId w:val="12"/>
        </w:numPr>
        <w:tabs>
          <w:tab w:val="clear" w:pos="1950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 w:rsidRPr="00E373B6">
        <w:rPr>
          <w:rFonts w:ascii="Arial" w:hAnsi="Arial"/>
          <w:lang w:val="pl-PL"/>
        </w:rPr>
        <w:t>Rozporządzenie Ministra Infrastruktury i Rozwoju w sprawie warunków technicznych, jakim powinny odpowiadać budynki i ich usytuowanie (Dz.U. 2019.1065) z dnia 2019.06.07.</w:t>
      </w:r>
    </w:p>
    <w:p w:rsidR="000E4452" w:rsidRDefault="000E4452" w:rsidP="000E4452">
      <w:pPr>
        <w:numPr>
          <w:ilvl w:val="1"/>
          <w:numId w:val="12"/>
        </w:numPr>
        <w:tabs>
          <w:tab w:val="clear" w:pos="1950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 w:rsidRPr="005F3C16">
        <w:rPr>
          <w:rFonts w:ascii="Arial" w:hAnsi="Arial" w:cs="Arial"/>
          <w:lang w:val="pl-PL"/>
        </w:rPr>
        <w:t>Ustawa z dnia 27 czerwca 1997 r. o odpadach ze zmianami (Dz.U. 2018 poz. 992)</w:t>
      </w:r>
    </w:p>
    <w:p w:rsidR="000E4452" w:rsidRDefault="000E4452" w:rsidP="000E4452">
      <w:pPr>
        <w:numPr>
          <w:ilvl w:val="1"/>
          <w:numId w:val="12"/>
        </w:numPr>
        <w:tabs>
          <w:tab w:val="clear" w:pos="1950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 w:rsidRPr="005F3C16">
        <w:rPr>
          <w:rFonts w:ascii="Arial" w:hAnsi="Arial" w:cs="Arial"/>
          <w:lang w:val="pl-PL"/>
        </w:rPr>
        <w:t xml:space="preserve">Rozporządzenie Ministra Pracy i Polityki Socjalnej w sprawie ogólnych przepisów </w:t>
      </w:r>
      <w:r w:rsidRPr="005F3C16">
        <w:rPr>
          <w:rFonts w:ascii="Arial" w:hAnsi="Arial" w:cs="Arial"/>
          <w:lang w:val="pl-PL"/>
        </w:rPr>
        <w:tab/>
        <w:t>bhp ze zmianami (Dz.U.2003.169.1650) z dnia 26 września 1997 r</w:t>
      </w:r>
      <w:r>
        <w:rPr>
          <w:rFonts w:ascii="Arial" w:hAnsi="Arial" w:cs="Arial"/>
          <w:lang w:val="pl-PL"/>
        </w:rPr>
        <w:t>.</w:t>
      </w:r>
    </w:p>
    <w:p w:rsidR="000E4452" w:rsidRDefault="000E4452" w:rsidP="000E4452">
      <w:pPr>
        <w:numPr>
          <w:ilvl w:val="1"/>
          <w:numId w:val="12"/>
        </w:numPr>
        <w:tabs>
          <w:tab w:val="clear" w:pos="1950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 w:rsidRPr="005F3C16">
        <w:rPr>
          <w:rFonts w:ascii="Arial" w:hAnsi="Arial" w:cs="Arial"/>
          <w:lang w:val="pl-PL"/>
        </w:rPr>
        <w:t>ROZPORZĄDZENIE RADY MINISTRÓW w sprawie przedsięwzięć mogących znacząco oddziaływać na środowisko Dz.U.2019.1839 z dnia 10 września 2019 r</w:t>
      </w:r>
      <w:r>
        <w:rPr>
          <w:rFonts w:ascii="Arial" w:hAnsi="Arial" w:cs="Arial"/>
          <w:lang w:val="pl-PL"/>
        </w:rPr>
        <w:t>.</w:t>
      </w:r>
    </w:p>
    <w:p w:rsidR="000E4452" w:rsidRPr="005F3C16" w:rsidRDefault="000E4452" w:rsidP="000E4452">
      <w:pPr>
        <w:numPr>
          <w:ilvl w:val="1"/>
          <w:numId w:val="12"/>
        </w:numPr>
        <w:tabs>
          <w:tab w:val="clear" w:pos="1950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 w:rsidRPr="005F3C16">
        <w:rPr>
          <w:rFonts w:ascii="Arial" w:hAnsi="Arial" w:cs="Arial"/>
          <w:color w:val="000000"/>
          <w:lang w:val="pl-PL"/>
        </w:rPr>
        <w:t>Ustawa z dnia 24 sierpnia 1991 r. o ochronie przeciwpo</w:t>
      </w:r>
      <w:r w:rsidRPr="005F3C16">
        <w:rPr>
          <w:rFonts w:ascii="Arial" w:eastAsia="TimesNewRoman" w:hAnsi="Arial" w:cs="Arial"/>
          <w:color w:val="000000"/>
          <w:lang w:val="pl-PL"/>
        </w:rPr>
        <w:t>ż</w:t>
      </w:r>
      <w:r w:rsidRPr="005F3C16">
        <w:rPr>
          <w:rFonts w:ascii="Arial" w:hAnsi="Arial" w:cs="Arial"/>
          <w:color w:val="000000"/>
          <w:lang w:val="pl-PL"/>
        </w:rPr>
        <w:t xml:space="preserve">arowej </w:t>
      </w:r>
      <w:r w:rsidRPr="005F3C16">
        <w:rPr>
          <w:rFonts w:ascii="Arial" w:hAnsi="Arial" w:cs="Arial"/>
          <w:iCs/>
          <w:color w:val="000000"/>
          <w:lang w:val="pl-PL"/>
        </w:rPr>
        <w:t>(DZ.U.2019.1372) Z DNIA 2019.07.24.</w:t>
      </w:r>
    </w:p>
    <w:p w:rsidR="000207B6" w:rsidRPr="001B2F38" w:rsidRDefault="000207B6" w:rsidP="000207B6">
      <w:pPr>
        <w:rPr>
          <w:lang w:val="pl-PL"/>
        </w:rPr>
      </w:pPr>
    </w:p>
    <w:p w:rsidR="00AA2E9B" w:rsidRDefault="00AA2E9B" w:rsidP="0036510D">
      <w:pPr>
        <w:rPr>
          <w:lang w:val="pl-PL"/>
        </w:rPr>
      </w:pPr>
    </w:p>
    <w:p w:rsidR="00E93D26" w:rsidRDefault="00E93D26" w:rsidP="0036510D">
      <w:pPr>
        <w:rPr>
          <w:lang w:val="pl-PL"/>
        </w:rPr>
      </w:pPr>
    </w:p>
    <w:p w:rsidR="00E93D26" w:rsidRDefault="00E93D26" w:rsidP="0036510D">
      <w:pPr>
        <w:rPr>
          <w:lang w:val="pl-PL"/>
        </w:rPr>
      </w:pPr>
    </w:p>
    <w:p w:rsidR="00E93D26" w:rsidRDefault="00E93D26" w:rsidP="0036510D">
      <w:pPr>
        <w:rPr>
          <w:lang w:val="pl-PL"/>
        </w:rPr>
      </w:pPr>
    </w:p>
    <w:p w:rsidR="00E93D26" w:rsidRDefault="00E93D26" w:rsidP="0036510D">
      <w:pPr>
        <w:rPr>
          <w:lang w:val="pl-PL"/>
        </w:rPr>
      </w:pPr>
    </w:p>
    <w:p w:rsidR="00E93D26" w:rsidRDefault="00E93D26" w:rsidP="0036510D">
      <w:pPr>
        <w:rPr>
          <w:lang w:val="pl-PL"/>
        </w:rPr>
      </w:pPr>
    </w:p>
    <w:p w:rsidR="00E93D26" w:rsidRDefault="00E93D26" w:rsidP="0036510D">
      <w:pPr>
        <w:rPr>
          <w:lang w:val="pl-PL"/>
        </w:rPr>
      </w:pPr>
    </w:p>
    <w:p w:rsidR="00E93D26" w:rsidRPr="00A942F4" w:rsidRDefault="00E93D26" w:rsidP="00E93D26">
      <w:pPr>
        <w:pStyle w:val="Default"/>
        <w:tabs>
          <w:tab w:val="num" w:pos="851"/>
        </w:tabs>
        <w:ind w:left="851" w:hanging="851"/>
        <w:jc w:val="both"/>
        <w:rPr>
          <w:rFonts w:ascii="Arial" w:eastAsia="Calibri" w:hAnsi="Arial" w:cs="Arial"/>
          <w:sz w:val="22"/>
          <w:szCs w:val="22"/>
        </w:rPr>
      </w:pPr>
    </w:p>
    <w:sectPr w:rsidR="00E93D26" w:rsidRPr="00A942F4" w:rsidSect="006B5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charset w:val="EE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F4156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charset w:val="80"/>
    <w:family w:val="auto"/>
    <w:pitch w:val="default"/>
    <w:sig w:usb0="00000005" w:usb1="00000000" w:usb2="00000000" w:usb3="00000000" w:csb0="0000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CFD0E07"/>
    <w:multiLevelType w:val="hybridMultilevel"/>
    <w:tmpl w:val="7A277AD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03623E7"/>
    <w:multiLevelType w:val="hybridMultilevel"/>
    <w:tmpl w:val="E6BA7D9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989920B"/>
    <w:multiLevelType w:val="hybridMultilevel"/>
    <w:tmpl w:val="C81D471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C6FC8A7"/>
    <w:multiLevelType w:val="hybridMultilevel"/>
    <w:tmpl w:val="5586115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EA4703F"/>
    <w:multiLevelType w:val="hybridMultilevel"/>
    <w:tmpl w:val="9D9F56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30B8202"/>
    <w:multiLevelType w:val="hybridMultilevel"/>
    <w:tmpl w:val="AB21265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FFFFFFE"/>
    <w:multiLevelType w:val="singleLevel"/>
    <w:tmpl w:val="417816A8"/>
    <w:lvl w:ilvl="0">
      <w:numFmt w:val="bullet"/>
      <w:lvlText w:val="*"/>
      <w:lvlJc w:val="left"/>
    </w:lvl>
  </w:abstractNum>
  <w:abstractNum w:abstractNumId="7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000000B"/>
    <w:multiLevelType w:val="multilevel"/>
    <w:tmpl w:val="0000000B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9">
    <w:nsid w:val="0000000D"/>
    <w:multiLevelType w:val="singleLevel"/>
    <w:tmpl w:val="0000000D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2"/>
        <w:szCs w:val="22"/>
      </w:rPr>
    </w:lvl>
  </w:abstractNum>
  <w:abstractNum w:abstractNumId="10">
    <w:nsid w:val="0000000E"/>
    <w:multiLevelType w:val="singleLevel"/>
    <w:tmpl w:val="0000000E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200" w:hanging="360"/>
      </w:pPr>
      <w:rPr>
        <w:rFonts w:ascii="Symbol" w:hAnsi="Symbol" w:cs="Symbol" w:hint="default"/>
        <w:sz w:val="22"/>
        <w:szCs w:val="22"/>
      </w:rPr>
    </w:lvl>
  </w:abstractNum>
  <w:abstractNum w:abstractNumId="11">
    <w:nsid w:val="0000000F"/>
    <w:multiLevelType w:val="singleLevel"/>
    <w:tmpl w:val="0000000F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  <w:sz w:val="22"/>
        <w:szCs w:val="22"/>
      </w:rPr>
    </w:lvl>
  </w:abstractNum>
  <w:abstractNum w:abstractNumId="12">
    <w:nsid w:val="0C1403D3"/>
    <w:multiLevelType w:val="hybridMultilevel"/>
    <w:tmpl w:val="E36ADD2C"/>
    <w:lvl w:ilvl="0" w:tplc="F9583868">
      <w:start w:val="1"/>
      <w:numFmt w:val="bullet"/>
      <w:lvlText w:val="-"/>
      <w:lvlJc w:val="left"/>
      <w:pPr>
        <w:tabs>
          <w:tab w:val="num" w:pos="1208"/>
        </w:tabs>
        <w:ind w:left="1208" w:hanging="35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>
    <w:nsid w:val="117020E0"/>
    <w:multiLevelType w:val="hybridMultilevel"/>
    <w:tmpl w:val="2EB05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D34779"/>
    <w:multiLevelType w:val="hybridMultilevel"/>
    <w:tmpl w:val="792875E4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AA84699"/>
    <w:multiLevelType w:val="hybridMultilevel"/>
    <w:tmpl w:val="47365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E15283"/>
    <w:multiLevelType w:val="hybridMultilevel"/>
    <w:tmpl w:val="733EA0A0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6B5D57"/>
    <w:multiLevelType w:val="hybridMultilevel"/>
    <w:tmpl w:val="2F10E9EA"/>
    <w:lvl w:ilvl="0" w:tplc="371698E6">
      <w:start w:val="1"/>
      <w:numFmt w:val="decimal"/>
      <w:lvlText w:val="%1.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E43CE4C"/>
    <w:multiLevelType w:val="hybridMultilevel"/>
    <w:tmpl w:val="CFC2C7C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95217EB"/>
    <w:multiLevelType w:val="multilevel"/>
    <w:tmpl w:val="A5AEB42C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0"/>
        </w:tabs>
        <w:ind w:left="195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0">
    <w:nsid w:val="50D66992"/>
    <w:multiLevelType w:val="hybridMultilevel"/>
    <w:tmpl w:val="A3BE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DF0542"/>
    <w:multiLevelType w:val="multilevel"/>
    <w:tmpl w:val="B48E6388"/>
    <w:lvl w:ilvl="0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5EB22388"/>
    <w:multiLevelType w:val="hybridMultilevel"/>
    <w:tmpl w:val="7F0454FE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60624A95"/>
    <w:multiLevelType w:val="hybridMultilevel"/>
    <w:tmpl w:val="8870D3FE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8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4"/>
  </w:num>
  <w:num w:numId="9">
    <w:abstractNumId w:val="5"/>
  </w:num>
  <w:num w:numId="10">
    <w:abstractNumId w:val="20"/>
  </w:num>
  <w:num w:numId="11">
    <w:abstractNumId w:val="15"/>
  </w:num>
  <w:num w:numId="12">
    <w:abstractNumId w:val="19"/>
  </w:num>
  <w:num w:numId="13">
    <w:abstractNumId w:val="21"/>
  </w:num>
  <w:num w:numId="14">
    <w:abstractNumId w:val="9"/>
  </w:num>
  <w:num w:numId="15">
    <w:abstractNumId w:val="10"/>
  </w:num>
  <w:num w:numId="16">
    <w:abstractNumId w:val="11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3"/>
  </w:num>
  <w:num w:numId="21">
    <w:abstractNumId w:val="6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2">
    <w:abstractNumId w:val="12"/>
  </w:num>
  <w:num w:numId="23">
    <w:abstractNumId w:val="22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36510D"/>
    <w:rsid w:val="000027B3"/>
    <w:rsid w:val="00012791"/>
    <w:rsid w:val="000207B6"/>
    <w:rsid w:val="00025DCD"/>
    <w:rsid w:val="000273B1"/>
    <w:rsid w:val="00031057"/>
    <w:rsid w:val="00040029"/>
    <w:rsid w:val="00042637"/>
    <w:rsid w:val="00044AEE"/>
    <w:rsid w:val="000716ED"/>
    <w:rsid w:val="000C3040"/>
    <w:rsid w:val="000C42DA"/>
    <w:rsid w:val="000C4DDC"/>
    <w:rsid w:val="000D6CCF"/>
    <w:rsid w:val="000E4452"/>
    <w:rsid w:val="000F3FA3"/>
    <w:rsid w:val="000F7BDC"/>
    <w:rsid w:val="0011049E"/>
    <w:rsid w:val="00115B9C"/>
    <w:rsid w:val="00116975"/>
    <w:rsid w:val="00120045"/>
    <w:rsid w:val="0013039E"/>
    <w:rsid w:val="00135B80"/>
    <w:rsid w:val="00142373"/>
    <w:rsid w:val="00142F47"/>
    <w:rsid w:val="001476E6"/>
    <w:rsid w:val="001615E4"/>
    <w:rsid w:val="001635B6"/>
    <w:rsid w:val="00167C61"/>
    <w:rsid w:val="00171618"/>
    <w:rsid w:val="00184867"/>
    <w:rsid w:val="001A002F"/>
    <w:rsid w:val="001A4F95"/>
    <w:rsid w:val="001B2016"/>
    <w:rsid w:val="001B3954"/>
    <w:rsid w:val="001C3E64"/>
    <w:rsid w:val="001C4680"/>
    <w:rsid w:val="001D2C14"/>
    <w:rsid w:val="001E349D"/>
    <w:rsid w:val="001E7C41"/>
    <w:rsid w:val="001F61E7"/>
    <w:rsid w:val="002173EB"/>
    <w:rsid w:val="00244E48"/>
    <w:rsid w:val="002462FF"/>
    <w:rsid w:val="0025072D"/>
    <w:rsid w:val="00254753"/>
    <w:rsid w:val="00283322"/>
    <w:rsid w:val="00285939"/>
    <w:rsid w:val="00293A08"/>
    <w:rsid w:val="002A59C4"/>
    <w:rsid w:val="002B452B"/>
    <w:rsid w:val="002B78FD"/>
    <w:rsid w:val="002C2DA6"/>
    <w:rsid w:val="002D26BB"/>
    <w:rsid w:val="002E02B7"/>
    <w:rsid w:val="002F1D38"/>
    <w:rsid w:val="003022B0"/>
    <w:rsid w:val="003076F2"/>
    <w:rsid w:val="00360838"/>
    <w:rsid w:val="00363A78"/>
    <w:rsid w:val="0036510D"/>
    <w:rsid w:val="00382F0F"/>
    <w:rsid w:val="003B01BC"/>
    <w:rsid w:val="003D0EF5"/>
    <w:rsid w:val="003D668D"/>
    <w:rsid w:val="003D6E79"/>
    <w:rsid w:val="003E4814"/>
    <w:rsid w:val="003E7985"/>
    <w:rsid w:val="003F5D40"/>
    <w:rsid w:val="00440525"/>
    <w:rsid w:val="00440D54"/>
    <w:rsid w:val="004410E6"/>
    <w:rsid w:val="004477EB"/>
    <w:rsid w:val="00464765"/>
    <w:rsid w:val="00465478"/>
    <w:rsid w:val="00481315"/>
    <w:rsid w:val="00491B11"/>
    <w:rsid w:val="004C0B17"/>
    <w:rsid w:val="004D60CF"/>
    <w:rsid w:val="004F446A"/>
    <w:rsid w:val="0050183A"/>
    <w:rsid w:val="00506680"/>
    <w:rsid w:val="00513A47"/>
    <w:rsid w:val="00516908"/>
    <w:rsid w:val="005273BD"/>
    <w:rsid w:val="00537CCD"/>
    <w:rsid w:val="00574A1E"/>
    <w:rsid w:val="00575E7A"/>
    <w:rsid w:val="005877CE"/>
    <w:rsid w:val="005A0DEB"/>
    <w:rsid w:val="005A16FB"/>
    <w:rsid w:val="005A63C8"/>
    <w:rsid w:val="005B0CC7"/>
    <w:rsid w:val="005D151F"/>
    <w:rsid w:val="005D23D4"/>
    <w:rsid w:val="005D4CB0"/>
    <w:rsid w:val="0060624F"/>
    <w:rsid w:val="00614BF7"/>
    <w:rsid w:val="00623FDE"/>
    <w:rsid w:val="006306D7"/>
    <w:rsid w:val="0063588C"/>
    <w:rsid w:val="0063727C"/>
    <w:rsid w:val="00642826"/>
    <w:rsid w:val="006B2778"/>
    <w:rsid w:val="006B5B50"/>
    <w:rsid w:val="006C7A02"/>
    <w:rsid w:val="006D6E51"/>
    <w:rsid w:val="006F4E4A"/>
    <w:rsid w:val="00707485"/>
    <w:rsid w:val="007101E0"/>
    <w:rsid w:val="00710C2C"/>
    <w:rsid w:val="0072179C"/>
    <w:rsid w:val="00724005"/>
    <w:rsid w:val="00727D14"/>
    <w:rsid w:val="0073701A"/>
    <w:rsid w:val="0075479E"/>
    <w:rsid w:val="00760135"/>
    <w:rsid w:val="007846D1"/>
    <w:rsid w:val="0079061D"/>
    <w:rsid w:val="007A7034"/>
    <w:rsid w:val="007B5A7C"/>
    <w:rsid w:val="007C4799"/>
    <w:rsid w:val="007D7DBA"/>
    <w:rsid w:val="007E1F33"/>
    <w:rsid w:val="007F1749"/>
    <w:rsid w:val="00836642"/>
    <w:rsid w:val="00841462"/>
    <w:rsid w:val="00856876"/>
    <w:rsid w:val="008627A2"/>
    <w:rsid w:val="00876E0D"/>
    <w:rsid w:val="0089237F"/>
    <w:rsid w:val="00896303"/>
    <w:rsid w:val="008A25F7"/>
    <w:rsid w:val="008B457F"/>
    <w:rsid w:val="008C126C"/>
    <w:rsid w:val="008C3647"/>
    <w:rsid w:val="008D1128"/>
    <w:rsid w:val="008F2E82"/>
    <w:rsid w:val="008F38E4"/>
    <w:rsid w:val="008F5F83"/>
    <w:rsid w:val="00904B55"/>
    <w:rsid w:val="00914AA2"/>
    <w:rsid w:val="00914E4C"/>
    <w:rsid w:val="00923673"/>
    <w:rsid w:val="00925EBB"/>
    <w:rsid w:val="00930AB8"/>
    <w:rsid w:val="009330DA"/>
    <w:rsid w:val="009350A8"/>
    <w:rsid w:val="0094361E"/>
    <w:rsid w:val="00966195"/>
    <w:rsid w:val="00967255"/>
    <w:rsid w:val="0096729F"/>
    <w:rsid w:val="0097645C"/>
    <w:rsid w:val="00980F37"/>
    <w:rsid w:val="00992463"/>
    <w:rsid w:val="009943F3"/>
    <w:rsid w:val="009C241E"/>
    <w:rsid w:val="009C6716"/>
    <w:rsid w:val="009D3665"/>
    <w:rsid w:val="009D4177"/>
    <w:rsid w:val="009E29F4"/>
    <w:rsid w:val="009F7EB1"/>
    <w:rsid w:val="00A23E47"/>
    <w:rsid w:val="00A55D2E"/>
    <w:rsid w:val="00A73C9E"/>
    <w:rsid w:val="00A74680"/>
    <w:rsid w:val="00A85D12"/>
    <w:rsid w:val="00AA14B4"/>
    <w:rsid w:val="00AA2E9B"/>
    <w:rsid w:val="00AB1B09"/>
    <w:rsid w:val="00AD24F5"/>
    <w:rsid w:val="00AE0BCC"/>
    <w:rsid w:val="00AE2378"/>
    <w:rsid w:val="00AE69DD"/>
    <w:rsid w:val="00AF43D5"/>
    <w:rsid w:val="00B34ECB"/>
    <w:rsid w:val="00B429A4"/>
    <w:rsid w:val="00B61ADF"/>
    <w:rsid w:val="00B649A3"/>
    <w:rsid w:val="00B65AC8"/>
    <w:rsid w:val="00BD461F"/>
    <w:rsid w:val="00BF3045"/>
    <w:rsid w:val="00BF3D74"/>
    <w:rsid w:val="00C164DA"/>
    <w:rsid w:val="00C22CB9"/>
    <w:rsid w:val="00C265A3"/>
    <w:rsid w:val="00C35E76"/>
    <w:rsid w:val="00C515E4"/>
    <w:rsid w:val="00C70CBE"/>
    <w:rsid w:val="00C855DF"/>
    <w:rsid w:val="00C944F6"/>
    <w:rsid w:val="00C950A1"/>
    <w:rsid w:val="00CC01AE"/>
    <w:rsid w:val="00CC088A"/>
    <w:rsid w:val="00CC3AEC"/>
    <w:rsid w:val="00CD0369"/>
    <w:rsid w:val="00CD2253"/>
    <w:rsid w:val="00CF0AED"/>
    <w:rsid w:val="00CF62CD"/>
    <w:rsid w:val="00D0274B"/>
    <w:rsid w:val="00D02C26"/>
    <w:rsid w:val="00D03921"/>
    <w:rsid w:val="00D052A9"/>
    <w:rsid w:val="00D05385"/>
    <w:rsid w:val="00D11CCD"/>
    <w:rsid w:val="00D1368F"/>
    <w:rsid w:val="00D13A80"/>
    <w:rsid w:val="00D14148"/>
    <w:rsid w:val="00D351D6"/>
    <w:rsid w:val="00D56D4E"/>
    <w:rsid w:val="00D650D4"/>
    <w:rsid w:val="00D70E05"/>
    <w:rsid w:val="00D97365"/>
    <w:rsid w:val="00DB04BF"/>
    <w:rsid w:val="00DB10B6"/>
    <w:rsid w:val="00DC29B2"/>
    <w:rsid w:val="00DC5135"/>
    <w:rsid w:val="00DE1D85"/>
    <w:rsid w:val="00DF1D2D"/>
    <w:rsid w:val="00DF277D"/>
    <w:rsid w:val="00DF6868"/>
    <w:rsid w:val="00DF77EF"/>
    <w:rsid w:val="00E009CA"/>
    <w:rsid w:val="00E14A39"/>
    <w:rsid w:val="00E240B1"/>
    <w:rsid w:val="00E373B6"/>
    <w:rsid w:val="00E40D38"/>
    <w:rsid w:val="00E50D8B"/>
    <w:rsid w:val="00E8607E"/>
    <w:rsid w:val="00E93D26"/>
    <w:rsid w:val="00ED598E"/>
    <w:rsid w:val="00ED5BE0"/>
    <w:rsid w:val="00ED60AE"/>
    <w:rsid w:val="00EE0BC6"/>
    <w:rsid w:val="00EF52D6"/>
    <w:rsid w:val="00F0453E"/>
    <w:rsid w:val="00F13444"/>
    <w:rsid w:val="00F161B7"/>
    <w:rsid w:val="00F45618"/>
    <w:rsid w:val="00F656C2"/>
    <w:rsid w:val="00F77683"/>
    <w:rsid w:val="00F83262"/>
    <w:rsid w:val="00FD7A95"/>
    <w:rsid w:val="00FE2F97"/>
    <w:rsid w:val="00FE3C51"/>
    <w:rsid w:val="00FF0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10D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24005"/>
    <w:pPr>
      <w:keepNext/>
      <w:numPr>
        <w:numId w:val="2"/>
      </w:numPr>
      <w:suppressAutoHyphens/>
      <w:jc w:val="center"/>
      <w:outlineLvl w:val="0"/>
    </w:pPr>
    <w:rPr>
      <w:rFonts w:ascii="Times New Roman" w:hAnsi="Times New Roman"/>
      <w:sz w:val="24"/>
      <w:szCs w:val="22"/>
      <w:lang w:val="pl-PL" w:eastAsia="ar-SA"/>
    </w:rPr>
  </w:style>
  <w:style w:type="paragraph" w:styleId="Nagwek2">
    <w:name w:val="heading 2"/>
    <w:basedOn w:val="Normalny"/>
    <w:next w:val="Normalny"/>
    <w:link w:val="Nagwek2Znak"/>
    <w:qFormat/>
    <w:rsid w:val="00724005"/>
    <w:pPr>
      <w:keepNext/>
      <w:widowControl w:val="0"/>
      <w:numPr>
        <w:ilvl w:val="1"/>
        <w:numId w:val="2"/>
      </w:numPr>
      <w:suppressAutoHyphens/>
      <w:spacing w:before="240" w:after="60"/>
      <w:outlineLvl w:val="1"/>
    </w:pPr>
    <w:rPr>
      <w:rFonts w:ascii="Arial" w:hAnsi="Arial"/>
      <w:b/>
      <w:sz w:val="24"/>
      <w:szCs w:val="22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45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36510D"/>
    <w:rPr>
      <w:rFonts w:ascii="Courier New" w:hAnsi="Courier New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510D"/>
    <w:rPr>
      <w:rFonts w:ascii="Courier New" w:eastAsia="Times New Roman" w:hAnsi="Courier New" w:cs="Times New Roman"/>
      <w:sz w:val="28"/>
      <w:szCs w:val="20"/>
      <w:lang w:eastAsia="pl-PL"/>
    </w:rPr>
  </w:style>
  <w:style w:type="paragraph" w:customStyle="1" w:styleId="Default">
    <w:name w:val="Default"/>
    <w:qFormat/>
    <w:rsid w:val="000426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75479E"/>
    <w:pPr>
      <w:spacing w:after="120"/>
      <w:ind w:left="283"/>
    </w:pPr>
    <w:rPr>
      <w:rFonts w:ascii="Times New Roman" w:hAnsi="Times New Roman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47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724005"/>
    <w:rPr>
      <w:rFonts w:ascii="Times New Roman" w:eastAsia="Times New Roman" w:hAnsi="Times New Roman" w:cs="Times New Roman"/>
      <w:sz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24005"/>
    <w:rPr>
      <w:rFonts w:ascii="Arial" w:eastAsia="Times New Roman" w:hAnsi="Arial" w:cs="Times New Roman"/>
      <w:b/>
      <w:sz w:val="24"/>
      <w:lang w:eastAsia="ar-SA"/>
    </w:rPr>
  </w:style>
  <w:style w:type="paragraph" w:styleId="Tekstdymka">
    <w:name w:val="Balloon Text"/>
    <w:basedOn w:val="Normalny"/>
    <w:link w:val="TekstdymkaZnak"/>
    <w:unhideWhenUsed/>
    <w:rsid w:val="00AA2E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E9B"/>
    <w:rPr>
      <w:rFonts w:ascii="Tahoma" w:eastAsia="Times New Roman" w:hAnsi="Tahoma" w:cs="Tahoma"/>
      <w:sz w:val="16"/>
      <w:szCs w:val="16"/>
      <w:lang w:val="en-US" w:eastAsia="pl-PL"/>
    </w:rPr>
  </w:style>
  <w:style w:type="paragraph" w:styleId="Akapitzlist">
    <w:name w:val="List Paragraph"/>
    <w:basedOn w:val="Normalny"/>
    <w:link w:val="AkapitzlistZnak"/>
    <w:qFormat/>
    <w:rsid w:val="00D05385"/>
    <w:pPr>
      <w:ind w:left="720"/>
      <w:contextualSpacing/>
    </w:pPr>
  </w:style>
  <w:style w:type="paragraph" w:styleId="Nagwek">
    <w:name w:val="header"/>
    <w:basedOn w:val="Normalny"/>
    <w:link w:val="NagwekZnak"/>
    <w:rsid w:val="00642826"/>
    <w:pPr>
      <w:tabs>
        <w:tab w:val="center" w:pos="4536"/>
        <w:tab w:val="right" w:pos="9072"/>
      </w:tabs>
    </w:pPr>
    <w:rPr>
      <w:rFonts w:ascii="Arial" w:hAnsi="Arial"/>
      <w:lang w:val="pl-PL"/>
    </w:rPr>
  </w:style>
  <w:style w:type="character" w:customStyle="1" w:styleId="NagwekZnak">
    <w:name w:val="Nagłówek Znak"/>
    <w:basedOn w:val="Domylnaczcionkaakapitu"/>
    <w:link w:val="Nagwek"/>
    <w:semiHidden/>
    <w:rsid w:val="00642826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rsid w:val="00642826"/>
    <w:pPr>
      <w:spacing w:before="240" w:after="240"/>
      <w:ind w:right="227" w:firstLine="709"/>
      <w:jc w:val="center"/>
    </w:pPr>
    <w:rPr>
      <w:rFonts w:ascii="Times New Roman" w:hAnsi="Times New Roman"/>
      <w:b/>
      <w:bCs/>
      <w:sz w:val="28"/>
      <w:lang w:val="pl-PL"/>
    </w:rPr>
  </w:style>
  <w:style w:type="paragraph" w:customStyle="1" w:styleId="tretania">
    <w:name w:val="treść tania"/>
    <w:basedOn w:val="Normalny"/>
    <w:rsid w:val="00642826"/>
    <w:pPr>
      <w:spacing w:before="100" w:beforeAutospacing="1" w:after="100" w:afterAutospacing="1"/>
      <w:ind w:right="227" w:firstLine="709"/>
      <w:jc w:val="both"/>
    </w:pPr>
    <w:rPr>
      <w:rFonts w:ascii="Times New Roman" w:hAnsi="Times New Roman"/>
      <w:sz w:val="24"/>
      <w:lang w:val="pl-PL"/>
    </w:rPr>
  </w:style>
  <w:style w:type="paragraph" w:customStyle="1" w:styleId="podrozdzia">
    <w:name w:val="podrozdział"/>
    <w:basedOn w:val="tretania"/>
    <w:rsid w:val="00642826"/>
    <w:pPr>
      <w:spacing w:before="240" w:beforeAutospacing="0" w:after="120" w:afterAutospacing="0"/>
    </w:pPr>
    <w:rPr>
      <w:b/>
      <w:bCs/>
    </w:rPr>
  </w:style>
  <w:style w:type="character" w:styleId="Numerstrony">
    <w:name w:val="page number"/>
    <w:basedOn w:val="Domylnaczcionkaakapitu"/>
    <w:semiHidden/>
    <w:rsid w:val="008D1128"/>
  </w:style>
  <w:style w:type="paragraph" w:customStyle="1" w:styleId="tekst">
    <w:name w:val="tekst"/>
    <w:basedOn w:val="Nagwek"/>
    <w:rsid w:val="007A7034"/>
    <w:pPr>
      <w:widowControl w:val="0"/>
      <w:tabs>
        <w:tab w:val="clear" w:pos="4536"/>
        <w:tab w:val="clear" w:pos="9072"/>
      </w:tabs>
      <w:ind w:left="708"/>
      <w:jc w:val="both"/>
    </w:pPr>
    <w:rPr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45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rsid w:val="001476E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pl-PL"/>
    </w:rPr>
  </w:style>
  <w:style w:type="character" w:customStyle="1" w:styleId="markedcontent">
    <w:name w:val="markedcontent"/>
    <w:basedOn w:val="Domylnaczcionkaakapitu"/>
    <w:rsid w:val="00D13A80"/>
  </w:style>
  <w:style w:type="character" w:customStyle="1" w:styleId="AkapitzlistZnak">
    <w:name w:val="Akapit z listą Znak"/>
    <w:link w:val="Akapitzlist"/>
    <w:locked/>
    <w:rsid w:val="00AE0BCC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customStyle="1" w:styleId="Znak1ZnakZnakZnakZnakZnakZnakZnakZnakZnakZnakZnakZnakZnakZnakZnakZnakZnak">
    <w:name w:val="Znak1 Znak Znak Znak Znak Znak Znak Znak Znak Znak Znak Znak Znak Znak Znak Znak Znak Znak"/>
    <w:basedOn w:val="Normalny"/>
    <w:next w:val="Normalny"/>
    <w:rsid w:val="00D97365"/>
    <w:rPr>
      <w:rFonts w:ascii="Times New Roman" w:hAnsi="Times New Roman"/>
      <w:sz w:val="24"/>
      <w:szCs w:val="24"/>
      <w:lang w:val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93D2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93D26"/>
    <w:rPr>
      <w:rFonts w:ascii="MS Sans Serif" w:eastAsia="Times New Roman" w:hAnsi="MS Sans Serif" w:cs="Times New Roman"/>
      <w:sz w:val="16"/>
      <w:szCs w:val="16"/>
      <w:lang w:val="en-US" w:eastAsia="pl-PL"/>
    </w:rPr>
  </w:style>
  <w:style w:type="paragraph" w:styleId="Spistreci2">
    <w:name w:val="toc 2"/>
    <w:basedOn w:val="Normalny"/>
    <w:next w:val="Normalny"/>
    <w:autoRedefine/>
    <w:rsid w:val="00E93D26"/>
    <w:pPr>
      <w:tabs>
        <w:tab w:val="left" w:pos="737"/>
        <w:tab w:val="left" w:pos="1304"/>
        <w:tab w:val="right" w:pos="9356"/>
      </w:tabs>
      <w:ind w:left="1304" w:right="707" w:hanging="737"/>
      <w:jc w:val="both"/>
    </w:pPr>
    <w:rPr>
      <w:rFonts w:ascii="Arial" w:hAnsi="Arial" w:cs="Arial"/>
      <w:b/>
      <w:bCs/>
      <w:smallCaps/>
      <w:noProof/>
      <w:sz w:val="22"/>
      <w:szCs w:val="22"/>
      <w:lang w:val="pl-PL"/>
    </w:rPr>
  </w:style>
  <w:style w:type="paragraph" w:styleId="Tekstblokowy">
    <w:name w:val="Block Text"/>
    <w:basedOn w:val="Normalny"/>
    <w:rsid w:val="00E93D26"/>
    <w:pPr>
      <w:ind w:left="2570" w:right="-2" w:firstLine="425"/>
      <w:jc w:val="both"/>
    </w:pPr>
    <w:rPr>
      <w:rFonts w:ascii="Times New Roman" w:hAnsi="Times New Roman"/>
      <w:b/>
      <w:noProof/>
      <w:sz w:val="2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4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25</Pages>
  <Words>11546</Words>
  <Characters>69277</Characters>
  <Application>Microsoft Office Word</Application>
  <DocSecurity>0</DocSecurity>
  <Lines>577</Lines>
  <Paragraphs>161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</dc:creator>
  <cp:lastModifiedBy>WK</cp:lastModifiedBy>
  <cp:revision>11</cp:revision>
  <cp:lastPrinted>2021-11-12T07:09:00Z</cp:lastPrinted>
  <dcterms:created xsi:type="dcterms:W3CDTF">2021-11-10T03:58:00Z</dcterms:created>
  <dcterms:modified xsi:type="dcterms:W3CDTF">2021-11-12T09:28:00Z</dcterms:modified>
</cp:coreProperties>
</file>