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557" w:rsidRDefault="00411557" w:rsidP="00411557">
      <w:pPr>
        <w:pStyle w:val="Tekstpodstawowy"/>
        <w:ind w:left="426" w:right="1161"/>
        <w:jc w:val="center"/>
        <w:rPr>
          <w:rFonts w:ascii="Arial" w:hAnsi="Arial"/>
          <w:b/>
          <w:sz w:val="20"/>
        </w:rPr>
      </w:pPr>
    </w:p>
    <w:p w:rsidR="00411557" w:rsidRPr="00C37A32" w:rsidRDefault="00411557" w:rsidP="0096713F">
      <w:p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31" w:color="auto"/>
        </w:pBdr>
        <w:shd w:val="clear" w:color="auto" w:fill="D9D9D9"/>
        <w:autoSpaceDE w:val="0"/>
        <w:autoSpaceDN w:val="0"/>
        <w:adjustRightInd w:val="0"/>
        <w:ind w:left="993" w:right="1161"/>
        <w:jc w:val="center"/>
        <w:rPr>
          <w:rFonts w:ascii="Arial" w:hAnsi="Arial" w:cs="Arial"/>
          <w:b/>
          <w:bCs/>
          <w:color w:val="000000"/>
          <w:u w:val="single"/>
          <w:lang w:val="pl-PL"/>
        </w:rPr>
      </w:pPr>
      <w:r>
        <w:rPr>
          <w:rFonts w:ascii="Arial" w:hAnsi="Arial" w:cs="Arial"/>
          <w:b/>
          <w:bCs/>
          <w:color w:val="000000"/>
          <w:u w:val="single"/>
          <w:lang w:val="pl-PL"/>
        </w:rPr>
        <w:t xml:space="preserve">SPIS ZAWARTOŚCI </w:t>
      </w:r>
      <w:r w:rsidR="00B829E2">
        <w:rPr>
          <w:rFonts w:ascii="Arial" w:hAnsi="Arial" w:cs="Arial"/>
          <w:b/>
          <w:bCs/>
          <w:color w:val="000000"/>
          <w:u w:val="single"/>
          <w:lang w:val="pl-PL"/>
        </w:rPr>
        <w:t>INNYCH DOKUMENTÓW</w:t>
      </w:r>
    </w:p>
    <w:p w:rsidR="00411557" w:rsidRDefault="00411557" w:rsidP="00411557">
      <w:pPr>
        <w:pStyle w:val="Tekstpodstawowy"/>
        <w:ind w:left="426" w:right="1161"/>
        <w:rPr>
          <w:rFonts w:ascii="Arial" w:hAnsi="Arial"/>
          <w:b/>
          <w:sz w:val="20"/>
        </w:rPr>
      </w:pPr>
    </w:p>
    <w:p w:rsidR="00411557" w:rsidRDefault="00411557">
      <w:pPr>
        <w:rPr>
          <w:lang w:val="pl-PL"/>
        </w:rPr>
      </w:pPr>
    </w:p>
    <w:p w:rsidR="00411557" w:rsidRPr="00411557" w:rsidRDefault="00411557" w:rsidP="00746218">
      <w:pPr>
        <w:pStyle w:val="Tekstpodstawowy"/>
        <w:numPr>
          <w:ilvl w:val="0"/>
          <w:numId w:val="2"/>
        </w:numPr>
        <w:ind w:right="1161"/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t>INNE DOKUMENTY</w:t>
      </w:r>
    </w:p>
    <w:p w:rsidR="0091284F" w:rsidRDefault="00904EAF" w:rsidP="0091284F">
      <w:pPr>
        <w:pStyle w:val="Akapitzlist"/>
        <w:numPr>
          <w:ilvl w:val="1"/>
          <w:numId w:val="2"/>
        </w:numPr>
        <w:ind w:left="284" w:hanging="284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ab/>
      </w:r>
      <w:r w:rsidR="0091284F">
        <w:rPr>
          <w:rFonts w:ascii="Arial" w:hAnsi="Arial" w:cs="Arial"/>
          <w:lang w:val="pl-PL"/>
        </w:rPr>
        <w:t>Oświadczenie Architektura</w:t>
      </w:r>
      <w:r w:rsidR="0091284F">
        <w:rPr>
          <w:rFonts w:ascii="Arial" w:hAnsi="Arial" w:cs="Arial"/>
          <w:lang w:val="pl-PL"/>
        </w:rPr>
        <w:tab/>
      </w:r>
      <w:r w:rsidR="0091284F">
        <w:rPr>
          <w:rFonts w:ascii="Arial" w:hAnsi="Arial" w:cs="Arial"/>
          <w:lang w:val="pl-PL"/>
        </w:rPr>
        <w:tab/>
      </w:r>
      <w:r w:rsidR="0091284F">
        <w:rPr>
          <w:rFonts w:ascii="Arial" w:hAnsi="Arial" w:cs="Arial"/>
          <w:lang w:val="pl-PL"/>
        </w:rPr>
        <w:tab/>
      </w:r>
      <w:r w:rsidR="0091284F">
        <w:rPr>
          <w:rFonts w:ascii="Arial" w:hAnsi="Arial" w:cs="Arial"/>
          <w:lang w:val="pl-PL"/>
        </w:rPr>
        <w:tab/>
      </w:r>
      <w:r w:rsidR="0091284F">
        <w:rPr>
          <w:rFonts w:ascii="Arial" w:hAnsi="Arial" w:cs="Arial"/>
          <w:lang w:val="pl-PL"/>
        </w:rPr>
        <w:tab/>
      </w:r>
      <w:r w:rsidR="0091284F">
        <w:rPr>
          <w:rFonts w:ascii="Arial" w:hAnsi="Arial" w:cs="Arial"/>
          <w:lang w:val="pl-PL"/>
        </w:rPr>
        <w:tab/>
      </w:r>
      <w:r w:rsidR="00411557" w:rsidRPr="00904EAF">
        <w:rPr>
          <w:rFonts w:ascii="Arial" w:hAnsi="Arial" w:cs="Arial"/>
          <w:lang w:val="pl-PL"/>
        </w:rPr>
        <w:tab/>
      </w:r>
      <w:r w:rsidR="00411557" w:rsidRPr="00904EAF">
        <w:rPr>
          <w:rFonts w:ascii="Arial" w:hAnsi="Arial" w:cs="Arial"/>
          <w:lang w:val="pl-PL"/>
        </w:rPr>
        <w:tab/>
        <w:t>str</w:t>
      </w:r>
      <w:r w:rsidR="002E3708" w:rsidRPr="00904EAF">
        <w:rPr>
          <w:rFonts w:ascii="Arial" w:hAnsi="Arial" w:cs="Arial"/>
          <w:lang w:val="pl-PL"/>
        </w:rPr>
        <w:t xml:space="preserve">. </w:t>
      </w:r>
      <w:r w:rsidR="002E3708" w:rsidRPr="001D1C6D">
        <w:rPr>
          <w:rFonts w:ascii="Arial" w:hAnsi="Arial" w:cs="Arial"/>
          <w:lang w:val="pl-PL"/>
        </w:rPr>
        <w:t>3</w:t>
      </w:r>
    </w:p>
    <w:p w:rsidR="0091284F" w:rsidRPr="0091284F" w:rsidRDefault="0091284F" w:rsidP="0091284F">
      <w:pPr>
        <w:pStyle w:val="Akapitzlist"/>
        <w:numPr>
          <w:ilvl w:val="1"/>
          <w:numId w:val="2"/>
        </w:numPr>
        <w:ind w:left="709" w:hanging="709"/>
        <w:rPr>
          <w:rFonts w:ascii="Arial" w:hAnsi="Arial" w:cs="Arial"/>
          <w:lang w:val="pl-PL"/>
        </w:rPr>
      </w:pPr>
      <w:r w:rsidRPr="0091284F">
        <w:rPr>
          <w:rFonts w:ascii="Arial" w:hAnsi="Arial" w:cs="Arial"/>
          <w:szCs w:val="16"/>
          <w:lang w:val="pl-PL"/>
        </w:rPr>
        <w:t>Uprawnienia i zaświadczenia izb zawodowych projektantów i sprawdzających</w:t>
      </w:r>
      <w:r>
        <w:rPr>
          <w:rFonts w:ascii="Arial" w:hAnsi="Arial" w:cs="Arial"/>
          <w:szCs w:val="16"/>
          <w:lang w:val="pl-PL"/>
        </w:rPr>
        <w:tab/>
      </w:r>
      <w:r>
        <w:rPr>
          <w:rFonts w:ascii="Arial" w:hAnsi="Arial" w:cs="Arial"/>
          <w:szCs w:val="16"/>
          <w:lang w:val="pl-PL"/>
        </w:rPr>
        <w:tab/>
      </w:r>
    </w:p>
    <w:p w:rsidR="0091284F" w:rsidRPr="0091284F" w:rsidRDefault="0091284F" w:rsidP="0091284F">
      <w:pPr>
        <w:pStyle w:val="Akapitzlist"/>
        <w:ind w:left="786"/>
        <w:rPr>
          <w:rFonts w:ascii="Arial" w:hAnsi="Arial" w:cs="Arial"/>
          <w:lang w:val="pl-PL"/>
        </w:rPr>
      </w:pPr>
      <w:r w:rsidRPr="0091284F">
        <w:rPr>
          <w:rFonts w:ascii="Arial" w:hAnsi="Arial" w:cs="Arial"/>
          <w:lang w:val="pl-PL"/>
        </w:rPr>
        <w:t>- architektura mgr inż. architekt Włodzimierz Witwicki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>str.</w:t>
      </w:r>
      <w:r w:rsidR="00462F02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>4</w:t>
      </w:r>
    </w:p>
    <w:p w:rsidR="0091284F" w:rsidRPr="0091284F" w:rsidRDefault="0091284F" w:rsidP="0091284F">
      <w:pPr>
        <w:pStyle w:val="Akapitzlist"/>
        <w:ind w:left="786"/>
        <w:rPr>
          <w:rFonts w:ascii="Arial" w:hAnsi="Arial" w:cs="Arial"/>
          <w:lang w:val="pl-PL"/>
        </w:rPr>
      </w:pPr>
      <w:r w:rsidRPr="0091284F">
        <w:rPr>
          <w:rFonts w:ascii="Arial" w:hAnsi="Arial" w:cs="Arial"/>
          <w:lang w:val="pl-PL"/>
        </w:rPr>
        <w:t>- architektura mgr inż. architekt Bartłomiej Bąbiński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>str. 6</w:t>
      </w:r>
    </w:p>
    <w:p w:rsidR="0091284F" w:rsidRDefault="0091284F" w:rsidP="0091284F">
      <w:pPr>
        <w:pStyle w:val="Akapitzlist"/>
        <w:numPr>
          <w:ilvl w:val="1"/>
          <w:numId w:val="2"/>
        </w:numPr>
        <w:ind w:left="709" w:hanging="709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Oświadczenie Konstrukcja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>str. 8</w:t>
      </w:r>
    </w:p>
    <w:p w:rsidR="0091284F" w:rsidRPr="0091284F" w:rsidRDefault="0091284F" w:rsidP="0091284F">
      <w:pPr>
        <w:pStyle w:val="Akapitzlist"/>
        <w:numPr>
          <w:ilvl w:val="1"/>
          <w:numId w:val="2"/>
        </w:numPr>
        <w:ind w:left="709" w:hanging="709"/>
        <w:rPr>
          <w:rFonts w:ascii="Arial" w:hAnsi="Arial" w:cs="Arial"/>
          <w:lang w:val="pl-PL"/>
        </w:rPr>
      </w:pPr>
      <w:r w:rsidRPr="0091284F">
        <w:rPr>
          <w:rFonts w:ascii="Arial" w:hAnsi="Arial" w:cs="Arial"/>
          <w:szCs w:val="16"/>
          <w:lang w:val="pl-PL"/>
        </w:rPr>
        <w:t>Uprawnienia i zaświadczenia izb zawodowych projektantów i sprawdzających</w:t>
      </w:r>
    </w:p>
    <w:p w:rsidR="0091284F" w:rsidRPr="0091284F" w:rsidRDefault="0091284F" w:rsidP="0091284F">
      <w:pPr>
        <w:pStyle w:val="Akapitzlist"/>
        <w:ind w:left="786"/>
        <w:rPr>
          <w:rFonts w:ascii="Arial" w:hAnsi="Arial" w:cs="Arial"/>
          <w:lang w:val="pl-PL"/>
        </w:rPr>
      </w:pPr>
      <w:r w:rsidRPr="0091284F">
        <w:rPr>
          <w:rFonts w:ascii="Arial" w:hAnsi="Arial" w:cs="Arial"/>
          <w:lang w:val="pl-PL"/>
        </w:rPr>
        <w:t>- konstrukcja mgr inż. Sławomir Serkowski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>str. 9</w:t>
      </w:r>
    </w:p>
    <w:p w:rsidR="0091284F" w:rsidRPr="0091284F" w:rsidRDefault="0091284F" w:rsidP="0091284F">
      <w:pPr>
        <w:pStyle w:val="Akapitzlist"/>
        <w:ind w:left="786"/>
        <w:rPr>
          <w:rFonts w:ascii="Arial" w:hAnsi="Arial" w:cs="Arial"/>
          <w:lang w:val="pl-PL"/>
        </w:rPr>
      </w:pPr>
      <w:r w:rsidRPr="0091284F">
        <w:rPr>
          <w:rFonts w:ascii="Arial" w:hAnsi="Arial" w:cs="Arial"/>
          <w:lang w:val="pl-PL"/>
        </w:rPr>
        <w:t>- konstrukcja mgr inż. Kamil Serkowski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>str. 11</w:t>
      </w:r>
    </w:p>
    <w:p w:rsidR="0091284F" w:rsidRDefault="0091284F" w:rsidP="0091284F">
      <w:pPr>
        <w:pStyle w:val="Akapitzlist"/>
        <w:numPr>
          <w:ilvl w:val="1"/>
          <w:numId w:val="2"/>
        </w:numPr>
        <w:ind w:left="709" w:hanging="709"/>
        <w:rPr>
          <w:rFonts w:ascii="Arial" w:hAnsi="Arial" w:cs="Arial"/>
          <w:lang w:val="pl-PL"/>
        </w:rPr>
      </w:pPr>
      <w:r w:rsidRPr="00904EAF">
        <w:rPr>
          <w:rFonts w:ascii="Arial" w:hAnsi="Arial" w:cs="Arial"/>
        </w:rPr>
        <w:t>Oświadczenie projektant</w:t>
      </w:r>
      <w:r w:rsidR="007B2C8D">
        <w:rPr>
          <w:rFonts w:ascii="Arial" w:hAnsi="Arial" w:cs="Arial"/>
        </w:rPr>
        <w:t>a</w:t>
      </w:r>
      <w:r w:rsidRPr="00904EAF">
        <w:rPr>
          <w:rFonts w:ascii="Arial" w:hAnsi="Arial" w:cs="Arial"/>
        </w:rPr>
        <w:t xml:space="preserve"> i sprawdzającego dot. wpi</w:t>
      </w:r>
      <w:r>
        <w:rPr>
          <w:rFonts w:ascii="Arial" w:hAnsi="Arial" w:cs="Arial"/>
        </w:rPr>
        <w:t>ęcia się do sieci ciepłowniczej</w:t>
      </w:r>
      <w:r>
        <w:rPr>
          <w:rFonts w:ascii="Arial" w:hAnsi="Arial" w:cs="Arial"/>
        </w:rPr>
        <w:tab/>
        <w:t>str. 13</w:t>
      </w:r>
    </w:p>
    <w:p w:rsidR="0091284F" w:rsidRDefault="0091284F" w:rsidP="0091284F">
      <w:pPr>
        <w:pStyle w:val="Akapitzlist"/>
        <w:numPr>
          <w:ilvl w:val="1"/>
          <w:numId w:val="2"/>
        </w:numPr>
        <w:ind w:left="709" w:hanging="709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Oświadczenie Instalacje sanitarne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>str. 14</w:t>
      </w:r>
    </w:p>
    <w:p w:rsidR="0091284F" w:rsidRPr="0091284F" w:rsidRDefault="0091284F" w:rsidP="0091284F">
      <w:pPr>
        <w:pStyle w:val="Akapitzlist"/>
        <w:numPr>
          <w:ilvl w:val="1"/>
          <w:numId w:val="2"/>
        </w:numPr>
        <w:ind w:left="709" w:hanging="709"/>
        <w:rPr>
          <w:rFonts w:ascii="Arial" w:hAnsi="Arial" w:cs="Arial"/>
          <w:lang w:val="pl-PL"/>
        </w:rPr>
      </w:pPr>
      <w:r w:rsidRPr="0091284F">
        <w:rPr>
          <w:rFonts w:ascii="Arial" w:hAnsi="Arial" w:cs="Arial"/>
          <w:szCs w:val="16"/>
          <w:lang w:val="pl-PL"/>
        </w:rPr>
        <w:t>Uprawnienia i zaświadczenia izb zawodowych projektantów i sprawdzających</w:t>
      </w:r>
    </w:p>
    <w:p w:rsidR="0091284F" w:rsidRPr="0091284F" w:rsidRDefault="0091284F" w:rsidP="0091284F">
      <w:pPr>
        <w:pStyle w:val="Akapitzlist"/>
        <w:ind w:left="786"/>
        <w:rPr>
          <w:rFonts w:ascii="Arial" w:hAnsi="Arial" w:cs="Arial"/>
          <w:lang w:val="pl-PL"/>
        </w:rPr>
      </w:pPr>
      <w:r w:rsidRPr="0091284F">
        <w:rPr>
          <w:rFonts w:ascii="Arial" w:hAnsi="Arial" w:cs="Arial"/>
          <w:lang w:val="pl-PL"/>
        </w:rPr>
        <w:t>- instalacje sanitarne mgr inż. Adam Lal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>str. 15</w:t>
      </w:r>
    </w:p>
    <w:p w:rsidR="0091284F" w:rsidRPr="0091284F" w:rsidRDefault="0091284F" w:rsidP="0091284F">
      <w:pPr>
        <w:pStyle w:val="Akapitzlist"/>
        <w:ind w:left="786"/>
        <w:rPr>
          <w:rFonts w:ascii="Arial" w:hAnsi="Arial" w:cs="Arial"/>
          <w:lang w:val="pl-PL"/>
        </w:rPr>
      </w:pPr>
      <w:r w:rsidRPr="0091284F">
        <w:rPr>
          <w:rFonts w:ascii="Arial" w:hAnsi="Arial" w:cs="Arial"/>
          <w:lang w:val="pl-PL"/>
        </w:rPr>
        <w:t>- instalacje sanitarne mgr inż. Marcin Obrok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>str. 17</w:t>
      </w:r>
    </w:p>
    <w:p w:rsidR="0091284F" w:rsidRDefault="0091284F" w:rsidP="0091284F">
      <w:pPr>
        <w:pStyle w:val="Akapitzlist"/>
        <w:numPr>
          <w:ilvl w:val="1"/>
          <w:numId w:val="2"/>
        </w:numPr>
        <w:ind w:left="709" w:hanging="709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Oświadczenie Instalacje elektryczne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>str. 19</w:t>
      </w:r>
    </w:p>
    <w:p w:rsidR="00411557" w:rsidRPr="0091284F" w:rsidRDefault="0091284F" w:rsidP="0091284F">
      <w:pPr>
        <w:pStyle w:val="Akapitzlist"/>
        <w:numPr>
          <w:ilvl w:val="1"/>
          <w:numId w:val="2"/>
        </w:numPr>
        <w:ind w:left="709" w:hanging="709"/>
        <w:rPr>
          <w:rFonts w:ascii="Arial" w:hAnsi="Arial" w:cs="Arial"/>
          <w:lang w:val="pl-PL"/>
        </w:rPr>
      </w:pPr>
      <w:r w:rsidRPr="0091284F">
        <w:rPr>
          <w:rFonts w:ascii="Arial" w:hAnsi="Arial" w:cs="Arial"/>
          <w:szCs w:val="16"/>
          <w:lang w:val="pl-PL"/>
        </w:rPr>
        <w:t>Uprawnienia i zaświadczenia izb zawodowych projektantów i sprawdzających</w:t>
      </w:r>
    </w:p>
    <w:p w:rsidR="00380CCB" w:rsidRDefault="00380CCB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ab/>
        <w:t xml:space="preserve">- instalacje elektryczne </w:t>
      </w:r>
      <w:r w:rsidR="00932E8D">
        <w:rPr>
          <w:rFonts w:ascii="Arial" w:hAnsi="Arial" w:cs="Arial"/>
          <w:szCs w:val="16"/>
        </w:rPr>
        <w:t>mgr inż Andrzej Raczkowski</w:t>
      </w:r>
      <w:r w:rsidR="00932E8D">
        <w:rPr>
          <w:rFonts w:ascii="Arial" w:hAnsi="Arial" w:cs="Arial"/>
          <w:szCs w:val="16"/>
        </w:rPr>
        <w:tab/>
      </w:r>
      <w:r w:rsidR="0091284F">
        <w:rPr>
          <w:rFonts w:ascii="Arial" w:hAnsi="Arial" w:cs="Arial"/>
          <w:szCs w:val="16"/>
        </w:rPr>
        <w:tab/>
      </w:r>
      <w:r w:rsidR="0091284F">
        <w:rPr>
          <w:rFonts w:ascii="Arial" w:hAnsi="Arial" w:cs="Arial"/>
          <w:szCs w:val="16"/>
        </w:rPr>
        <w:tab/>
      </w:r>
      <w:r w:rsidR="0091284F">
        <w:rPr>
          <w:rFonts w:ascii="Arial" w:hAnsi="Arial" w:cs="Arial"/>
          <w:szCs w:val="16"/>
        </w:rPr>
        <w:tab/>
      </w:r>
      <w:r w:rsidR="0091284F">
        <w:rPr>
          <w:rFonts w:ascii="Arial" w:hAnsi="Arial" w:cs="Arial"/>
          <w:szCs w:val="16"/>
        </w:rPr>
        <w:tab/>
        <w:t>str. 20</w:t>
      </w:r>
    </w:p>
    <w:p w:rsidR="0091284F" w:rsidRPr="0091284F" w:rsidRDefault="00380CCB" w:rsidP="0091284F">
      <w:pPr>
        <w:ind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lang w:val="pl-PL"/>
        </w:rPr>
        <w:t xml:space="preserve">- instalacje elektryczne </w:t>
      </w:r>
      <w:r w:rsidR="0091284F" w:rsidRPr="0091284F">
        <w:rPr>
          <w:rFonts w:ascii="Arial" w:hAnsi="Arial" w:cs="Arial"/>
          <w:szCs w:val="18"/>
        </w:rPr>
        <w:t xml:space="preserve">mgr inż. Marek </w:t>
      </w:r>
      <w:r w:rsidR="00932E8D">
        <w:rPr>
          <w:rFonts w:ascii="Arial" w:hAnsi="Arial" w:cs="Arial"/>
          <w:szCs w:val="18"/>
        </w:rPr>
        <w:t>Wojciechowski</w:t>
      </w:r>
      <w:r w:rsidR="00932E8D">
        <w:rPr>
          <w:rFonts w:ascii="Arial" w:hAnsi="Arial" w:cs="Arial"/>
          <w:szCs w:val="18"/>
        </w:rPr>
        <w:tab/>
      </w:r>
      <w:r w:rsidR="0091284F">
        <w:rPr>
          <w:rFonts w:ascii="Arial" w:hAnsi="Arial" w:cs="Arial"/>
          <w:szCs w:val="18"/>
        </w:rPr>
        <w:tab/>
      </w:r>
      <w:r w:rsidR="0091284F">
        <w:rPr>
          <w:rFonts w:ascii="Arial" w:hAnsi="Arial" w:cs="Arial"/>
          <w:szCs w:val="18"/>
        </w:rPr>
        <w:tab/>
      </w:r>
      <w:r w:rsidR="0091284F">
        <w:rPr>
          <w:rFonts w:ascii="Arial" w:hAnsi="Arial" w:cs="Arial"/>
          <w:szCs w:val="18"/>
        </w:rPr>
        <w:tab/>
      </w:r>
      <w:r w:rsidR="0091284F">
        <w:rPr>
          <w:rFonts w:ascii="Arial" w:hAnsi="Arial" w:cs="Arial"/>
          <w:szCs w:val="18"/>
        </w:rPr>
        <w:tab/>
        <w:t>str. 22</w:t>
      </w:r>
    </w:p>
    <w:p w:rsidR="00904EAF" w:rsidRDefault="00932E8D" w:rsidP="004344EB">
      <w:pPr>
        <w:pStyle w:val="Default"/>
        <w:numPr>
          <w:ilvl w:val="1"/>
          <w:numId w:val="2"/>
        </w:num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Uchwala nr 6/II/2018 Rady Miejskiej Sierpca z dnia 5 grudnia 2018 r. w sprawie</w:t>
      </w:r>
      <w:r w:rsidR="007B2C8D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 xml:space="preserve"> uchwalenia miejscowego planu zagospodarowania przestrzennego obszaru </w:t>
      </w:r>
      <w:r w:rsidR="007B2C8D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>środkowej i południowo-wschodniej części miasta Sierpca – etap I</w:t>
      </w:r>
      <w:r w:rsidR="002B19AF" w:rsidRPr="00904EAF">
        <w:rPr>
          <w:rFonts w:ascii="Arial" w:hAnsi="Arial" w:cs="Arial"/>
          <w:sz w:val="20"/>
          <w:szCs w:val="20"/>
        </w:rPr>
        <w:tab/>
      </w:r>
      <w:r w:rsidR="002B19AF" w:rsidRPr="00904EAF">
        <w:rPr>
          <w:rFonts w:ascii="Arial" w:hAnsi="Arial" w:cs="Arial"/>
          <w:sz w:val="20"/>
          <w:szCs w:val="20"/>
        </w:rPr>
        <w:tab/>
      </w:r>
      <w:r w:rsidR="007B2C8D">
        <w:rPr>
          <w:rFonts w:ascii="Arial" w:hAnsi="Arial" w:cs="Arial"/>
          <w:sz w:val="20"/>
          <w:szCs w:val="20"/>
        </w:rPr>
        <w:tab/>
      </w:r>
      <w:r w:rsidR="00904EAF">
        <w:rPr>
          <w:rFonts w:ascii="Arial" w:hAnsi="Arial" w:cs="Arial"/>
          <w:sz w:val="20"/>
          <w:szCs w:val="20"/>
        </w:rPr>
        <w:t>str.</w:t>
      </w:r>
      <w:r w:rsidR="001D1C6D">
        <w:rPr>
          <w:rFonts w:ascii="Arial" w:hAnsi="Arial" w:cs="Arial"/>
          <w:sz w:val="20"/>
          <w:szCs w:val="20"/>
        </w:rPr>
        <w:t xml:space="preserve"> </w:t>
      </w:r>
      <w:r w:rsidR="004344EB">
        <w:rPr>
          <w:rFonts w:ascii="Arial" w:hAnsi="Arial" w:cs="Arial"/>
          <w:sz w:val="20"/>
          <w:szCs w:val="20"/>
        </w:rPr>
        <w:t>24</w:t>
      </w:r>
      <w:r w:rsidR="001D1C6D">
        <w:rPr>
          <w:rFonts w:ascii="Arial" w:hAnsi="Arial" w:cs="Arial"/>
          <w:sz w:val="20"/>
          <w:szCs w:val="20"/>
        </w:rPr>
        <w:t>-</w:t>
      </w:r>
      <w:r w:rsidR="00462F02">
        <w:rPr>
          <w:rFonts w:ascii="Arial" w:hAnsi="Arial" w:cs="Arial"/>
          <w:sz w:val="20"/>
          <w:szCs w:val="20"/>
        </w:rPr>
        <w:t>65</w:t>
      </w:r>
    </w:p>
    <w:p w:rsidR="00896565" w:rsidRDefault="00896565" w:rsidP="004344EB">
      <w:pPr>
        <w:pStyle w:val="Default"/>
        <w:numPr>
          <w:ilvl w:val="1"/>
          <w:numId w:val="2"/>
        </w:num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Dokumentacja Badań Podłoża Gruntowego opracowana przez </w:t>
      </w:r>
      <w:r w:rsidR="007B2C8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mgr inż. Tadeusza Szczuc</w:t>
      </w:r>
      <w:r w:rsidR="007B2C8D">
        <w:rPr>
          <w:rFonts w:ascii="Arial" w:hAnsi="Arial" w:cs="Arial"/>
          <w:sz w:val="20"/>
          <w:szCs w:val="20"/>
        </w:rPr>
        <w:t>zko w październiku 2021 r.</w:t>
      </w:r>
      <w:r w:rsidR="007B2C8D">
        <w:rPr>
          <w:rFonts w:ascii="Arial" w:hAnsi="Arial" w:cs="Arial"/>
          <w:sz w:val="20"/>
          <w:szCs w:val="20"/>
        </w:rPr>
        <w:tab/>
      </w:r>
      <w:r w:rsidR="007B2C8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str. </w:t>
      </w:r>
      <w:r w:rsidR="00462F02">
        <w:rPr>
          <w:rFonts w:ascii="Arial" w:hAnsi="Arial" w:cs="Arial"/>
          <w:sz w:val="20"/>
          <w:szCs w:val="20"/>
        </w:rPr>
        <w:t>66-</w:t>
      </w:r>
      <w:r w:rsidR="00D45830">
        <w:rPr>
          <w:rFonts w:ascii="Arial" w:hAnsi="Arial" w:cs="Arial"/>
          <w:sz w:val="20"/>
          <w:szCs w:val="20"/>
        </w:rPr>
        <w:t>82</w:t>
      </w:r>
    </w:p>
    <w:p w:rsidR="007B2C8D" w:rsidRDefault="007B2C8D" w:rsidP="004344EB">
      <w:pPr>
        <w:pStyle w:val="Default"/>
        <w:numPr>
          <w:ilvl w:val="1"/>
          <w:numId w:val="2"/>
        </w:num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Warunki techniczne dla odprowadzenia wód opadowych wydane przez Urząd Miasta </w:t>
      </w:r>
      <w:r>
        <w:rPr>
          <w:rFonts w:ascii="Arial" w:hAnsi="Arial" w:cs="Arial"/>
          <w:sz w:val="20"/>
          <w:szCs w:val="20"/>
        </w:rPr>
        <w:br/>
        <w:t>w Sierpcu WSK 7012.2.2021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str. </w:t>
      </w:r>
      <w:r w:rsidR="00D45830">
        <w:rPr>
          <w:rFonts w:ascii="Arial" w:hAnsi="Arial" w:cs="Arial"/>
          <w:sz w:val="20"/>
          <w:szCs w:val="20"/>
        </w:rPr>
        <w:t>83</w:t>
      </w:r>
    </w:p>
    <w:p w:rsidR="00896565" w:rsidRDefault="007B2C8D" w:rsidP="004344EB">
      <w:pPr>
        <w:pStyle w:val="Default"/>
        <w:numPr>
          <w:ilvl w:val="1"/>
          <w:numId w:val="2"/>
        </w:num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Warunki techniczne dla przyłączy wodociągowego i kanalizacji sanitarnej wydane przez </w:t>
      </w:r>
      <w:r>
        <w:rPr>
          <w:rFonts w:ascii="Arial" w:hAnsi="Arial" w:cs="Arial"/>
          <w:sz w:val="20"/>
          <w:szCs w:val="20"/>
        </w:rPr>
        <w:br/>
        <w:t>EMPEGEK w Sierpcu ZWIK 3/34/8785/2021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str. </w:t>
      </w:r>
      <w:r w:rsidR="00D45830">
        <w:rPr>
          <w:rFonts w:ascii="Arial" w:hAnsi="Arial" w:cs="Arial"/>
          <w:sz w:val="20"/>
          <w:szCs w:val="20"/>
        </w:rPr>
        <w:t>85</w:t>
      </w:r>
    </w:p>
    <w:p w:rsidR="007B2C8D" w:rsidRDefault="007B2C8D" w:rsidP="004344EB">
      <w:pPr>
        <w:pStyle w:val="Default"/>
        <w:numPr>
          <w:ilvl w:val="1"/>
          <w:numId w:val="2"/>
        </w:num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o zapewnieniu dostawy energii elektrycznej wydane przez Energa </w:t>
      </w:r>
      <w:r>
        <w:rPr>
          <w:rFonts w:ascii="Arial" w:hAnsi="Arial" w:cs="Arial"/>
          <w:sz w:val="20"/>
          <w:szCs w:val="20"/>
        </w:rPr>
        <w:br/>
        <w:t>operator EOP-75MMPR-000221-2021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str. </w:t>
      </w:r>
      <w:r w:rsidR="00D45830">
        <w:rPr>
          <w:rFonts w:ascii="Arial" w:hAnsi="Arial" w:cs="Arial"/>
          <w:sz w:val="20"/>
          <w:szCs w:val="20"/>
        </w:rPr>
        <w:t>86</w:t>
      </w:r>
    </w:p>
    <w:p w:rsidR="007B2C8D" w:rsidRDefault="007B2C8D" w:rsidP="004344EB">
      <w:pPr>
        <w:pStyle w:val="Default"/>
        <w:numPr>
          <w:ilvl w:val="1"/>
          <w:numId w:val="2"/>
        </w:num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Warunki techniczne przebudowy istniejącej komory oraz sieci ciepłowniczej </w:t>
      </w:r>
      <w:r>
        <w:rPr>
          <w:rFonts w:ascii="Arial" w:hAnsi="Arial" w:cs="Arial"/>
          <w:sz w:val="20"/>
          <w:szCs w:val="20"/>
        </w:rPr>
        <w:br/>
        <w:t>wydane przez Ciepłownia Sierpc Spółka z o.o. L.dz.1061/2021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str. </w:t>
      </w:r>
      <w:r w:rsidR="00D45830">
        <w:rPr>
          <w:rFonts w:ascii="Arial" w:hAnsi="Arial" w:cs="Arial"/>
          <w:sz w:val="20"/>
          <w:szCs w:val="20"/>
        </w:rPr>
        <w:t>87</w:t>
      </w:r>
    </w:p>
    <w:p w:rsidR="007B2C8D" w:rsidRDefault="007B2C8D" w:rsidP="004344EB">
      <w:pPr>
        <w:pStyle w:val="Default"/>
        <w:numPr>
          <w:ilvl w:val="1"/>
          <w:numId w:val="2"/>
        </w:num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Decyzja nr L-172/2021 o zlokalizowanie w pasie drogowym zjazdu publicznego </w:t>
      </w:r>
      <w:r>
        <w:rPr>
          <w:rFonts w:ascii="Arial" w:hAnsi="Arial" w:cs="Arial"/>
          <w:sz w:val="20"/>
          <w:szCs w:val="20"/>
        </w:rPr>
        <w:br/>
        <w:t>wydana przez Burm</w:t>
      </w:r>
      <w:r w:rsidR="00D45830">
        <w:rPr>
          <w:rFonts w:ascii="Arial" w:hAnsi="Arial" w:cs="Arial"/>
          <w:sz w:val="20"/>
          <w:szCs w:val="20"/>
        </w:rPr>
        <w:t xml:space="preserve">istrza Miasta Sierpc </w:t>
      </w:r>
      <w:r w:rsidR="00D45830">
        <w:rPr>
          <w:rFonts w:ascii="Arial" w:hAnsi="Arial" w:cs="Arial"/>
          <w:sz w:val="20"/>
          <w:szCs w:val="20"/>
        </w:rPr>
        <w:tab/>
      </w:r>
      <w:r w:rsidR="00D45830">
        <w:rPr>
          <w:rFonts w:ascii="Arial" w:hAnsi="Arial" w:cs="Arial"/>
          <w:sz w:val="20"/>
          <w:szCs w:val="20"/>
        </w:rPr>
        <w:tab/>
      </w:r>
      <w:r w:rsidR="00D45830">
        <w:rPr>
          <w:rFonts w:ascii="Arial" w:hAnsi="Arial" w:cs="Arial"/>
          <w:sz w:val="20"/>
          <w:szCs w:val="20"/>
        </w:rPr>
        <w:tab/>
      </w:r>
      <w:r w:rsidR="00D45830">
        <w:rPr>
          <w:rFonts w:ascii="Arial" w:hAnsi="Arial" w:cs="Arial"/>
          <w:sz w:val="20"/>
          <w:szCs w:val="20"/>
        </w:rPr>
        <w:tab/>
      </w:r>
      <w:r w:rsidR="00D45830">
        <w:rPr>
          <w:rFonts w:ascii="Arial" w:hAnsi="Arial" w:cs="Arial"/>
          <w:sz w:val="20"/>
          <w:szCs w:val="20"/>
        </w:rPr>
        <w:tab/>
      </w:r>
      <w:r w:rsidR="00D45830">
        <w:rPr>
          <w:rFonts w:ascii="Arial" w:hAnsi="Arial" w:cs="Arial"/>
          <w:sz w:val="20"/>
          <w:szCs w:val="20"/>
        </w:rPr>
        <w:tab/>
        <w:t>str. 89</w:t>
      </w:r>
    </w:p>
    <w:p w:rsidR="00566F05" w:rsidRDefault="00566F05" w:rsidP="004344EB">
      <w:pPr>
        <w:pStyle w:val="Default"/>
        <w:numPr>
          <w:ilvl w:val="1"/>
          <w:numId w:val="2"/>
        </w:num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Decyzja DE ZNS/01716/2021 wydana przez Mazowieckiego Państwowego </w:t>
      </w:r>
      <w:r>
        <w:rPr>
          <w:rFonts w:ascii="Arial" w:hAnsi="Arial" w:cs="Arial"/>
          <w:sz w:val="20"/>
          <w:szCs w:val="20"/>
        </w:rPr>
        <w:br/>
        <w:t>Wojewódzkiego Inspektora Sanitarnego ZS.9022.562.2021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str. </w:t>
      </w:r>
      <w:r w:rsidR="00D45830">
        <w:rPr>
          <w:rFonts w:ascii="Arial" w:hAnsi="Arial" w:cs="Arial"/>
          <w:sz w:val="20"/>
          <w:szCs w:val="20"/>
        </w:rPr>
        <w:t>92</w:t>
      </w:r>
    </w:p>
    <w:p w:rsidR="00C60961" w:rsidRDefault="00C60961" w:rsidP="004344EB">
      <w:pPr>
        <w:pStyle w:val="Default"/>
        <w:numPr>
          <w:ilvl w:val="1"/>
          <w:numId w:val="2"/>
        </w:numPr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Projektowana charakterystyka energetyczna budynku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str. 95-103</w:t>
      </w:r>
      <w:bookmarkStart w:id="0" w:name="_GoBack"/>
      <w:bookmarkEnd w:id="0"/>
    </w:p>
    <w:p w:rsidR="00566F05" w:rsidRDefault="00566F05" w:rsidP="00F87C36">
      <w:pPr>
        <w:pStyle w:val="Default"/>
        <w:ind w:left="709"/>
        <w:rPr>
          <w:rFonts w:ascii="Arial" w:hAnsi="Arial" w:cs="Arial"/>
          <w:sz w:val="20"/>
          <w:szCs w:val="20"/>
        </w:rPr>
      </w:pPr>
    </w:p>
    <w:p w:rsidR="0046234E" w:rsidRPr="00562BFE" w:rsidRDefault="0046234E" w:rsidP="0096713F">
      <w:pPr>
        <w:pStyle w:val="Default"/>
        <w:rPr>
          <w:rFonts w:ascii="Arial" w:hAnsi="Arial" w:cs="Arial"/>
          <w:bCs/>
          <w:sz w:val="20"/>
          <w:szCs w:val="20"/>
        </w:rPr>
      </w:pPr>
    </w:p>
    <w:p w:rsidR="00411557" w:rsidRPr="00411557" w:rsidRDefault="00411557" w:rsidP="00411557">
      <w:pPr>
        <w:pStyle w:val="Default"/>
        <w:rPr>
          <w:rFonts w:ascii="Arial" w:hAnsi="Arial" w:cs="Arial"/>
          <w:sz w:val="20"/>
          <w:szCs w:val="20"/>
        </w:rPr>
      </w:pPr>
    </w:p>
    <w:sectPr w:rsidR="00411557" w:rsidRPr="00411557" w:rsidSect="003837D7">
      <w:footerReference w:type="even" r:id="rId8"/>
      <w:footerReference w:type="default" r:id="rId9"/>
      <w:footnotePr>
        <w:pos w:val="sectEnd"/>
      </w:footnotePr>
      <w:endnotePr>
        <w:numFmt w:val="decimal"/>
        <w:numStart w:val="0"/>
      </w:endnotePr>
      <w:pgSz w:w="12240" w:h="15840"/>
      <w:pgMar w:top="1134" w:right="1134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859" w:rsidRDefault="002355CD">
      <w:r>
        <w:separator/>
      </w:r>
    </w:p>
  </w:endnote>
  <w:endnote w:type="continuationSeparator" w:id="0">
    <w:p w:rsidR="005E1859" w:rsidRDefault="0023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Sans Serif">
    <w:altName w:val="Arial"/>
    <w:charset w:val="EE"/>
    <w:family w:val="swiss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CED" w:rsidRDefault="007E6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7137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2CED" w:rsidRDefault="00C6096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CED" w:rsidRDefault="00C6096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859" w:rsidRDefault="002355CD">
      <w:r>
        <w:separator/>
      </w:r>
    </w:p>
  </w:footnote>
  <w:footnote w:type="continuationSeparator" w:id="0">
    <w:p w:rsidR="005E1859" w:rsidRDefault="00235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6F7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3A04638B"/>
    <w:multiLevelType w:val="multilevel"/>
    <w:tmpl w:val="14D824F0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41ED73D8"/>
    <w:multiLevelType w:val="hybridMultilevel"/>
    <w:tmpl w:val="8710E992"/>
    <w:lvl w:ilvl="0" w:tplc="CADCE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B1ECF"/>
    <w:multiLevelType w:val="multilevel"/>
    <w:tmpl w:val="4C549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F06472"/>
    <w:multiLevelType w:val="hybridMultilevel"/>
    <w:tmpl w:val="627CBA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95601D2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5ED132BA"/>
    <w:multiLevelType w:val="multilevel"/>
    <w:tmpl w:val="85AA6AB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drawingGridHorizontalSpacing w:val="100"/>
  <w:displayHorizontalDrawingGridEvery w:val="2"/>
  <w:characterSpacingControl w:val="doNotCompress"/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557"/>
    <w:rsid w:val="001D1C6D"/>
    <w:rsid w:val="002355CD"/>
    <w:rsid w:val="002B19AF"/>
    <w:rsid w:val="002E3708"/>
    <w:rsid w:val="00327DA3"/>
    <w:rsid w:val="00380CCB"/>
    <w:rsid w:val="003837D7"/>
    <w:rsid w:val="00411557"/>
    <w:rsid w:val="004344EB"/>
    <w:rsid w:val="0046234E"/>
    <w:rsid w:val="00462F02"/>
    <w:rsid w:val="00566F05"/>
    <w:rsid w:val="005E1859"/>
    <w:rsid w:val="00746218"/>
    <w:rsid w:val="007B2C8D"/>
    <w:rsid w:val="007E656B"/>
    <w:rsid w:val="00896565"/>
    <w:rsid w:val="00904EAF"/>
    <w:rsid w:val="0091284F"/>
    <w:rsid w:val="00926FED"/>
    <w:rsid w:val="00932E8D"/>
    <w:rsid w:val="009669E2"/>
    <w:rsid w:val="0096713F"/>
    <w:rsid w:val="00970577"/>
    <w:rsid w:val="009F10D7"/>
    <w:rsid w:val="00A7137F"/>
    <w:rsid w:val="00AA628D"/>
    <w:rsid w:val="00B829E2"/>
    <w:rsid w:val="00BB1826"/>
    <w:rsid w:val="00BF5637"/>
    <w:rsid w:val="00C51E15"/>
    <w:rsid w:val="00C60961"/>
    <w:rsid w:val="00D45830"/>
    <w:rsid w:val="00E47299"/>
    <w:rsid w:val="00EE0571"/>
    <w:rsid w:val="00F87C36"/>
    <w:rsid w:val="00FE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320D4-DA8F-40DB-92BC-2CC1465FA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557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115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11557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Tekstpodstawowy">
    <w:name w:val="Body Text"/>
    <w:basedOn w:val="Normalny"/>
    <w:link w:val="TekstpodstawowyZnak"/>
    <w:semiHidden/>
    <w:rsid w:val="00411557"/>
    <w:rPr>
      <w:rFonts w:ascii="Courier New" w:hAnsi="Courier New"/>
      <w:sz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1557"/>
    <w:rPr>
      <w:rFonts w:ascii="Courier New" w:eastAsia="Times New Roman" w:hAnsi="Courier New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semiHidden/>
    <w:rsid w:val="00411557"/>
  </w:style>
  <w:style w:type="paragraph" w:customStyle="1" w:styleId="Default">
    <w:name w:val="Default"/>
    <w:rsid w:val="00411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1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F5CA5-A675-467F-9071-971AF00C7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</dc:creator>
  <cp:lastModifiedBy>User</cp:lastModifiedBy>
  <cp:revision>8</cp:revision>
  <dcterms:created xsi:type="dcterms:W3CDTF">2021-10-26T09:36:00Z</dcterms:created>
  <dcterms:modified xsi:type="dcterms:W3CDTF">2021-11-12T09:01:00Z</dcterms:modified>
</cp:coreProperties>
</file>