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6</w:t>
      </w:r>
      <w:r>
        <w:rPr>
          <w:spacing w:val="8"/>
          <w:w w:val="80"/>
        </w:rPr>
        <w:t> </w:t>
      </w:r>
      <w:r>
        <w:rPr>
          <w:w w:val="80"/>
        </w:rPr>
        <w:t>Aparat</w:t>
      </w:r>
      <w:r>
        <w:rPr>
          <w:spacing w:val="9"/>
          <w:w w:val="80"/>
        </w:rPr>
        <w:t> </w:t>
      </w:r>
      <w:r>
        <w:rPr>
          <w:w w:val="80"/>
        </w:rPr>
        <w:t>do</w:t>
      </w:r>
      <w:r>
        <w:rPr>
          <w:spacing w:val="8"/>
          <w:w w:val="80"/>
        </w:rPr>
        <w:t> </w:t>
      </w:r>
      <w:r>
        <w:rPr>
          <w:w w:val="80"/>
        </w:rPr>
        <w:t>masażu</w:t>
      </w:r>
      <w:r>
        <w:rPr>
          <w:spacing w:val="6"/>
          <w:w w:val="80"/>
        </w:rPr>
        <w:t> </w:t>
      </w:r>
      <w:r>
        <w:rPr>
          <w:w w:val="80"/>
        </w:rPr>
        <w:t>uciskowego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18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1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6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Aparat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masażu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uciskowego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Kolorowy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dotykowy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5.7“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ułatwiający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Zakres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ciśnienia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-160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mmHg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Gradient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-100%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płynna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Encyklopedia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gotowymi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protokołami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zabiegowymi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Dokładnie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opisane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rehabilitacji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medycyny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estetycznej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Gotowe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sekwencje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 w:right="897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zapisywania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minimum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własnych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programów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użytkownika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Niezależna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ciśnienia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każdej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komory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Regulacja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prędkości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nadmuchiwania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Parametry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aktywności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komór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widoczne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Aplikatory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(mankiety):</w:t>
            </w:r>
          </w:p>
          <w:p>
            <w:pPr>
              <w:pStyle w:val="TableParagraph"/>
              <w:spacing w:line="244" w:lineRule="auto" w:before="2"/>
              <w:ind w:left="81" w:right="3224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Mankiet na nogę – 10 komór,- 2 sztuki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Mankiet na rękę – 8 komór – 1 sztuka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Spodnie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24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komór</w:t>
            </w:r>
          </w:p>
          <w:p>
            <w:pPr>
              <w:pStyle w:val="TableParagraph"/>
              <w:spacing w:line="203" w:lineRule="exact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Złącze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dwóch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mankietów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Waga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7,5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Czas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trwania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99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minut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Złącze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umożliwiające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szybką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wymianę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Automatyczna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identyfikacja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wyłączenia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poszczególnych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komór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aplikatorze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Komory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łuskowo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zachodzące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siebie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Elektroniczny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kontroli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ucisku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Automatyczne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opróżnianie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aplikatorów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zakończonym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zabiegu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Oryginalny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kabel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zasilający,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</w:p>
          <w:p>
            <w:pPr>
              <w:pStyle w:val="TableParagraph"/>
              <w:spacing w:line="23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minimum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otwieranych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uchylnie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schowków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jezdne,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wyposażone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hamulce.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0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Autoryzacja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sprzedaż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terenie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line="240" w:lineRule="auto" w:before="2"/>
        <w:rPr>
          <w:sz w:val="12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2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2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2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3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6"/>
        <w:jc w:val="right"/>
      </w:pPr>
      <w:r>
        <w:rPr>
          <w:w w:val="80"/>
        </w:rPr>
        <w:t>Podpis</w:t>
      </w:r>
      <w:r>
        <w:rPr>
          <w:spacing w:val="30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12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2022-03-10T10:54:57Z</dcterms:created>
  <dcterms:modified xsi:type="dcterms:W3CDTF">2022-03-10T10:54:57Z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