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  <w:spacing w:before="1"/>
      </w:pPr>
    </w:p>
    <w:p>
      <w:pPr>
        <w:pStyle w:val="BodyText"/>
        <w:spacing w:before="1"/>
        <w:ind w:left="200"/>
      </w:pPr>
      <w:r>
        <w:rPr>
          <w:w w:val="80"/>
        </w:rPr>
        <w:t>Zestaw</w:t>
      </w:r>
      <w:r>
        <w:rPr>
          <w:spacing w:val="11"/>
          <w:w w:val="80"/>
        </w:rPr>
        <w:t> </w:t>
      </w:r>
      <w:r>
        <w:rPr>
          <w:w w:val="80"/>
        </w:rPr>
        <w:t>komputerowy</w:t>
      </w:r>
      <w:r>
        <w:rPr>
          <w:spacing w:val="11"/>
          <w:w w:val="80"/>
        </w:rPr>
        <w:t> </w:t>
      </w:r>
      <w:r>
        <w:rPr>
          <w:w w:val="80"/>
        </w:rPr>
        <w:t>PC</w:t>
      </w:r>
      <w:r>
        <w:rPr>
          <w:spacing w:val="11"/>
          <w:w w:val="80"/>
        </w:rPr>
        <w:t> </w:t>
      </w:r>
      <w:r>
        <w:rPr>
          <w:w w:val="80"/>
        </w:rPr>
        <w:t>monitory</w:t>
      </w:r>
      <w:r>
        <w:rPr>
          <w:spacing w:val="10"/>
          <w:w w:val="80"/>
        </w:rPr>
        <w:t> </w:t>
      </w:r>
      <w:r>
        <w:rPr>
          <w:w w:val="80"/>
        </w:rPr>
        <w:t>min.</w:t>
      </w:r>
      <w:r>
        <w:rPr>
          <w:spacing w:val="10"/>
          <w:w w:val="80"/>
        </w:rPr>
        <w:t> </w:t>
      </w:r>
      <w:r>
        <w:rPr>
          <w:w w:val="80"/>
        </w:rPr>
        <w:t>24"</w:t>
      </w:r>
      <w:r>
        <w:rPr>
          <w:spacing w:val="10"/>
          <w:w w:val="80"/>
        </w:rPr>
        <w:t> </w:t>
      </w:r>
      <w:r>
        <w:rPr>
          <w:w w:val="80"/>
        </w:rPr>
        <w:t>z</w:t>
      </w:r>
      <w:r>
        <w:rPr>
          <w:spacing w:val="10"/>
          <w:w w:val="80"/>
        </w:rPr>
        <w:t> </w:t>
      </w:r>
      <w:r>
        <w:rPr>
          <w:w w:val="80"/>
        </w:rPr>
        <w:t>oprogramowaniem</w:t>
      </w:r>
    </w:p>
    <w:p>
      <w:pPr>
        <w:pStyle w:val="BodyText"/>
        <w:spacing w:before="9"/>
        <w:rPr>
          <w:sz w:val="19"/>
        </w:rPr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producenta:</w:t>
        <w:tab/>
      </w:r>
      <w:r>
        <w:rPr>
          <w:w w:val="90"/>
          <w:sz w:val="20"/>
        </w:rPr>
        <w:t>…...................................................</w:t>
      </w:r>
    </w:p>
    <w:p>
      <w:pPr>
        <w:spacing w:line="240" w:lineRule="auto" w:before="4"/>
        <w:rPr>
          <w:sz w:val="17"/>
        </w:rPr>
      </w:pPr>
    </w:p>
    <w:p>
      <w:pPr>
        <w:tabs>
          <w:tab w:pos="3491" w:val="left" w:leader="none"/>
        </w:tabs>
        <w:spacing w:before="1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4"/>
          <w:w w:val="80"/>
          <w:sz w:val="20"/>
        </w:rPr>
        <w:t> </w:t>
      </w:r>
      <w:r>
        <w:rPr>
          <w:w w:val="80"/>
          <w:sz w:val="20"/>
        </w:rPr>
        <w:t>i</w:t>
      </w:r>
      <w:r>
        <w:rPr>
          <w:spacing w:val="4"/>
          <w:w w:val="80"/>
          <w:sz w:val="20"/>
        </w:rPr>
        <w:t> </w:t>
      </w:r>
      <w:r>
        <w:rPr>
          <w:w w:val="80"/>
          <w:sz w:val="20"/>
        </w:rPr>
        <w:t>typ: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4" w:after="1"/>
        <w:rPr>
          <w:sz w:val="17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left="0"/>
              <w:rPr>
                <w:sz w:val="18"/>
              </w:rPr>
            </w:pPr>
          </w:p>
          <w:p>
            <w:pPr>
              <w:pStyle w:val="TableParagraph"/>
              <w:ind w:left="21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left="0"/>
              <w:rPr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"/>
              <w:ind w:left="0"/>
              <w:rPr>
                <w:sz w:val="18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7" w:lineRule="exact" w:before="11"/>
              <w:rPr>
                <w:sz w:val="18"/>
              </w:rPr>
            </w:pPr>
            <w:r>
              <w:rPr>
                <w:sz w:val="18"/>
              </w:rPr>
              <w:t>Komputer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typu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PC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9" w:lineRule="exact" w:before="11"/>
              <w:rPr>
                <w:sz w:val="18"/>
              </w:rPr>
            </w:pPr>
            <w:r>
              <w:rPr>
                <w:sz w:val="18"/>
              </w:rPr>
              <w:t>Procesor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nie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gorszy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niż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typu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Intel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Core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i3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3GHz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3,9GHz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1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0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rPr>
                <w:sz w:val="18"/>
              </w:rPr>
            </w:pPr>
            <w:r>
              <w:rPr>
                <w:w w:val="95"/>
                <w:sz w:val="18"/>
              </w:rPr>
              <w:t>Min.</w:t>
            </w:r>
            <w:r>
              <w:rPr>
                <w:spacing w:val="1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8GB</w:t>
            </w:r>
            <w:r>
              <w:rPr>
                <w:spacing w:val="3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zainstalowanej</w:t>
            </w:r>
            <w:r>
              <w:rPr>
                <w:spacing w:val="3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pamięci</w:t>
            </w:r>
            <w:r>
              <w:rPr>
                <w:spacing w:val="3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RAM</w:t>
            </w:r>
            <w:r>
              <w:rPr>
                <w:spacing w:val="5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o</w:t>
            </w:r>
            <w:r>
              <w:rPr>
                <w:spacing w:val="1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częstotliwości</w:t>
            </w:r>
            <w:r>
              <w:rPr>
                <w:spacing w:val="3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min.</w:t>
            </w:r>
            <w:r>
              <w:rPr>
                <w:spacing w:val="1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2666MHZ</w:t>
            </w:r>
            <w:r>
              <w:rPr>
                <w:spacing w:val="-44"/>
                <w:w w:val="95"/>
                <w:sz w:val="18"/>
              </w:rPr>
              <w:t> </w:t>
            </w:r>
            <w:r>
              <w:rPr>
                <w:sz w:val="18"/>
              </w:rPr>
              <w:t>DDR4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2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9" w:lineRule="exact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9" w:lineRule="exact" w:before="9"/>
              <w:rPr>
                <w:sz w:val="18"/>
              </w:rPr>
            </w:pPr>
            <w:r>
              <w:rPr>
                <w:w w:val="90"/>
                <w:sz w:val="18"/>
              </w:rPr>
              <w:t>Możliwość</w:t>
            </w:r>
            <w:r>
              <w:rPr>
                <w:spacing w:val="6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rozbudowy</w:t>
            </w:r>
            <w:r>
              <w:rPr>
                <w:spacing w:val="7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pamięci</w:t>
            </w:r>
            <w:r>
              <w:rPr>
                <w:spacing w:val="3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do</w:t>
            </w:r>
            <w:r>
              <w:rPr>
                <w:spacing w:val="6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min.</w:t>
            </w:r>
            <w:r>
              <w:rPr>
                <w:spacing w:val="4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32GB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7" w:lineRule="exact" w:before="11"/>
              <w:rPr>
                <w:sz w:val="18"/>
              </w:rPr>
            </w:pPr>
            <w:r>
              <w:rPr>
                <w:w w:val="95"/>
                <w:sz w:val="18"/>
              </w:rPr>
              <w:t>Dysk</w:t>
            </w:r>
            <w:r>
              <w:rPr>
                <w:spacing w:val="4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twardy</w:t>
            </w:r>
            <w:r>
              <w:rPr>
                <w:spacing w:val="7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typu</w:t>
            </w:r>
            <w:r>
              <w:rPr>
                <w:spacing w:val="6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SSD</w:t>
            </w:r>
            <w:r>
              <w:rPr>
                <w:spacing w:val="6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o</w:t>
            </w:r>
            <w:r>
              <w:rPr>
                <w:spacing w:val="4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pojemności</w:t>
            </w:r>
            <w:r>
              <w:rPr>
                <w:spacing w:val="4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nie</w:t>
            </w:r>
            <w:r>
              <w:rPr>
                <w:spacing w:val="4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mniejszej</w:t>
            </w:r>
            <w:r>
              <w:rPr>
                <w:spacing w:val="9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niż</w:t>
            </w:r>
            <w:r>
              <w:rPr>
                <w:spacing w:val="5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256GB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exact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9" w:lineRule="exact" w:before="11"/>
              <w:rPr>
                <w:sz w:val="18"/>
              </w:rPr>
            </w:pPr>
            <w:r>
              <w:rPr>
                <w:sz w:val="18"/>
              </w:rPr>
              <w:t>Porty wideo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typu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HDMI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min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9" w:lineRule="exact" w:before="11"/>
              <w:rPr>
                <w:sz w:val="18"/>
              </w:rPr>
            </w:pPr>
            <w:r>
              <w:rPr>
                <w:sz w:val="18"/>
              </w:rPr>
              <w:t>Karta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sieciowa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1x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10/100/1000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Mbit/s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9" w:lineRule="exact" w:before="11"/>
              <w:rPr>
                <w:sz w:val="18"/>
              </w:rPr>
            </w:pPr>
            <w:r>
              <w:rPr>
                <w:sz w:val="18"/>
              </w:rPr>
              <w:t>Min.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4x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port USB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Złącza</w:t>
            </w:r>
            <w:r>
              <w:rPr>
                <w:spacing w:val="-9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Audio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rPr>
                <w:sz w:val="18"/>
              </w:rPr>
            </w:pPr>
            <w:r>
              <w:rPr>
                <w:sz w:val="18"/>
              </w:rPr>
              <w:t>Zasilacz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min.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65W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rPr>
                <w:sz w:val="18"/>
              </w:rPr>
            </w:pPr>
            <w:r>
              <w:rPr>
                <w:sz w:val="18"/>
              </w:rPr>
              <w:t>Zainstalowany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system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Windows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10 PRO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64-bit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zestawie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mysz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klawiatura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rPr>
                <w:sz w:val="18"/>
              </w:rPr>
            </w:pPr>
            <w:r>
              <w:rPr>
                <w:sz w:val="18"/>
              </w:rPr>
              <w:t>Monitor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przekątnej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min.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23,8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cala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typu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TFT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IPS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Matowa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rPr>
                <w:sz w:val="18"/>
              </w:rPr>
            </w:pPr>
            <w:r>
              <w:rPr>
                <w:w w:val="95"/>
                <w:sz w:val="18"/>
              </w:rPr>
              <w:t>Kabel</w:t>
            </w:r>
            <w:r>
              <w:rPr>
                <w:spacing w:val="6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do</w:t>
            </w:r>
            <w:r>
              <w:rPr>
                <w:spacing w:val="10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podłączenia</w:t>
            </w:r>
            <w:r>
              <w:rPr>
                <w:spacing w:val="11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monitora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62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94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2205" w:val="left" w:leader="none"/>
              </w:tabs>
              <w:ind w:right="1896"/>
              <w:rPr>
                <w:sz w:val="18"/>
              </w:rPr>
            </w:pPr>
            <w:r>
              <w:rPr>
                <w:w w:val="90"/>
                <w:sz w:val="18"/>
              </w:rPr>
              <w:t>Rozdzielczość</w:t>
            </w:r>
            <w:r>
              <w:rPr>
                <w:spacing w:val="-1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min.</w:t>
              <w:tab/>
            </w:r>
            <w:r>
              <w:rPr>
                <w:sz w:val="18"/>
              </w:rPr>
              <w:t>1920 x 1080 (FHD 1080)</w:t>
            </w:r>
            <w:r>
              <w:rPr>
                <w:spacing w:val="-47"/>
                <w:sz w:val="18"/>
              </w:rPr>
              <w:t> </w:t>
            </w:r>
            <w:r>
              <w:rPr>
                <w:sz w:val="18"/>
              </w:rPr>
              <w:t>Czas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reakcji min.</w:t>
              <w:tab/>
              <w:t>8 ms</w:t>
            </w:r>
          </w:p>
          <w:p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w w:val="90"/>
                <w:sz w:val="18"/>
              </w:rPr>
              <w:t>Jasność</w:t>
            </w:r>
            <w:r>
              <w:rPr>
                <w:spacing w:val="4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min.</w:t>
            </w:r>
            <w:r>
              <w:rPr>
                <w:spacing w:val="6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250</w:t>
            </w:r>
            <w:r>
              <w:rPr>
                <w:spacing w:val="5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cd/m²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82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"/>
              <w:ind w:left="0"/>
              <w:rPr>
                <w:sz w:val="25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2205" w:val="left" w:leader="none"/>
              </w:tabs>
              <w:spacing w:line="206" w:lineRule="exact"/>
              <w:rPr>
                <w:sz w:val="18"/>
              </w:rPr>
            </w:pPr>
            <w:r>
              <w:rPr>
                <w:sz w:val="18"/>
              </w:rPr>
              <w:t>Kontrast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statyczny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min.</w:t>
              <w:tab/>
              <w:t>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000:1</w:t>
            </w:r>
          </w:p>
          <w:p>
            <w:pPr>
              <w:pStyle w:val="TableParagraph"/>
              <w:tabs>
                <w:tab w:pos="2913" w:val="left" w:leader="none"/>
              </w:tabs>
              <w:spacing w:line="206" w:lineRule="exact"/>
              <w:rPr>
                <w:sz w:val="18"/>
              </w:rPr>
            </w:pPr>
            <w:r>
              <w:rPr>
                <w:w w:val="95"/>
                <w:sz w:val="18"/>
              </w:rPr>
              <w:t>Kąt</w:t>
            </w:r>
            <w:r>
              <w:rPr>
                <w:spacing w:val="4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widzenia</w:t>
            </w:r>
            <w:r>
              <w:rPr>
                <w:spacing w:val="5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poziomy</w:t>
            </w:r>
            <w:r>
              <w:rPr>
                <w:spacing w:val="7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min.</w:t>
              <w:tab/>
            </w:r>
            <w:r>
              <w:rPr>
                <w:sz w:val="18"/>
              </w:rPr>
              <w:t>178 °</w:t>
            </w:r>
          </w:p>
          <w:p>
            <w:pPr>
              <w:pStyle w:val="TableParagraph"/>
              <w:tabs>
                <w:tab w:pos="2205" w:val="left" w:leader="none"/>
                <w:tab w:pos="2913" w:val="left" w:leader="none"/>
              </w:tabs>
              <w:spacing w:line="210" w:lineRule="exact"/>
              <w:ind w:right="2747"/>
              <w:rPr>
                <w:sz w:val="18"/>
              </w:rPr>
            </w:pPr>
            <w:r>
              <w:rPr>
                <w:w w:val="95"/>
                <w:sz w:val="18"/>
              </w:rPr>
              <w:t>Kąt</w:t>
            </w:r>
            <w:r>
              <w:rPr>
                <w:spacing w:val="5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widzenia</w:t>
            </w:r>
            <w:r>
              <w:rPr>
                <w:spacing w:val="6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pionowy</w:t>
            </w:r>
            <w:r>
              <w:rPr>
                <w:spacing w:val="9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min.</w:t>
              <w:tab/>
              <w:tab/>
            </w:r>
            <w:r>
              <w:rPr>
                <w:sz w:val="18"/>
              </w:rPr>
              <w:t>178 °</w:t>
            </w:r>
            <w:r>
              <w:rPr>
                <w:spacing w:val="-47"/>
                <w:sz w:val="18"/>
              </w:rPr>
              <w:t> </w:t>
            </w:r>
            <w:r>
              <w:rPr>
                <w:w w:val="90"/>
                <w:sz w:val="18"/>
              </w:rPr>
              <w:t>Ilość</w:t>
            </w:r>
            <w:r>
              <w:rPr>
                <w:spacing w:val="-3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kolorów</w:t>
            </w:r>
            <w:r>
              <w:rPr>
                <w:spacing w:val="-3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min.</w:t>
              <w:tab/>
            </w:r>
            <w:r>
              <w:rPr>
                <w:sz w:val="18"/>
              </w:rPr>
              <w:t>16,7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mln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61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9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4648"/>
              <w:rPr>
                <w:sz w:val="18"/>
              </w:rPr>
            </w:pPr>
            <w:r>
              <w:rPr>
                <w:sz w:val="18"/>
              </w:rPr>
              <w:t>Gniazda</w:t>
            </w:r>
            <w:r>
              <w:rPr>
                <w:spacing w:val="50"/>
                <w:sz w:val="18"/>
              </w:rPr>
              <w:t> </w:t>
            </w:r>
            <w:r>
              <w:rPr>
                <w:sz w:val="18"/>
              </w:rPr>
              <w:t>we/wy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15-pin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D-Sub</w:t>
            </w:r>
          </w:p>
          <w:p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x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HDMI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0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 w:before="18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zestawie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pakiet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Office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min.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wersja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2019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2"/>
        <w:rPr>
          <w:sz w:val="12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1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oferty.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Parametry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muszą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być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potwierdzone</w:t>
      </w:r>
    </w:p>
    <w:p>
      <w:pPr>
        <w:pStyle w:val="BodyText"/>
        <w:spacing w:before="34"/>
        <w:ind w:left="920"/>
      </w:pPr>
      <w:r>
        <w:rPr>
          <w:w w:val="80"/>
        </w:rPr>
        <w:t>folderami</w:t>
      </w:r>
      <w:r>
        <w:rPr>
          <w:spacing w:val="11"/>
          <w:w w:val="80"/>
        </w:rPr>
        <w:t> </w:t>
      </w:r>
      <w:r>
        <w:rPr>
          <w:w w:val="80"/>
        </w:rPr>
        <w:t>lub</w:t>
      </w:r>
      <w:r>
        <w:rPr>
          <w:spacing w:val="13"/>
          <w:w w:val="80"/>
        </w:rPr>
        <w:t> </w:t>
      </w:r>
      <w:r>
        <w:rPr>
          <w:w w:val="80"/>
        </w:rPr>
        <w:t>karatami</w:t>
      </w:r>
      <w:r>
        <w:rPr>
          <w:spacing w:val="12"/>
          <w:w w:val="80"/>
        </w:rPr>
        <w:t> </w:t>
      </w:r>
      <w:r>
        <w:rPr>
          <w:w w:val="80"/>
        </w:rPr>
        <w:t>katalogowymi</w:t>
      </w:r>
      <w:r>
        <w:rPr>
          <w:spacing w:val="16"/>
          <w:w w:val="80"/>
        </w:rPr>
        <w:t> </w:t>
      </w:r>
      <w:r>
        <w:rPr>
          <w:w w:val="80"/>
        </w:rPr>
        <w:t>oferowanego</w:t>
      </w:r>
      <w:r>
        <w:rPr>
          <w:spacing w:val="13"/>
          <w:w w:val="80"/>
        </w:rPr>
        <w:t> </w:t>
      </w:r>
      <w:r>
        <w:rPr>
          <w:w w:val="80"/>
        </w:rPr>
        <w:t>wyrobu.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29" w:lineRule="exact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danego</w:t>
      </w:r>
    </w:p>
    <w:p>
      <w:pPr>
        <w:pStyle w:val="BodyText"/>
        <w:spacing w:line="229" w:lineRule="exact"/>
        <w:ind w:left="920"/>
      </w:pPr>
      <w:r>
        <w:rPr>
          <w:w w:val="80"/>
        </w:rPr>
        <w:t>parametru/warunku</w:t>
      </w:r>
      <w:r>
        <w:rPr>
          <w:spacing w:val="13"/>
          <w:w w:val="80"/>
        </w:rPr>
        <w:t> </w:t>
      </w:r>
      <w:r>
        <w:rPr>
          <w:w w:val="80"/>
        </w:rPr>
        <w:t>w</w:t>
      </w:r>
      <w:r>
        <w:rPr>
          <w:spacing w:val="12"/>
          <w:w w:val="80"/>
        </w:rPr>
        <w:t> </w:t>
      </w:r>
      <w:r>
        <w:rPr>
          <w:w w:val="80"/>
        </w:rPr>
        <w:t>oferowanej</w:t>
      </w:r>
      <w:r>
        <w:rPr>
          <w:spacing w:val="12"/>
          <w:w w:val="80"/>
        </w:rPr>
        <w:t> </w:t>
      </w:r>
      <w:r>
        <w:rPr>
          <w:w w:val="80"/>
        </w:rPr>
        <w:t>konfiguracji</w:t>
      </w:r>
      <w:r>
        <w:rPr>
          <w:spacing w:val="12"/>
          <w:w w:val="80"/>
        </w:rPr>
        <w:t> </w:t>
      </w:r>
      <w:r>
        <w:rPr>
          <w:w w:val="80"/>
        </w:rPr>
        <w:t>urządzenia</w:t>
      </w:r>
      <w:r>
        <w:rPr>
          <w:spacing w:val="12"/>
          <w:w w:val="80"/>
        </w:rPr>
        <w:t> </w:t>
      </w:r>
      <w:r>
        <w:rPr>
          <w:w w:val="80"/>
        </w:rPr>
        <w:t>i</w:t>
      </w:r>
      <w:r>
        <w:rPr>
          <w:spacing w:val="12"/>
          <w:w w:val="80"/>
        </w:rPr>
        <w:t> </w:t>
      </w:r>
      <w:r>
        <w:rPr>
          <w:w w:val="80"/>
        </w:rPr>
        <w:t>będzie</w:t>
      </w:r>
      <w:r>
        <w:rPr>
          <w:spacing w:val="12"/>
          <w:w w:val="80"/>
        </w:rPr>
        <w:t> </w:t>
      </w:r>
      <w:r>
        <w:rPr>
          <w:w w:val="80"/>
        </w:rPr>
        <w:t>podstawą</w:t>
      </w:r>
      <w:r>
        <w:rPr>
          <w:spacing w:val="13"/>
          <w:w w:val="80"/>
        </w:rPr>
        <w:t> </w:t>
      </w:r>
      <w:r>
        <w:rPr>
          <w:w w:val="80"/>
        </w:rPr>
        <w:t>odrzucenia</w:t>
      </w:r>
      <w:r>
        <w:rPr>
          <w:spacing w:val="13"/>
          <w:w w:val="80"/>
        </w:rPr>
        <w:t> </w:t>
      </w:r>
      <w:r>
        <w:rPr>
          <w:w w:val="80"/>
        </w:rPr>
        <w:t>oferty.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76" w:lineRule="auto" w:before="1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9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9"/>
        </w:rPr>
      </w:pPr>
    </w:p>
    <w:p>
      <w:pPr>
        <w:pStyle w:val="BodyTex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type w:val="continuous"/>
      <w:pgSz w:w="11910" w:h="16840"/>
      <w:pgMar w:top="134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92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5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77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70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6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55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48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1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spacing w:before="1"/>
      <w:ind w:left="908" w:hanging="349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>
      <w:ind w:left="81"/>
    </w:pPr>
    <w:rPr>
      <w:rFonts w:ascii="Arial MT" w:hAnsi="Arial MT" w:eastAsia="Arial MT" w:cs="Arial MT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2022-03-10T11:11:05Z</dcterms:created>
  <dcterms:modified xsi:type="dcterms:W3CDTF">2022-03-10T11:11:05Z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