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5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</w:pP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200"/>
      </w:pPr>
      <w:r>
        <w:rPr>
          <w:w w:val="80"/>
        </w:rPr>
        <w:t>2</w:t>
      </w:r>
      <w:r>
        <w:rPr>
          <w:spacing w:val="10"/>
          <w:w w:val="80"/>
        </w:rPr>
        <w:t> </w:t>
      </w:r>
      <w:r>
        <w:rPr>
          <w:w w:val="80"/>
        </w:rPr>
        <w:t>Elektroterapia</w:t>
      </w:r>
    </w:p>
    <w:p>
      <w:pPr>
        <w:pStyle w:val="BodyText"/>
        <w:spacing w:before="2"/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9"/>
          <w:w w:val="80"/>
          <w:sz w:val="20"/>
        </w:rPr>
        <w:t> </w:t>
      </w:r>
      <w:r>
        <w:rPr>
          <w:w w:val="80"/>
          <w:sz w:val="20"/>
        </w:rPr>
        <w:t>producenta: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10"/>
        <w:rPr>
          <w:sz w:val="17"/>
        </w:rPr>
      </w:pPr>
    </w:p>
    <w:p>
      <w:pPr>
        <w:tabs>
          <w:tab w:pos="3491" w:val="left" w:leader="none"/>
        </w:tabs>
        <w:spacing w:before="1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i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typ: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 w:after="1"/>
        <w:rPr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757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23"/>
              </w:rPr>
            </w:pPr>
          </w:p>
          <w:p>
            <w:pPr>
              <w:pStyle w:val="TableParagraph"/>
              <w:ind w:left="207" w:right="19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23"/>
              </w:rPr>
            </w:pPr>
          </w:p>
          <w:p>
            <w:pPr>
              <w:pStyle w:val="TableParagraph"/>
              <w:ind w:left="8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</w:t>
            </w:r>
            <w:r>
              <w:rPr>
                <w:rFonts w:asci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rPr>
                <w:sz w:val="23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Aparat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2-kanałowy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elektroterapii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5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5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Kolorowy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ekran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dotykowy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przekątnej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7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cali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ułatwiający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sterowanie</w:t>
            </w:r>
          </w:p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90"/>
                <w:sz w:val="20"/>
              </w:rPr>
              <w:t>aparatem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Kolorowa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encyklopedia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terapeutyczna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rysunkami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anatomicznymi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Klasyfikacja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protokołów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według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efektów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terapeutycznych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5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6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Możliwość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wyboru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protokołu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zależności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miejsca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aplikacji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klasyfikacja</w:t>
            </w:r>
          </w:p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protokołów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grupach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anatomicznych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Funkcja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ulubione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umożliwiająca</w:t>
            </w:r>
            <w:r>
              <w:rPr>
                <w:spacing w:val="1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szybkie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uruchomienie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programu</w:t>
            </w:r>
          </w:p>
          <w:p>
            <w:pPr>
              <w:pStyle w:val="TableParagraph"/>
              <w:spacing w:line="207" w:lineRule="exact" w:before="4"/>
              <w:ind w:left="81"/>
              <w:rPr>
                <w:sz w:val="20"/>
              </w:rPr>
            </w:pPr>
            <w:r>
              <w:rPr>
                <w:w w:val="90"/>
                <w:sz w:val="20"/>
              </w:rPr>
              <w:t>terapeutycznego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5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Możliwość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zdefiniowania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minimum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8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programów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terapeutycznych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dostępnych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jednocześnie</w:t>
            </w:r>
            <w:r>
              <w:rPr>
                <w:spacing w:val="-7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na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ekranie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ulubione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Pokrętło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nawigacyjne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umożliwiające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szybkie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poruszanie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się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menu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aparatu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5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5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Możliwość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pracy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kanałów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niezależnie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różnych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parametrach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prądów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czasów</w:t>
            </w:r>
          </w:p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90"/>
                <w:sz w:val="20"/>
              </w:rPr>
              <w:t>terapii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7805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spacing w:before="1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Dostępne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prądy:</w:t>
            </w:r>
          </w:p>
          <w:p>
            <w:pPr>
              <w:pStyle w:val="TableParagraph"/>
              <w:spacing w:before="4"/>
              <w:ind w:left="81"/>
              <w:rPr>
                <w:sz w:val="20"/>
              </w:rPr>
            </w:pPr>
            <w:r>
              <w:rPr>
                <w:w w:val="90"/>
                <w:sz w:val="20"/>
              </w:rPr>
              <w:t>Galwaniczny,</w:t>
            </w:r>
          </w:p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Diadynamiczne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(DF,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MF,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CP,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LP,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RS,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CP-ISO),</w:t>
            </w:r>
          </w:p>
          <w:p>
            <w:pPr>
              <w:pStyle w:val="TableParagraph"/>
              <w:spacing w:line="242" w:lineRule="auto" w:before="4"/>
              <w:ind w:left="81" w:right="4805"/>
              <w:rPr>
                <w:sz w:val="20"/>
              </w:rPr>
            </w:pPr>
            <w:r>
              <w:rPr>
                <w:w w:val="85"/>
                <w:sz w:val="20"/>
              </w:rPr>
              <w:t>Träberta,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0"/>
                <w:sz w:val="20"/>
              </w:rPr>
              <w:t>Faradaya,</w:t>
            </w:r>
            <w:r>
              <w:rPr>
                <w:spacing w:val="-40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NPHV</w:t>
            </w:r>
          </w:p>
          <w:p>
            <w:pPr>
              <w:pStyle w:val="TableParagraph"/>
              <w:spacing w:line="242" w:lineRule="auto" w:before="3"/>
              <w:ind w:left="81" w:right="4805"/>
              <w:rPr>
                <w:sz w:val="20"/>
              </w:rPr>
            </w:pPr>
            <w:r>
              <w:rPr>
                <w:w w:val="90"/>
                <w:sz w:val="20"/>
              </w:rPr>
              <w:t>Sekwencje,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80"/>
                <w:sz w:val="20"/>
              </w:rPr>
              <w:t>Neofaradyczny,</w:t>
            </w:r>
          </w:p>
          <w:p>
            <w:pPr>
              <w:pStyle w:val="TableParagraph"/>
              <w:spacing w:before="1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Rosyjska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stymulacja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-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prąd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Kotza</w:t>
            </w:r>
          </w:p>
          <w:p>
            <w:pPr>
              <w:pStyle w:val="TableParagraph"/>
              <w:spacing w:line="242" w:lineRule="auto" w:before="5"/>
              <w:ind w:left="81" w:right="4188"/>
              <w:rPr>
                <w:sz w:val="20"/>
              </w:rPr>
            </w:pPr>
            <w:r>
              <w:rPr>
                <w:w w:val="80"/>
                <w:sz w:val="20"/>
              </w:rPr>
              <w:t>Impulsy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trapezoidalne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Impulsy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stymulujące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Impulsy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prostokątne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Impulsy trójkątne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0"/>
                <w:sz w:val="20"/>
              </w:rPr>
              <w:t>Impulsy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eksponencjalne</w:t>
            </w:r>
          </w:p>
          <w:p>
            <w:pPr>
              <w:pStyle w:val="TableParagraph"/>
              <w:spacing w:before="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Impulsy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wzrostem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ekspotencjalnym</w:t>
            </w:r>
          </w:p>
          <w:p>
            <w:pPr>
              <w:pStyle w:val="TableParagraph"/>
              <w:spacing w:before="1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Impulsy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łączone</w:t>
            </w:r>
          </w:p>
          <w:p>
            <w:pPr>
              <w:pStyle w:val="TableParagraph"/>
              <w:spacing w:before="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Impulsy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Przerywane</w:t>
            </w:r>
          </w:p>
          <w:p>
            <w:pPr>
              <w:pStyle w:val="TableParagraph"/>
              <w:spacing w:before="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TENS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(symetryczny,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falujący,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asymetryczny,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bursty),</w:t>
            </w:r>
          </w:p>
          <w:p>
            <w:pPr>
              <w:pStyle w:val="TableParagraph"/>
              <w:spacing w:line="244" w:lineRule="auto" w:before="2"/>
              <w:ind w:left="81" w:right="4391"/>
              <w:rPr>
                <w:sz w:val="20"/>
              </w:rPr>
            </w:pPr>
            <w:r>
              <w:rPr>
                <w:w w:val="80"/>
                <w:sz w:val="20"/>
              </w:rPr>
              <w:t>2-polowa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interferencja</w:t>
            </w:r>
            <w:r>
              <w:rPr>
                <w:spacing w:val="-4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4-polowa</w:t>
            </w:r>
            <w:r>
              <w:rPr>
                <w:spacing w:val="2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interferencja</w:t>
            </w:r>
          </w:p>
          <w:p>
            <w:pPr>
              <w:pStyle w:val="TableParagraph"/>
              <w:spacing w:line="244" w:lineRule="auto"/>
              <w:ind w:left="81" w:right="3705"/>
              <w:rPr>
                <w:sz w:val="20"/>
              </w:rPr>
            </w:pPr>
            <w:r>
              <w:rPr>
                <w:w w:val="80"/>
                <w:sz w:val="20"/>
              </w:rPr>
              <w:t>Izoplanarne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pole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wektorowe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Fale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średniej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częstotliwości</w:t>
            </w:r>
            <w:r>
              <w:rPr>
                <w:spacing w:val="-39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HVT</w:t>
            </w:r>
          </w:p>
          <w:p>
            <w:pPr>
              <w:pStyle w:val="TableParagraph"/>
              <w:spacing w:line="222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Impulsy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IG</w:t>
            </w:r>
          </w:p>
          <w:p>
            <w:pPr>
              <w:pStyle w:val="TableParagraph"/>
              <w:spacing w:line="244" w:lineRule="auto" w:before="1"/>
              <w:ind w:left="81" w:right="3705"/>
              <w:rPr>
                <w:sz w:val="20"/>
              </w:rPr>
            </w:pPr>
            <w:r>
              <w:rPr>
                <w:w w:val="80"/>
                <w:sz w:val="20"/>
              </w:rPr>
              <w:t>Modulowany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prąd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impulsowy</w:t>
            </w:r>
            <w:r>
              <w:rPr>
                <w:spacing w:val="-39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Prąd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VMS</w:t>
            </w:r>
          </w:p>
          <w:p>
            <w:pPr>
              <w:pStyle w:val="TableParagraph"/>
              <w:spacing w:line="223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Prąd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Kotza</w:t>
            </w:r>
          </w:p>
          <w:p>
            <w:pPr>
              <w:pStyle w:val="TableParagraph"/>
              <w:spacing w:before="4"/>
              <w:ind w:left="81"/>
              <w:rPr>
                <w:sz w:val="20"/>
              </w:rPr>
            </w:pPr>
            <w:r>
              <w:rPr>
                <w:w w:val="90"/>
                <w:sz w:val="20"/>
              </w:rPr>
              <w:t>EPIR</w:t>
            </w:r>
          </w:p>
          <w:p>
            <w:pPr>
              <w:pStyle w:val="TableParagraph"/>
              <w:spacing w:line="244" w:lineRule="auto" w:before="2"/>
              <w:ind w:left="81" w:right="5068"/>
              <w:rPr>
                <w:sz w:val="20"/>
              </w:rPr>
            </w:pPr>
            <w:r>
              <w:rPr>
                <w:w w:val="80"/>
                <w:sz w:val="20"/>
              </w:rPr>
              <w:t>Prąd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Leduca</w:t>
            </w:r>
            <w:r>
              <w:rPr>
                <w:spacing w:val="-40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Fale H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Mikroprądy</w:t>
            </w:r>
          </w:p>
          <w:p>
            <w:pPr>
              <w:pStyle w:val="TableParagraph"/>
              <w:spacing w:line="244" w:lineRule="auto"/>
              <w:ind w:left="81" w:right="2391"/>
              <w:rPr>
                <w:sz w:val="20"/>
              </w:rPr>
            </w:pPr>
            <w:r>
              <w:rPr>
                <w:w w:val="80"/>
                <w:sz w:val="20"/>
              </w:rPr>
              <w:t>Stymulacja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spastyczna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wg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Hufschmidta</w:t>
            </w:r>
            <w:r>
              <w:rPr>
                <w:spacing w:val="-4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Stymulacja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spastyczna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wg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Jantscha</w:t>
            </w:r>
          </w:p>
          <w:p>
            <w:pPr>
              <w:pStyle w:val="TableParagraph"/>
              <w:spacing w:line="206" w:lineRule="exact"/>
              <w:ind w:left="81"/>
              <w:rPr>
                <w:sz w:val="20"/>
              </w:rPr>
            </w:pPr>
            <w:r>
              <w:rPr>
                <w:w w:val="90"/>
                <w:sz w:val="20"/>
              </w:rPr>
              <w:t>Elektrodiagnostyka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7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Prosta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zmiana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polaryzacji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elektrod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type w:val="continuous"/>
          <w:pgSz w:w="11910" w:h="16840"/>
          <w:pgMar w:top="1120" w:bottom="280" w:left="520" w:right="560"/>
        </w:sect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232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4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Tryb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prądu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stałego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(cc)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stałego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napięcia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(cv)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Programowalne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sekwencje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(zestawy)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prądów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6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Elektrodiagnostyka: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Krzywa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I/t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reobaza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chronaksja,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punkt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motoryczny,</w:t>
            </w:r>
          </w:p>
          <w:p>
            <w:pPr>
              <w:pStyle w:val="TableParagraph"/>
              <w:spacing w:line="207" w:lineRule="exact" w:before="5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współczynnik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akomodacji.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Test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jakości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elektrod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Współpraca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aparatem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podciśnieniowym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VAC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Sygnały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dźwiękowe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Kontrola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kontaktu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elektrod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skórą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Regulacja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kontrastu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ekranu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Możliwość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zmiany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kolorów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ekranu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Podgląd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(interpretacja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graficzna)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płynącego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prądu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Płynna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modyfikacja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parametrów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prądów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Sekwencje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zapisywane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przez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użytkownika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(minimum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150)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Historia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ostatnich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20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zabiegów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5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5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Bank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programów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terapeutycznych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zapisanych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pamięci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aparatu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(gotowe</w:t>
            </w:r>
          </w:p>
          <w:p>
            <w:pPr>
              <w:pStyle w:val="TableParagraph"/>
              <w:spacing w:line="207" w:lineRule="exact" w:before="4"/>
              <w:ind w:left="81"/>
              <w:rPr>
                <w:sz w:val="20"/>
              </w:rPr>
            </w:pPr>
            <w:r>
              <w:rPr>
                <w:w w:val="90"/>
                <w:sz w:val="20"/>
              </w:rPr>
              <w:t>diagnozy)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Możliwość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tworzenia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zapisywania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własnych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programów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terapeutycznych</w:t>
            </w:r>
          </w:p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(minimum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500)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20"/>
              </w:rPr>
            </w:pPr>
          </w:p>
          <w:p>
            <w:pPr>
              <w:pStyle w:val="TableParagraph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Kolorowa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encyklopedia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terapeutyczna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rysunkami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anatomicznymi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dokładnie</w:t>
            </w:r>
          </w:p>
          <w:p>
            <w:pPr>
              <w:pStyle w:val="TableParagraph"/>
              <w:spacing w:line="230" w:lineRule="atLeas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opisanymi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jednostkami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chorobowymi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zalecaną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systematyką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prowadzenia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zabiegów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(ilość,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częstotliwość)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Klasyfikacja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protokołów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według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efektów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terapeutycznych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Możliwość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definiowania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własnego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hasła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bezpieczeństwa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aparacie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Wybór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dźwięków,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regulacja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głośności,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automatyczne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wyłączanie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Wielojęzyczne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menu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Możliwość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swobodnej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modyfikacji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parametrów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elektroterapii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Identyfikacja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test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akcesoriów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Kolumna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jezdna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aparatu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gumowanych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kółkach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tym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dwa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hamulcami,</w:t>
            </w:r>
          </w:p>
          <w:p>
            <w:pPr>
              <w:pStyle w:val="TableParagraph"/>
              <w:spacing w:line="220" w:lineRule="atLeas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wyposażona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6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otwieranych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uchylnie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schowków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umożliwiająca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jednoczesne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bezpieczne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zainstalowanie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aparatu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oraz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aparatu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podciśnieniowego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Obsługa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aparatu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oraz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instrukcja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języku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polskim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Klasa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bezpieczeństwa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II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wg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IEC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536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Zasilanie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100-240v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,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50-60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Hz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Wymiary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380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x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190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x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260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 w:before="2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Autoryzacja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serwisowa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producenta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5" w:lineRule="exact" w:before="2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5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Certyfikat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CE,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Deklaracja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zgodności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dołączony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line="240" w:lineRule="auto" w:before="3"/>
        <w:rPr>
          <w:sz w:val="12"/>
        </w:rPr>
      </w:pPr>
    </w:p>
    <w:p>
      <w:pPr>
        <w:pStyle w:val="BodyText"/>
        <w:spacing w:before="99"/>
        <w:ind w:left="200"/>
      </w:pPr>
      <w:r>
        <w:rPr>
          <w:w w:val="90"/>
        </w:rPr>
        <w:t>UWAGI: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danego</w:t>
      </w:r>
    </w:p>
    <w:p>
      <w:pPr>
        <w:pStyle w:val="BodyText"/>
        <w:spacing w:before="1"/>
        <w:ind w:left="920"/>
      </w:pPr>
      <w:r>
        <w:rPr>
          <w:w w:val="80"/>
        </w:rPr>
        <w:t>parametru/warunku</w:t>
      </w:r>
      <w:r>
        <w:rPr>
          <w:spacing w:val="13"/>
          <w:w w:val="80"/>
        </w:rPr>
        <w:t> </w:t>
      </w:r>
      <w:r>
        <w:rPr>
          <w:w w:val="80"/>
        </w:rPr>
        <w:t>w</w:t>
      </w:r>
      <w:r>
        <w:rPr>
          <w:spacing w:val="12"/>
          <w:w w:val="80"/>
        </w:rPr>
        <w:t> </w:t>
      </w:r>
      <w:r>
        <w:rPr>
          <w:w w:val="80"/>
        </w:rPr>
        <w:t>oferowanej</w:t>
      </w:r>
      <w:r>
        <w:rPr>
          <w:spacing w:val="12"/>
          <w:w w:val="80"/>
        </w:rPr>
        <w:t> </w:t>
      </w:r>
      <w:r>
        <w:rPr>
          <w:w w:val="80"/>
        </w:rPr>
        <w:t>konfiguracji</w:t>
      </w:r>
      <w:r>
        <w:rPr>
          <w:spacing w:val="12"/>
          <w:w w:val="80"/>
        </w:rPr>
        <w:t> </w:t>
      </w:r>
      <w:r>
        <w:rPr>
          <w:w w:val="80"/>
        </w:rPr>
        <w:t>urządzenia</w:t>
      </w:r>
      <w:r>
        <w:rPr>
          <w:spacing w:val="12"/>
          <w:w w:val="80"/>
        </w:rPr>
        <w:t> </w:t>
      </w:r>
      <w:r>
        <w:rPr>
          <w:w w:val="80"/>
        </w:rPr>
        <w:t>i</w:t>
      </w:r>
      <w:r>
        <w:rPr>
          <w:spacing w:val="12"/>
          <w:w w:val="80"/>
        </w:rPr>
        <w:t> </w:t>
      </w:r>
      <w:r>
        <w:rPr>
          <w:w w:val="80"/>
        </w:rPr>
        <w:t>będzie</w:t>
      </w:r>
      <w:r>
        <w:rPr>
          <w:spacing w:val="12"/>
          <w:w w:val="80"/>
        </w:rPr>
        <w:t> </w:t>
      </w:r>
      <w:r>
        <w:rPr>
          <w:w w:val="80"/>
        </w:rPr>
        <w:t>podstawą</w:t>
      </w:r>
      <w:r>
        <w:rPr>
          <w:spacing w:val="13"/>
          <w:w w:val="80"/>
        </w:rPr>
        <w:t> </w:t>
      </w:r>
      <w:r>
        <w:rPr>
          <w:w w:val="80"/>
        </w:rPr>
        <w:t>odrzucenia</w:t>
      </w:r>
      <w:r>
        <w:rPr>
          <w:spacing w:val="13"/>
          <w:w w:val="80"/>
        </w:rPr>
        <w:t> </w:t>
      </w:r>
      <w:r>
        <w:rPr>
          <w:w w:val="80"/>
        </w:rPr>
        <w:t>oferty.</w:t>
      </w: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73" w:lineRule="auto" w:before="1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29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5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4"/>
        <w:rPr>
          <w:sz w:val="29"/>
        </w:rPr>
      </w:pPr>
    </w:p>
    <w:p>
      <w:pPr>
        <w:pStyle w:val="BodyText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spacing w:before="1"/>
        <w:ind w:right="157"/>
        <w:jc w:val="right"/>
      </w:pPr>
      <w:r>
        <w:rPr>
          <w:w w:val="80"/>
        </w:rPr>
        <w:t>Podpis</w:t>
      </w:r>
      <w:r>
        <w:rPr>
          <w:spacing w:val="28"/>
          <w:w w:val="80"/>
        </w:rPr>
        <w:t> </w:t>
      </w:r>
      <w:r>
        <w:rPr>
          <w:w w:val="80"/>
        </w:rPr>
        <w:t>Wykonawcy</w:t>
      </w:r>
    </w:p>
    <w:sectPr>
      <w:pgSz w:w="11910" w:h="16840"/>
      <w:pgMar w:top="96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892" w:hanging="34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85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877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870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863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855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848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841" w:hanging="349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908" w:hanging="349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2022-03-10T10:52:42Z</dcterms:created>
  <dcterms:modified xsi:type="dcterms:W3CDTF">2022-03-10T10:52:42Z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