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posOffset>0</wp:posOffset>
                </wp:positionH>
                <wp:positionV relativeFrom="paragraph">
                  <wp:posOffset>29210</wp:posOffset>
                </wp:positionV>
                <wp:extent cx="4724400" cy="1335405"/>
                <wp:effectExtent l="0" t="0" r="0" b="0"/>
                <wp:wrapSquare wrapText="bothSides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33540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Y="46" w:topFromText="0" w:vertAnchor="text"/>
                              <w:tblW w:w="7440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000"/>
                            </w:tblPr>
                            <w:tblGrid>
                              <w:gridCol w:w="7440"/>
                            </w:tblGrid>
                            <w:tr>
                              <w:trPr>
                                <w:trHeight w:val="1890" w:hRule="atLeast"/>
                              </w:trPr>
                              <w:tc>
                                <w:tcPr>
                                  <w:tcW w:w="7440" w:type="dxa"/>
                                  <w:tcBorders/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_________________________</w:t>
                                    <w:br/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5"/>
                                      <w:szCs w:val="15"/>
                                      <w:lang w:eastAsia="pl-PL"/>
                                    </w:rPr>
                                    <w:t>nazwa (firma) wykonawcy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_________________________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/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br/>
                                    <w:t>_________________________</w:t>
                                    <w:br/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15"/>
                                      <w:szCs w:val="15"/>
                                      <w:lang w:eastAsia="pl-PL"/>
                                    </w:rPr>
                                    <w:t>adres wykonawcy</w:t>
                                    <w:br/>
                                    <w:br/>
                                  </w: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_________________________</w:t>
                                    <w:br/>
                                  </w:r>
                                  <w:r>
                                    <w:rPr>
                                      <w:rFonts w:eastAsia="Times New Roman" w:cs="Arial" w:ascii="Arial" w:hAnsi="Arial"/>
                                      <w:sz w:val="18"/>
                                      <w:szCs w:val="18"/>
                                      <w:lang w:eastAsia="pl-PL"/>
                                    </w:rPr>
                                    <w:t>NIP/REGON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2pt;height:105.15pt;mso-wrap-distance-left:7.05pt;mso-wrap-distance-right:7.05pt;mso-wrap-distance-top:0pt;mso-wrap-distance-bottom:0pt;margin-top:2.3pt;mso-position-vertical-relative:text;margin-left:0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Y="46" w:topFromText="0" w:vertAnchor="text"/>
                        <w:tblW w:w="7440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000"/>
                      </w:tblPr>
                      <w:tblGrid>
                        <w:gridCol w:w="7440"/>
                      </w:tblGrid>
                      <w:tr>
                        <w:trPr>
                          <w:trHeight w:val="1890" w:hRule="atLeast"/>
                        </w:trPr>
                        <w:tc>
                          <w:tcPr>
                            <w:tcW w:w="7440" w:type="dxa"/>
                            <w:tcBorders/>
                            <w:shd w:fill="auto" w:val="clear"/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pl-PL"/>
                              </w:rPr>
                              <w:t>_________________________</w:t>
                              <w:br/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15"/>
                                <w:szCs w:val="15"/>
                                <w:lang w:eastAsia="pl-PL"/>
                              </w:rPr>
                              <w:t>nazwa (firma) wykonawcy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pl-PL"/>
                              </w:rPr>
                              <w:t>_________________________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pl-PL"/>
                              </w:rPr>
                              <w:br/>
                              <w:t>_________________________</w:t>
                              <w:br/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15"/>
                                <w:szCs w:val="15"/>
                                <w:lang w:eastAsia="pl-PL"/>
                              </w:rPr>
                              <w:t>adres wykonawcy</w:t>
                              <w:br/>
                              <w:br/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sz w:val="24"/>
                                <w:szCs w:val="24"/>
                                <w:lang w:eastAsia="pl-PL"/>
                              </w:rPr>
                              <w:t>_________________________</w:t>
                              <w:br/>
                            </w:r>
                            <w:r>
                              <w:rPr>
                                <w:rFonts w:eastAsia="Times New Roman" w:cs="Arial" w:ascii="Arial" w:hAnsi="Arial"/>
                                <w:sz w:val="18"/>
                                <w:szCs w:val="18"/>
                                <w:lang w:eastAsia="pl-PL"/>
                              </w:rPr>
                              <w:t>NIP/REGON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 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sz w:val="24"/>
          <w:szCs w:val="24"/>
          <w:vertAlign w:val="superscript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OŚWIADCZENIE WYKONAWCY</w:t>
      </w:r>
      <w:r>
        <w:rPr>
          <w:rStyle w:val="Zakotwiczenieprzypisudolnego"/>
          <w:rFonts w:eastAsia="Times New Roman" w:cs="Calibri" w:cstheme="minorHAnsi"/>
          <w:b/>
          <w:bCs/>
          <w:lang w:eastAsia="pl-PL"/>
        </w:rPr>
        <w:footnoteReference w:id="2"/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 xml:space="preserve">składane w celu potwierdzenia braku podstaw wykluczenia na podstawie art. 108 ust. 1 pkt 5 ustawy </w:t>
        <w:br/>
        <w:t xml:space="preserve">z dnia 11 września 2019 r.- Prawo zamówień publicznych, </w:t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dotyczące przynależności lub braku przynależności do grupy kapitałowej</w:t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W związku z ubieganiem się o udzielenie zamówienia publicznego pod nazwą:</w:t>
      </w:r>
    </w:p>
    <w:p>
      <w:pPr>
        <w:pStyle w:val="Normal"/>
        <w:spacing w:lineRule="auto" w:line="276" w:before="60" w:after="0"/>
        <w:jc w:val="center"/>
        <w:rPr>
          <w:rFonts w:ascii="Calibri" w:hAnsi="Calibri" w:eastAsia="Times New Roman" w:cs="Calibri"/>
          <w:b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„</w:t>
      </w:r>
      <w:r>
        <w:rPr>
          <w:rFonts w:eastAsia="Times New Roman" w:cs="Calibri"/>
          <w:b/>
          <w:bCs/>
          <w:iCs/>
          <w:szCs w:val="24"/>
          <w:lang w:eastAsia="pl-PL"/>
        </w:rPr>
        <w:t>Modernizacja oświetlenia w jednostkach organizacyjnych Powiatu Sierpeckiego – część 1</w:t>
      </w:r>
      <w:r>
        <w:rPr>
          <w:rFonts w:eastAsia="Times New Roman" w:cs="Calibri"/>
          <w:b/>
          <w:bCs/>
          <w:szCs w:val="24"/>
          <w:lang w:eastAsia="pl-PL"/>
        </w:rPr>
        <w:t>”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12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świadom(i) odpowiedzialności karnej wynikającej zart. 297 § 1 Kodeksu karnego oświadczam(y)</w:t>
      </w:r>
      <w:r>
        <w:rPr>
          <w:rStyle w:val="Zakotwiczenieprzypisudolnego"/>
          <w:rFonts w:eastAsia="Times New Roman" w:cs="Calibri" w:cstheme="minorHAnsi"/>
          <w:lang w:eastAsia="pl-PL"/>
        </w:rPr>
        <w:footnoteReference w:id="3"/>
      </w:r>
      <w:r>
        <w:rPr>
          <w:rFonts w:eastAsia="Times New Roman" w:cs="Calibri" w:cstheme="minorHAnsi"/>
          <w:lang w:eastAsia="pl-PL"/>
        </w:rPr>
        <w:t>, że: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1"/>
        </w:numPr>
        <w:tabs>
          <w:tab w:val="left" w:pos="426" w:leader="none"/>
          <w:tab w:val="left" w:pos="993" w:leader="none"/>
        </w:tabs>
        <w:spacing w:lineRule="auto" w:line="240" w:before="0" w:after="0"/>
        <w:ind w:left="426" w:hanging="426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Nie należę/nie należymy do tej samej grupy kapitałowej w rozumieniu ustawy z dnia 16 lutego 2007r. o ochronie konkurencji i konsumentów (Dz. U. z 2021 r. poz. 275 z późn zm.) o której mowa w art. 108 ust 1 pkt 5 i 6 ustawy PZP z innym wykonawcą, który złożył odrębną ofertę w niniejszym postępowaniu.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1"/>
        </w:numPr>
        <w:tabs>
          <w:tab w:val="left" w:pos="426" w:leader="none"/>
          <w:tab w:val="left" w:pos="993" w:leader="none"/>
        </w:tabs>
        <w:spacing w:lineRule="auto" w:line="240" w:before="0" w:after="0"/>
        <w:ind w:left="425" w:hanging="425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Należę/należymy do tej samej grupy kapitałowej w rozumieniu ustawy z dnia 16 lutego 2007r. o ochronie konkurencji i konsumentów (Dz. U. z 2021 r. poz. 275 z późn zm.) o której mowa w art. 108 ust 1 pkt 5 i 6 ustawy PZP z innym wykonawcą, który złożył odrębną ofertę w niniejszym postępowaniu. </w:t>
      </w:r>
    </w:p>
    <w:p>
      <w:pPr>
        <w:pStyle w:val="ListParagraph"/>
        <w:tabs>
          <w:tab w:val="left" w:pos="426" w:leader="none"/>
          <w:tab w:val="left" w:pos="993" w:leader="none"/>
        </w:tabs>
        <w:spacing w:lineRule="auto" w:line="240" w:before="0" w:after="0"/>
        <w:ind w:left="425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W skład tej samej grupy kapitałowej wchodzą następujący wykonawcy, którzy złożyli ofertę w niniejszym postępowaniu: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Calibri" w:cstheme="minorHAnsi"/>
          <w:lang w:eastAsia="pl-PL"/>
        </w:rPr>
      </w:pPr>
      <w:r>
        <w:rPr>
          <w:rFonts w:cs="Calibri" w:cstheme="minorHAnsi"/>
        </w:rPr>
        <w:t>W załączeniu przekazuję dokumenty lub informacje potwierdzające przygotowanie oferty niezależnie od innego wykonawcy należącego do tej samej grupy kapitałowej.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  </w:t>
      </w:r>
    </w:p>
    <w:p>
      <w:pPr>
        <w:pStyle w:val="Normal"/>
        <w:tabs>
          <w:tab w:val="left" w:pos="990" w:leader="none"/>
        </w:tabs>
        <w:spacing w:lineRule="auto" w:line="276"/>
        <w:rPr>
          <w:rFonts w:ascii="Arial" w:hAnsi="Arial" w:eastAsia="Times New Roman" w:cs="Arial"/>
          <w:bCs/>
          <w:i/>
          <w:i/>
          <w:i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 </w:t>
      </w:r>
    </w:p>
    <w:p>
      <w:pPr>
        <w:pStyle w:val="Normal"/>
        <w:suppressAutoHyphens w:val="true"/>
        <w:spacing w:lineRule="auto" w:line="276" w:before="0" w:after="0"/>
        <w:ind w:left="4248" w:hanging="0"/>
        <w:jc w:val="both"/>
        <w:rPr>
          <w:rFonts w:ascii="Arial" w:hAnsi="Arial" w:eastAsia="Times New Roman" w:cs="Arial"/>
          <w:i/>
          <w:i/>
          <w:iCs/>
          <w:sz w:val="16"/>
          <w:szCs w:val="16"/>
          <w:lang w:eastAsia="zh-CN"/>
        </w:rPr>
      </w:pPr>
      <w:r>
        <w:rPr>
          <w:rFonts w:eastAsia="Times New Roman" w:cs="Arial" w:ascii="Arial" w:hAnsi="Arial"/>
          <w:sz w:val="24"/>
          <w:szCs w:val="24"/>
          <w:lang w:eastAsia="zh-CN"/>
        </w:rPr>
        <w:t>..................................................................</w:t>
      </w:r>
    </w:p>
    <w:p>
      <w:pPr>
        <w:pStyle w:val="Normal"/>
        <w:tabs>
          <w:tab w:val="left" w:pos="3969" w:leader="none"/>
        </w:tabs>
        <w:suppressAutoHyphens w:val="true"/>
        <w:spacing w:lineRule="auto" w:line="276" w:before="0" w:after="0"/>
        <w:jc w:val="both"/>
        <w:rPr>
          <w:rFonts w:ascii="Arial" w:hAnsi="Arial" w:eastAsia="Times New Roman" w:cs="Arial"/>
          <w:i/>
          <w:i/>
          <w:iCs/>
          <w:sz w:val="16"/>
          <w:szCs w:val="24"/>
          <w:lang w:eastAsia="zh-CN"/>
        </w:rPr>
      </w:pPr>
      <w:r>
        <w:rPr>
          <w:rFonts w:eastAsia="Times New Roman" w:cs="Arial" w:ascii="Arial" w:hAnsi="Arial"/>
          <w:i/>
          <w:iCs/>
          <w:sz w:val="16"/>
          <w:szCs w:val="16"/>
          <w:lang w:eastAsia="zh-CN"/>
        </w:rPr>
        <w:tab/>
        <w:tab/>
        <w:tab/>
        <w:t>(data i podpis Wykonawcy/osoby upoważnionej</w:t>
      </w:r>
      <w:r>
        <w:rPr>
          <w:rFonts w:eastAsia="Times New Roman" w:cs="Arial" w:ascii="Arial" w:hAnsi="Arial"/>
          <w:sz w:val="16"/>
          <w:szCs w:val="16"/>
          <w:lang w:eastAsia="zh-CN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720" w:right="720" w:header="708" w:top="765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ind w:left="142" w:hanging="142"/>
        <w:rPr/>
      </w:pPr>
      <w:r>
        <w:rPr>
          <w:rStyle w:val="Footnotereference"/>
          <w:color w:val="FF0000"/>
        </w:rPr>
        <w:footnoteRef/>
        <w:tab/>
      </w:r>
      <w:r>
        <w:rPr>
          <w:color w:val="FF0000"/>
        </w:rPr>
        <w:t xml:space="preserve"> </w:t>
      </w:r>
      <w:r>
        <w:rPr>
          <w:color w:val="FF0000"/>
        </w:rPr>
        <w:t>W przypadku podmiotów występujących wspólnie (np. konsorcjum, spółka cywila) oświadczenie powinien złożyć każdy podmiot (uczestnik konsorcjum, wspólnik spółki cywilnej)</w:t>
      </w:r>
    </w:p>
  </w:footnote>
  <w:footnote w:id="3">
    <w:p>
      <w:pPr>
        <w:pStyle w:val="Footnotetext"/>
        <w:rPr/>
      </w:pPr>
      <w:r>
        <w:rPr>
          <w:rStyle w:val="Footnotereference"/>
          <w:color w:val="FF0000"/>
        </w:rPr>
        <w:footnoteRef/>
        <w:tab/>
      </w:r>
      <w:r>
        <w:rPr>
          <w:color w:val="FF0000"/>
        </w:rPr>
        <w:t xml:space="preserve"> </w:t>
      </w:r>
      <w:r>
        <w:rPr>
          <w:color w:val="FF0000"/>
        </w:rPr>
        <w:t>Należy zaznaczyć właściwą opcję lub niepotrzebne skreślić albo usunąć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 xml:space="preserve">Oznaczenie sprawy: </w:t>
    </w:r>
    <w:r>
      <w:rPr/>
      <w:t>ZP.272.30.2023</w:t>
    </w:r>
    <w:r>
      <w:rPr/>
      <w:tab/>
      <w:tab/>
    </w:r>
    <w:r>
      <w:rPr>
        <w:b/>
        <w:bCs/>
        <w:i/>
        <w:iCs/>
      </w:rPr>
      <w:t>Załącznik nr 4 do SWZ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7e3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47e3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47e3f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952e9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774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57741c"/>
    <w:rPr>
      <w:vertAlign w:val="superscript"/>
    </w:rPr>
  </w:style>
  <w:style w:type="character" w:styleId="ListLabel1">
    <w:name w:val="ListLabel 1"/>
    <w:qFormat/>
    <w:rPr>
      <w:sz w:val="36"/>
      <w:szCs w:val="36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947e3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47e3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952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298e"/>
    <w:pPr>
      <w:spacing w:before="0" w:after="160"/>
      <w:ind w:left="720" w:hanging="0"/>
      <w:contextualSpacing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57741c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LibreOffice/5.4.3.2$Windows_X86_64 LibreOffice_project/92a7159f7e4af62137622921e809f8546db437e5</Application>
  <Pages>1</Pages>
  <Words>266</Words>
  <Characters>1814</Characters>
  <CharactersWithSpaces>2077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2021-05-31T10:49:00Z</dcterms:created>
  <dc:creator>Elżbieta Witkowska-Kwitek (RZGW Gliwice)</dc:creator>
  <dc:description/>
  <dc:language>pl-PL</dc:language>
  <cp:lastModifiedBy/>
  <cp:lastPrinted>2021-03-12T10:09:00Z</cp:lastPrinted>
  <dcterms:modified xsi:type="dcterms:W3CDTF">2023-08-24T09:05:48Z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