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2"/>
        <w:ind w:right="149" w:hanging="0"/>
        <w:jc w:val="left"/>
        <w:rPr/>
      </w:pPr>
      <w:r>
        <w:rPr>
          <w:sz w:val="24"/>
        </w:rPr>
        <w:t>ZP.272.30. 2023                                                                                                Załącznik nr 8 do SWZ</w:t>
      </w:r>
    </w:p>
    <w:p>
      <w:pPr>
        <w:pStyle w:val="Normal"/>
        <w:spacing w:before="0" w:after="22"/>
        <w:ind w:right="149" w:hanging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22"/>
        <w:ind w:right="149" w:hanging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22"/>
        <w:ind w:right="149" w:hanging="0"/>
        <w:jc w:val="center"/>
        <w:rPr>
          <w:sz w:val="24"/>
        </w:rPr>
      </w:pPr>
      <w:r>
        <w:rPr>
          <w:sz w:val="24"/>
        </w:rPr>
        <w:t>Dotyczy pn.: „Modernizacja oświetlenia w jednostkach organizacyjnych Powiatu Sierpeckiego – część 1”</w:t>
      </w:r>
    </w:p>
    <w:p>
      <w:pPr>
        <w:pStyle w:val="Normal"/>
        <w:spacing w:before="0" w:after="22"/>
        <w:ind w:right="149" w:hanging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22"/>
        <w:ind w:right="149" w:hanging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22"/>
        <w:ind w:right="149" w:hanging="0"/>
        <w:rPr/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page">
                  <wp:posOffset>841375</wp:posOffset>
                </wp:positionH>
                <wp:positionV relativeFrom="page">
                  <wp:posOffset>10003155</wp:posOffset>
                </wp:positionV>
                <wp:extent cx="5814695" cy="1270"/>
                <wp:effectExtent l="0" t="0" r="0" b="0"/>
                <wp:wrapTopAndBottom/>
                <wp:docPr id="1" name="Group 13826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00">
                          <a:off x="0" y="0"/>
                          <a:ext cx="581400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814000" cy="72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38266" style="position:absolute;margin-left:66.25pt;margin-top:787.65pt;width:457.75pt;height:0pt" coordorigin="1325,15753" coordsize="9155,0">
                <v:line id="shape_0" from="1325,15753" to="10480,15753" stroked="t" style="position:absolute;mso-position-horizontal-relative:page;mso-position-vertical-relative:page">
                  <v:stroke color="black" weight="9000" joinstyle="miter" endcap="flat"/>
                  <v:fill o:detectmouseclick="t" on="false"/>
                </v:line>
              </v:group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page">
              <wp:posOffset>835025</wp:posOffset>
            </wp:positionH>
            <wp:positionV relativeFrom="page">
              <wp:posOffset>536575</wp:posOffset>
            </wp:positionV>
            <wp:extent cx="5813425" cy="15240"/>
            <wp:effectExtent l="0" t="0" r="0" b="0"/>
            <wp:wrapTopAndBottom/>
            <wp:docPr id="2" name="Picture 1382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3826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425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WYKAZ ZREALIZOWANYCH </w:t>
      </w:r>
      <w:r>
        <w:rPr>
          <w:sz w:val="24"/>
        </w:rPr>
        <w:t>ROBÓT</w:t>
      </w:r>
      <w:r>
        <w:rPr>
          <w:sz w:val="24"/>
        </w:rPr>
        <w:t xml:space="preserve"> MODERNIZACJI OŚWIETLENIA</w:t>
      </w:r>
    </w:p>
    <w:tbl>
      <w:tblPr>
        <w:tblStyle w:val="TableGrid"/>
        <w:tblW w:w="9439" w:type="dxa"/>
        <w:jc w:val="left"/>
        <w:tblInd w:w="31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149" w:type="dxa"/>
          <w:left w:w="77" w:type="dxa"/>
          <w:bottom w:w="0" w:type="dxa"/>
          <w:right w:w="82" w:type="dxa"/>
        </w:tblCellMar>
        <w:tblLook w:val="04a0"/>
      </w:tblPr>
      <w:tblGrid>
        <w:gridCol w:w="573"/>
        <w:gridCol w:w="2307"/>
        <w:gridCol w:w="1419"/>
        <w:gridCol w:w="1378"/>
        <w:gridCol w:w="1700"/>
        <w:gridCol w:w="2061"/>
      </w:tblGrid>
      <w:tr>
        <w:trPr>
          <w:trHeight w:val="2066" w:hRule="atLeast"/>
        </w:trPr>
        <w:tc>
          <w:tcPr>
            <w:tcW w:w="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7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5" w:hanging="0"/>
              <w:rPr>
                <w:kern w:val="2"/>
              </w:rPr>
            </w:pPr>
            <w:r>
              <w:rPr>
                <w:kern w:val="2"/>
              </w:rPr>
              <w:t>Lp.</w:t>
            </w:r>
          </w:p>
        </w:tc>
        <w:tc>
          <w:tcPr>
            <w:tcW w:w="2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7" w:type="dxa"/>
            </w:tcMar>
          </w:tcPr>
          <w:p>
            <w:pPr>
              <w:pStyle w:val="Normal"/>
              <w:spacing w:lineRule="auto" w:line="240" w:before="0" w:after="0"/>
              <w:ind w:left="19" w:hanging="0"/>
              <w:rPr>
                <w:kern w:val="2"/>
              </w:rPr>
            </w:pPr>
            <w:r>
              <w:rPr>
                <w:kern w:val="2"/>
                <w:sz w:val="20"/>
              </w:rPr>
              <w:t>Przedmiot zamówienia</w:t>
            </w:r>
          </w:p>
          <w:p>
            <w:pPr>
              <w:pStyle w:val="Normal"/>
              <w:spacing w:lineRule="auto" w:line="240" w:before="0" w:after="0"/>
              <w:ind w:firstLine="91"/>
              <w:rPr>
                <w:kern w:val="2"/>
              </w:rPr>
            </w:pPr>
            <w:r>
              <w:rPr>
                <w:kern w:val="2"/>
                <w:sz w:val="18"/>
              </w:rPr>
              <w:t>(nazwa zamówienia, rodzaj wykonanych usług, lokalizacja)</w:t>
            </w:r>
          </w:p>
        </w:tc>
        <w:tc>
          <w:tcPr>
            <w:tcW w:w="1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7" w:type="dxa"/>
            </w:tcMar>
            <w:vAlign w:val="center"/>
          </w:tcPr>
          <w:p>
            <w:pPr>
              <w:pStyle w:val="Normal"/>
              <w:spacing w:lineRule="auto" w:line="216" w:before="0" w:after="22"/>
              <w:rPr>
                <w:kern w:val="2"/>
              </w:rPr>
            </w:pPr>
            <w:r>
              <w:rPr>
                <w:kern w:val="2"/>
                <w:sz w:val="20"/>
              </w:rPr>
              <w:t>Daty wykonania usług modernizacji oświetlenia:</w:t>
            </w:r>
          </w:p>
          <w:p>
            <w:pPr>
              <w:pStyle w:val="Normal"/>
              <w:spacing w:before="0" w:after="0"/>
              <w:ind w:right="10" w:hanging="0"/>
              <w:rPr>
                <w:kern w:val="2"/>
              </w:rPr>
            </w:pPr>
            <w:r>
              <w:rPr>
                <w:kern w:val="2"/>
                <w:sz w:val="20"/>
              </w:rPr>
              <w:t>od — do</w:t>
            </w:r>
          </w:p>
          <w:p>
            <w:pPr>
              <w:pStyle w:val="Normal"/>
              <w:spacing w:before="0" w:after="0"/>
              <w:ind w:left="483" w:hanging="413"/>
              <w:rPr>
                <w:kern w:val="2"/>
              </w:rPr>
            </w:pPr>
            <w:r>
              <w:rPr>
                <w:kern w:val="2"/>
                <w:sz w:val="18"/>
              </w:rPr>
              <w:t>(dzień, miesiąc, rok)</w:t>
            </w:r>
          </w:p>
        </w:tc>
        <w:tc>
          <w:tcPr>
            <w:tcW w:w="1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7" w:type="dxa"/>
            </w:tcMar>
            <w:vAlign w:val="center"/>
          </w:tcPr>
          <w:p>
            <w:pPr>
              <w:pStyle w:val="Normal"/>
              <w:spacing w:lineRule="auto" w:line="216" w:before="0" w:after="42"/>
              <w:rPr>
                <w:kern w:val="2"/>
              </w:rPr>
            </w:pPr>
            <w:r>
              <w:rPr>
                <w:kern w:val="2"/>
                <w:sz w:val="20"/>
              </w:rPr>
              <w:t>Wartość usług modernizacji oświetlenia brutto</w:t>
            </w:r>
          </w:p>
          <w:p>
            <w:pPr>
              <w:pStyle w:val="Normal"/>
              <w:spacing w:before="0" w:after="0"/>
              <w:ind w:right="3" w:hanging="0"/>
              <w:rPr>
                <w:kern w:val="2"/>
              </w:rPr>
            </w:pPr>
            <w:r>
              <w:rPr>
                <w:kern w:val="2"/>
                <w:sz w:val="20"/>
              </w:rPr>
              <w:t>(zł)</w:t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7" w:type="dxa"/>
            </w:tcMar>
            <w:vAlign w:val="center"/>
          </w:tcPr>
          <w:p>
            <w:pPr>
              <w:pStyle w:val="Normal"/>
              <w:spacing w:lineRule="auto" w:line="216" w:before="0" w:after="0"/>
              <w:ind w:left="86" w:right="89" w:firstLine="10"/>
              <w:rPr>
                <w:kern w:val="2"/>
              </w:rPr>
            </w:pPr>
            <w:r>
              <w:rPr>
                <w:kern w:val="2"/>
                <w:sz w:val="20"/>
              </w:rPr>
              <w:t>Podmiot, na rzecz którego usługi zostały wykonane</w:t>
            </w:r>
          </w:p>
          <w:p>
            <w:pPr>
              <w:pStyle w:val="Normal"/>
              <w:spacing w:before="0" w:after="0"/>
              <w:ind w:right="3" w:hanging="0"/>
              <w:rPr>
                <w:kern w:val="2"/>
              </w:rPr>
            </w:pPr>
            <w:r>
              <w:rPr>
                <w:kern w:val="2"/>
                <w:sz w:val="18"/>
              </w:rPr>
              <w:t>(nazwa, adres)</w:t>
            </w:r>
          </w:p>
        </w:tc>
        <w:tc>
          <w:tcPr>
            <w:tcW w:w="20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7" w:type="dxa"/>
            </w:tcMar>
            <w:vAlign w:val="center"/>
          </w:tcPr>
          <w:p>
            <w:pPr>
              <w:pStyle w:val="Normal"/>
              <w:spacing w:lineRule="auto" w:line="216" w:before="0" w:after="25"/>
              <w:ind w:firstLine="264"/>
              <w:rPr>
                <w:kern w:val="2"/>
              </w:rPr>
            </w:pPr>
            <w:r>
              <w:rPr>
                <w:kern w:val="2"/>
                <w:sz w:val="18"/>
              </w:rPr>
              <w:t>Wykonane usługi modernizacji oświetlenia odpowiadające zakresowi, określonemu w warunku udziału w pkt 7.2.1 SWZ</w:t>
            </w:r>
          </w:p>
          <w:p>
            <w:pPr>
              <w:pStyle w:val="Normal"/>
              <w:spacing w:before="0" w:after="0"/>
              <w:rPr>
                <w:kern w:val="2"/>
              </w:rPr>
            </w:pPr>
            <w:r>
              <w:rPr>
                <w:kern w:val="2"/>
                <w:sz w:val="18"/>
              </w:rPr>
              <w:t>(Należy wskazać podmiot, który wykonał usługi)</w:t>
            </w:r>
          </w:p>
        </w:tc>
      </w:tr>
      <w:tr>
        <w:trPr>
          <w:trHeight w:val="519" w:hRule="atLeast"/>
        </w:trPr>
        <w:tc>
          <w:tcPr>
            <w:tcW w:w="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7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19" w:hanging="0"/>
              <w:rPr>
                <w:kern w:val="2"/>
              </w:rPr>
            </w:pPr>
            <w:r>
              <w:rPr>
                <w:kern w:val="2"/>
                <w:sz w:val="18"/>
              </w:rPr>
              <w:t>1</w:t>
            </w:r>
          </w:p>
        </w:tc>
        <w:tc>
          <w:tcPr>
            <w:tcW w:w="2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7" w:type="dxa"/>
            </w:tcMar>
          </w:tcPr>
          <w:p>
            <w:pPr>
              <w:pStyle w:val="Normal"/>
              <w:spacing w:lineRule="auto" w:line="240" w:before="0" w:after="0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7" w:type="dxa"/>
            </w:tcMar>
          </w:tcPr>
          <w:p>
            <w:pPr>
              <w:pStyle w:val="Normal"/>
              <w:spacing w:lineRule="auto" w:line="240" w:before="0" w:after="0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7" w:type="dxa"/>
            </w:tcMar>
          </w:tcPr>
          <w:p>
            <w:pPr>
              <w:pStyle w:val="Normal"/>
              <w:spacing w:lineRule="auto" w:line="240" w:before="0" w:after="0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7" w:type="dxa"/>
            </w:tcMar>
          </w:tcPr>
          <w:p>
            <w:pPr>
              <w:pStyle w:val="Normal"/>
              <w:spacing w:lineRule="auto" w:line="240" w:before="0" w:after="0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20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7" w:type="dxa"/>
            </w:tcMar>
          </w:tcPr>
          <w:p>
            <w:pPr>
              <w:pStyle w:val="Normal"/>
              <w:spacing w:lineRule="auto" w:line="240" w:before="0" w:after="0"/>
              <w:rPr>
                <w:kern w:val="2"/>
              </w:rPr>
            </w:pPr>
            <w:r>
              <w:rPr>
                <w:kern w:val="2"/>
              </w:rPr>
            </w:r>
          </w:p>
        </w:tc>
      </w:tr>
      <w:tr>
        <w:trPr>
          <w:trHeight w:val="547" w:hRule="atLeast"/>
        </w:trPr>
        <w:tc>
          <w:tcPr>
            <w:tcW w:w="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7" w:type="dxa"/>
            </w:tcMar>
          </w:tcPr>
          <w:p>
            <w:pPr>
              <w:pStyle w:val="Normal"/>
              <w:spacing w:lineRule="auto" w:line="240" w:before="0" w:after="0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2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7" w:type="dxa"/>
            </w:tcMar>
          </w:tcPr>
          <w:p>
            <w:pPr>
              <w:pStyle w:val="Normal"/>
              <w:spacing w:lineRule="auto" w:line="240" w:before="0" w:after="0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7" w:type="dxa"/>
            </w:tcMar>
          </w:tcPr>
          <w:p>
            <w:pPr>
              <w:pStyle w:val="Normal"/>
              <w:spacing w:lineRule="auto" w:line="240" w:before="0" w:after="0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7" w:type="dxa"/>
            </w:tcMar>
          </w:tcPr>
          <w:p>
            <w:pPr>
              <w:pStyle w:val="Normal"/>
              <w:spacing w:lineRule="auto" w:line="240" w:before="0" w:after="0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1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7" w:type="dxa"/>
            </w:tcMar>
          </w:tcPr>
          <w:p>
            <w:pPr>
              <w:pStyle w:val="Normal"/>
              <w:spacing w:lineRule="auto" w:line="240" w:before="0" w:after="0"/>
              <w:rPr>
                <w:kern w:val="2"/>
              </w:rPr>
            </w:pPr>
            <w:r>
              <w:rPr>
                <w:kern w:val="2"/>
              </w:rPr>
            </w:r>
          </w:p>
        </w:tc>
        <w:tc>
          <w:tcPr>
            <w:tcW w:w="20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7" w:type="dxa"/>
            </w:tcMar>
          </w:tcPr>
          <w:p>
            <w:pPr>
              <w:pStyle w:val="Normal"/>
              <w:spacing w:lineRule="auto" w:line="240" w:before="0" w:after="0"/>
              <w:rPr>
                <w:kern w:val="2"/>
              </w:rPr>
            </w:pPr>
            <w:r>
              <w:rPr>
                <w:kern w:val="2"/>
              </w:rPr>
            </w:r>
          </w:p>
        </w:tc>
      </w:tr>
    </w:tbl>
    <w:p>
      <w:pPr>
        <w:pStyle w:val="Normal"/>
        <w:spacing w:lineRule="auto" w:line="259" w:before="0" w:after="1"/>
        <w:ind w:left="1287" w:hanging="1009"/>
        <w:rPr/>
      </w:pPr>
      <w:r>
        <w:rPr>
          <w:sz w:val="18"/>
        </w:rPr>
        <w:t>Uwaga: w kolumnie „Wykonywane usługi modernizacji ” należy podać, czy usługi odpowiadające zakresowi, określonemu w warunku udziału (pkt 7.2.1 SWZ), zostały wykonane:</w:t>
      </w:r>
    </w:p>
    <w:p>
      <w:pPr>
        <w:pStyle w:val="Normal"/>
        <w:numPr>
          <w:ilvl w:val="4"/>
          <w:numId w:val="1"/>
        </w:numPr>
        <w:spacing w:lineRule="auto" w:line="259" w:before="0" w:after="48"/>
        <w:ind w:left="1440" w:right="95" w:hanging="82"/>
        <w:jc w:val="both"/>
        <w:rPr/>
      </w:pPr>
      <w:r>
        <w:rPr>
          <w:sz w:val="18"/>
        </w:rPr>
        <w:t xml:space="preserve">samodzielne przez wykonawcę składającego ofertę, </w:t>
      </w:r>
      <w:r>
        <w:rPr>
          <w:sz w:val="18"/>
        </w:rPr>
        <w:drawing>
          <wp:inline distT="0" distB="0" distL="0" distR="0">
            <wp:extent cx="30480" cy="15240"/>
            <wp:effectExtent l="0" t="0" r="0" b="0"/>
            <wp:docPr id="3" name="Picture 527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273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przez wykonawcę, składającego ofertę, który będąc członkiem grupy wykonawców wspólnie realizujących zamówienie (konsorcjum), faktycznie wykonywał usługi, odpowiadające zakresowi, określonemu w warunku udziału,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sz w:val="18"/>
        </w:rPr>
        <w:t>przez podmiot udostępniający zasoby wraz z nazwą tego podmiotu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ind w:left="360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Calibri"/>
        <w:color w:val="000000"/>
      </w:rPr>
    </w:lvl>
    <w:lvl w:ilvl="1">
      <w:start w:val="1"/>
      <w:numFmt w:val="bullet"/>
      <w:lvlText w:val="o"/>
      <w:lvlJc w:val="left"/>
      <w:pPr>
        <w:ind w:left="710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Calibri"/>
        <w:color w:val="000000"/>
      </w:rPr>
    </w:lvl>
    <w:lvl w:ilvl="2">
      <w:start w:val="1"/>
      <w:numFmt w:val="bullet"/>
      <w:lvlText w:val="▪"/>
      <w:lvlJc w:val="left"/>
      <w:pPr>
        <w:ind w:left="1061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Calibri"/>
        <w:color w:val="000000"/>
      </w:rPr>
    </w:lvl>
    <w:lvl w:ilvl="3">
      <w:start w:val="1"/>
      <w:numFmt w:val="bullet"/>
      <w:lvlText w:val="•"/>
      <w:lvlJc w:val="left"/>
      <w:pPr>
        <w:ind w:left="1411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Calibri"/>
        <w:color w:val="000000"/>
      </w:rPr>
    </w:lvl>
    <w:lvl w:ilvl="4">
      <w:start w:val="1"/>
      <w:numFmt w:val="bullet"/>
      <w:lvlText w:val="-"/>
      <w:lvlJc w:val="left"/>
      <w:pPr>
        <w:ind w:left="1440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Calibri"/>
        <w:color w:val="000000"/>
      </w:rPr>
    </w:lvl>
    <w:lvl w:ilvl="5">
      <w:start w:val="1"/>
      <w:numFmt w:val="bullet"/>
      <w:lvlText w:val="▪"/>
      <w:lvlJc w:val="left"/>
      <w:pPr>
        <w:ind w:left="2482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Calibri"/>
        <w:color w:val="000000"/>
      </w:rPr>
    </w:lvl>
    <w:lvl w:ilvl="6">
      <w:start w:val="1"/>
      <w:numFmt w:val="bullet"/>
      <w:lvlText w:val="•"/>
      <w:lvlJc w:val="left"/>
      <w:pPr>
        <w:ind w:left="3202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Calibri"/>
        <w:color w:val="000000"/>
      </w:rPr>
    </w:lvl>
    <w:lvl w:ilvl="7">
      <w:start w:val="1"/>
      <w:numFmt w:val="bullet"/>
      <w:lvlText w:val="o"/>
      <w:lvlJc w:val="left"/>
      <w:pPr>
        <w:ind w:left="3922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Calibri"/>
        <w:color w:val="000000"/>
      </w:rPr>
    </w:lvl>
    <w:lvl w:ilvl="8">
      <w:start w:val="1"/>
      <w:numFmt w:val="bullet"/>
      <w:lvlText w:val="▪"/>
      <w:lvlJc w:val="left"/>
      <w:pPr>
        <w:ind w:left="4642" w:hanging="0"/>
      </w:pPr>
      <w:rPr>
        <w:rFonts w:ascii="Calibri" w:hAnsi="Calibri" w:cs="Calibri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Calibri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7378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d4790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2">
    <w:name w:val="ListLabel 2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3">
    <w:name w:val="ListLabel 3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4">
    <w:name w:val="ListLabel 4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5">
    <w:name w:val="ListLabel 5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6">
    <w:name w:val="ListLabel 6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7">
    <w:name w:val="ListLabel 7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8">
    <w:name w:val="ListLabel 8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9">
    <w:name w:val="ListLabel 9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0">
    <w:name w:val="ListLabel 10"/>
    <w:qFormat/>
    <w:rPr>
      <w:rFonts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1">
    <w:name w:val="ListLabel 11"/>
    <w:qFormat/>
    <w:rPr>
      <w:rFonts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2">
    <w:name w:val="ListLabel 12"/>
    <w:qFormat/>
    <w:rPr>
      <w:rFonts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3">
    <w:name w:val="ListLabel 13"/>
    <w:qFormat/>
    <w:rPr>
      <w:rFonts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4">
    <w:name w:val="ListLabel 14"/>
    <w:qFormat/>
    <w:rPr>
      <w:rFonts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5">
    <w:name w:val="ListLabel 15"/>
    <w:qFormat/>
    <w:rPr>
      <w:rFonts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6">
    <w:name w:val="ListLabel 16"/>
    <w:qFormat/>
    <w:rPr>
      <w:rFonts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7">
    <w:name w:val="ListLabel 17"/>
    <w:qFormat/>
    <w:rPr>
      <w:rFonts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character" w:styleId="ListLabel18">
    <w:name w:val="ListLabel 18"/>
    <w:qFormat/>
    <w:rPr>
      <w:rFonts w:cs="Calibri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vertAlign w:val="baseli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d479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bd479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LibreOffice/5.4.3.2$Windows_X86_64 LibreOffice_project/92a7159f7e4af62137622921e809f8546db437e5</Application>
  <Pages>1</Pages>
  <Words>137</Words>
  <Characters>979</Characters>
  <CharactersWithSpaces>1194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2023-07-24T12:17:00Z</dcterms:created>
  <dc:creator>Projekt - PZJB1</dc:creator>
  <dc:description/>
  <dc:language>pl-PL</dc:language>
  <cp:lastModifiedBy/>
  <dcterms:modified xsi:type="dcterms:W3CDTF">2023-08-28T12:36:08Z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