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8828" w14:textId="23D7C715" w:rsidR="00333995" w:rsidRPr="005349DB" w:rsidRDefault="002E1E66" w:rsidP="005349DB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1568E">
        <w:rPr>
          <w:rFonts w:asciiTheme="minorHAnsi" w:hAnsiTheme="minorHAnsi" w:cstheme="minorHAnsi"/>
          <w:b/>
          <w:color w:val="000000"/>
          <w:sz w:val="22"/>
          <w:szCs w:val="22"/>
        </w:rPr>
        <w:t>Umowa nr O</w:t>
      </w:r>
      <w:r w:rsidR="000A712D" w:rsidRPr="00D1568E">
        <w:rPr>
          <w:rFonts w:asciiTheme="minorHAnsi" w:hAnsiTheme="minorHAnsi" w:cstheme="minorHAnsi"/>
          <w:b/>
          <w:color w:val="000000"/>
          <w:sz w:val="22"/>
          <w:szCs w:val="22"/>
        </w:rPr>
        <w:t>P</w:t>
      </w:r>
      <w:r w:rsidRPr="00D1568E">
        <w:rPr>
          <w:rFonts w:asciiTheme="minorHAnsi" w:hAnsiTheme="minorHAnsi" w:cstheme="minorHAnsi"/>
          <w:b/>
          <w:color w:val="000000"/>
          <w:sz w:val="22"/>
          <w:szCs w:val="22"/>
        </w:rPr>
        <w:t>.032. …….. .202</w:t>
      </w:r>
      <w:r w:rsidR="000A712D" w:rsidRPr="00D1568E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Pr="00D1568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67FD8906" w14:textId="77777777" w:rsidR="00D34E9A" w:rsidRPr="00D1568E" w:rsidRDefault="00D34E9A" w:rsidP="00E52CD1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1568E">
        <w:rPr>
          <w:rFonts w:asciiTheme="minorHAnsi" w:hAnsiTheme="minorHAnsi" w:cstheme="minorHAnsi"/>
          <w:sz w:val="22"/>
          <w:szCs w:val="22"/>
        </w:rPr>
        <w:t>Zawarta z chwilą złożenia ostatniego z podpisów elektronicznych stosownie do wskazania znacznika czasu ujawnionego w szczegółach dokumentu zawartego w postaci elektronicznej</w:t>
      </w:r>
    </w:p>
    <w:p w14:paraId="0A829F7E" w14:textId="77777777" w:rsidR="009577B4" w:rsidRPr="00D1568E" w:rsidRDefault="009577B4" w:rsidP="00E52CD1">
      <w:pPr>
        <w:pStyle w:val="Standard"/>
        <w:tabs>
          <w:tab w:val="left" w:pos="2268"/>
        </w:tabs>
        <w:spacing w:line="276" w:lineRule="auto"/>
        <w:jc w:val="both"/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</w:pPr>
    </w:p>
    <w:p w14:paraId="554A42BF" w14:textId="4F3DA227" w:rsidR="00333995" w:rsidRPr="00D1568E" w:rsidRDefault="009577B4" w:rsidP="00E52CD1">
      <w:pPr>
        <w:pStyle w:val="Standard"/>
        <w:tabs>
          <w:tab w:val="left" w:pos="2268"/>
        </w:tabs>
        <w:spacing w:line="276" w:lineRule="auto"/>
        <w:jc w:val="both"/>
        <w:rPr>
          <w:rFonts w:asciiTheme="minorHAnsi" w:hAnsiTheme="minorHAnsi" w:cstheme="minorHAnsi"/>
          <w:bCs/>
          <w:color w:val="000000"/>
          <w:spacing w:val="-3"/>
          <w:sz w:val="22"/>
          <w:szCs w:val="22"/>
        </w:rPr>
      </w:pPr>
      <w:r w:rsidRPr="00D1568E">
        <w:rPr>
          <w:rFonts w:asciiTheme="minorHAnsi" w:hAnsiTheme="minorHAnsi" w:cstheme="minorHAnsi"/>
          <w:bCs/>
          <w:color w:val="000000"/>
          <w:spacing w:val="-3"/>
          <w:sz w:val="22"/>
          <w:szCs w:val="22"/>
        </w:rPr>
        <w:t>Pomiędzy:</w:t>
      </w:r>
    </w:p>
    <w:p w14:paraId="1CEF75ED" w14:textId="77777777" w:rsidR="00333995" w:rsidRPr="00D1568E" w:rsidRDefault="00333995" w:rsidP="00E52CD1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568E">
        <w:rPr>
          <w:rFonts w:asciiTheme="minorHAnsi" w:hAnsiTheme="minorHAnsi" w:cstheme="minorHAnsi"/>
          <w:sz w:val="22"/>
          <w:szCs w:val="22"/>
        </w:rPr>
        <w:t xml:space="preserve">Powiatem Sierpeckim – Starostwo Powiatowe w Sierpcu, 09 – 200 Sierpc, ul. Świętokrzyska 2a, NIP 77616 76252, zwanym dalej </w:t>
      </w:r>
      <w:r w:rsidRPr="00D1568E">
        <w:rPr>
          <w:rFonts w:asciiTheme="minorHAnsi" w:hAnsiTheme="minorHAnsi" w:cstheme="minorHAnsi"/>
          <w:b/>
          <w:bCs/>
          <w:sz w:val="22"/>
          <w:szCs w:val="22"/>
        </w:rPr>
        <w:t>,,Zamawiającym”</w:t>
      </w:r>
      <w:r w:rsidRPr="00D1568E">
        <w:rPr>
          <w:rFonts w:asciiTheme="minorHAnsi" w:hAnsiTheme="minorHAnsi" w:cstheme="minorHAnsi"/>
          <w:sz w:val="22"/>
          <w:szCs w:val="22"/>
        </w:rPr>
        <w:t xml:space="preserve"> reprezentowanym przez:</w:t>
      </w:r>
    </w:p>
    <w:p w14:paraId="35D00AF4" w14:textId="094114CD" w:rsidR="000A712D" w:rsidRPr="00D1568E" w:rsidRDefault="000A712D" w:rsidP="00E52CD1">
      <w:pPr>
        <w:pStyle w:val="Standard"/>
        <w:tabs>
          <w:tab w:val="left" w:pos="2268"/>
        </w:tabs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1568E">
        <w:rPr>
          <w:rFonts w:asciiTheme="minorHAnsi" w:hAnsiTheme="minorHAnsi" w:cstheme="minorHAnsi"/>
          <w:b/>
          <w:bCs/>
          <w:sz w:val="22"/>
          <w:szCs w:val="22"/>
        </w:rPr>
        <w:t>Pana Przemysława Burzyńskiego</w:t>
      </w:r>
      <w:r w:rsidRPr="00D1568E">
        <w:rPr>
          <w:rFonts w:asciiTheme="minorHAnsi" w:hAnsiTheme="minorHAnsi" w:cstheme="minorHAnsi"/>
          <w:sz w:val="22"/>
          <w:szCs w:val="22"/>
        </w:rPr>
        <w:t xml:space="preserve"> </w:t>
      </w:r>
      <w:r w:rsidRPr="00D1568E">
        <w:rPr>
          <w:rFonts w:asciiTheme="minorHAnsi" w:hAnsiTheme="minorHAnsi" w:cstheme="minorHAnsi"/>
          <w:b/>
          <w:bCs/>
          <w:sz w:val="22"/>
          <w:szCs w:val="22"/>
        </w:rPr>
        <w:t>– Starostę Sierpeckiego,</w:t>
      </w:r>
      <w:r w:rsidRPr="00D1568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7026388D" w14:textId="67BC1720" w:rsidR="002E1E66" w:rsidRPr="00D1568E" w:rsidRDefault="00333995" w:rsidP="00E52CD1">
      <w:pPr>
        <w:pStyle w:val="Standard"/>
        <w:tabs>
          <w:tab w:val="left" w:pos="2268"/>
        </w:tabs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1568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Pana Piotra Łukasza </w:t>
      </w:r>
      <w:proofErr w:type="spellStart"/>
      <w:r w:rsidRPr="00D1568E">
        <w:rPr>
          <w:rFonts w:asciiTheme="minorHAnsi" w:hAnsiTheme="minorHAnsi" w:cstheme="minorHAnsi"/>
          <w:b/>
          <w:bCs/>
          <w:color w:val="000000"/>
          <w:sz w:val="22"/>
          <w:szCs w:val="22"/>
        </w:rPr>
        <w:t>Rzeszotarskiego</w:t>
      </w:r>
      <w:proofErr w:type="spellEnd"/>
      <w:r w:rsidRPr="00D1568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– Wicestarostę Sierpeckiego, </w:t>
      </w:r>
    </w:p>
    <w:p w14:paraId="7214BB79" w14:textId="276B1250" w:rsidR="00333995" w:rsidRPr="00D1568E" w:rsidRDefault="00333995" w:rsidP="00E52CD1">
      <w:pPr>
        <w:pStyle w:val="Standard"/>
        <w:tabs>
          <w:tab w:val="left" w:pos="226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568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 </w:t>
      </w:r>
      <w:r w:rsidRPr="00D1568E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 w:bidi="pl-PL"/>
        </w:rPr>
        <w:t xml:space="preserve">kontrasygnatą Zbigniewa </w:t>
      </w:r>
      <w:proofErr w:type="spellStart"/>
      <w:proofErr w:type="gramStart"/>
      <w:r w:rsidRPr="00D1568E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 w:bidi="pl-PL"/>
        </w:rPr>
        <w:t>Garwackiego</w:t>
      </w:r>
      <w:proofErr w:type="spellEnd"/>
      <w:r w:rsidRPr="00D1568E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 w:bidi="pl-PL"/>
        </w:rPr>
        <w:t xml:space="preserve">  –</w:t>
      </w:r>
      <w:proofErr w:type="gramEnd"/>
      <w:r w:rsidRPr="00D1568E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 w:bidi="pl-PL"/>
        </w:rPr>
        <w:t xml:space="preserve"> Skarbnika Powiatu,</w:t>
      </w:r>
    </w:p>
    <w:p w14:paraId="20691309" w14:textId="77777777" w:rsidR="00333995" w:rsidRPr="00D1568E" w:rsidRDefault="00333995" w:rsidP="00E52CD1">
      <w:pPr>
        <w:pStyle w:val="Standard"/>
        <w:tabs>
          <w:tab w:val="left" w:pos="2268"/>
        </w:tabs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75A255" w14:textId="25598AED" w:rsidR="00333995" w:rsidRPr="00D1568E" w:rsidRDefault="001B45EA" w:rsidP="00E52CD1">
      <w:pPr>
        <w:pStyle w:val="Standard"/>
        <w:tabs>
          <w:tab w:val="left" w:pos="2268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1568E">
        <w:rPr>
          <w:rFonts w:asciiTheme="minorHAnsi" w:hAnsiTheme="minorHAnsi" w:cstheme="minorHAnsi"/>
          <w:color w:val="000000"/>
          <w:sz w:val="22"/>
          <w:szCs w:val="22"/>
        </w:rPr>
        <w:t>a</w:t>
      </w:r>
    </w:p>
    <w:p w14:paraId="70E16E9E" w14:textId="66818D50" w:rsidR="00333995" w:rsidRPr="00D1568E" w:rsidRDefault="00203C75" w:rsidP="00E52CD1">
      <w:pPr>
        <w:pStyle w:val="Standard"/>
        <w:tabs>
          <w:tab w:val="left" w:pos="226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568E">
        <w:rPr>
          <w:rFonts w:asciiTheme="minorHAnsi" w:hAnsiTheme="minorHAnsi" w:cstheme="minorHAnsi"/>
          <w:color w:val="000000"/>
          <w:spacing w:val="-3"/>
          <w:sz w:val="22"/>
          <w:szCs w:val="22"/>
        </w:rPr>
        <w:t>…………………………………</w:t>
      </w:r>
      <w:proofErr w:type="gramStart"/>
      <w:r w:rsidRPr="00D1568E">
        <w:rPr>
          <w:rFonts w:asciiTheme="minorHAnsi" w:hAnsiTheme="minorHAnsi" w:cstheme="minorHAnsi"/>
          <w:color w:val="000000"/>
          <w:spacing w:val="-3"/>
          <w:sz w:val="22"/>
          <w:szCs w:val="22"/>
        </w:rPr>
        <w:t>…….</w:t>
      </w:r>
      <w:proofErr w:type="gramEnd"/>
      <w:r w:rsidR="00333995" w:rsidRPr="00D1568E">
        <w:rPr>
          <w:rFonts w:asciiTheme="minorHAnsi" w:hAnsiTheme="minorHAnsi" w:cstheme="minorHAnsi"/>
          <w:color w:val="000000"/>
          <w:spacing w:val="-3"/>
          <w:sz w:val="22"/>
          <w:szCs w:val="22"/>
        </w:rPr>
        <w:t>zwaną dalej “</w:t>
      </w:r>
      <w:r w:rsidR="00333995" w:rsidRPr="00D1568E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Wykonawcą</w:t>
      </w:r>
      <w:r w:rsidR="00333995" w:rsidRPr="00D1568E">
        <w:rPr>
          <w:rFonts w:asciiTheme="minorHAnsi" w:hAnsiTheme="minorHAnsi" w:cstheme="minorHAnsi"/>
          <w:color w:val="000000"/>
          <w:spacing w:val="-3"/>
          <w:sz w:val="22"/>
          <w:szCs w:val="22"/>
        </w:rPr>
        <w:t>”</w:t>
      </w:r>
      <w:r w:rsidR="009577B4" w:rsidRPr="00D1568E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reprezentowanym przez …………….</w:t>
      </w:r>
    </w:p>
    <w:p w14:paraId="7326C6AF" w14:textId="77777777" w:rsidR="008319E2" w:rsidRPr="00D1568E" w:rsidRDefault="008319E2" w:rsidP="005349DB">
      <w:pPr>
        <w:spacing w:line="276" w:lineRule="auto"/>
        <w:jc w:val="both"/>
        <w:rPr>
          <w:rFonts w:asciiTheme="minorHAnsi" w:hAnsiTheme="minorHAnsi" w:cstheme="minorHAnsi"/>
        </w:rPr>
      </w:pPr>
    </w:p>
    <w:p w14:paraId="67BC2D62" w14:textId="4C542CF7" w:rsidR="00605287" w:rsidRPr="00D1568E" w:rsidRDefault="00333995" w:rsidP="00605287">
      <w:pPr>
        <w:pStyle w:val="Default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568E">
        <w:rPr>
          <w:rFonts w:asciiTheme="minorHAnsi" w:hAnsiTheme="minorHAnsi" w:cstheme="minorHAnsi"/>
          <w:b/>
          <w:sz w:val="22"/>
          <w:szCs w:val="22"/>
        </w:rPr>
        <w:t>§ 1.</w:t>
      </w:r>
      <w:r w:rsidR="008319E2" w:rsidRPr="00D156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349DB">
        <w:rPr>
          <w:rFonts w:asciiTheme="minorHAnsi" w:hAnsiTheme="minorHAnsi" w:cstheme="minorHAnsi"/>
          <w:b/>
          <w:sz w:val="22"/>
          <w:szCs w:val="22"/>
        </w:rPr>
        <w:t>PRZEDMIOT UMOWY</w:t>
      </w:r>
    </w:p>
    <w:p w14:paraId="0F449C08" w14:textId="3624FB9A" w:rsidR="00203C75" w:rsidRPr="00D1568E" w:rsidRDefault="008319E2" w:rsidP="005349DB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 xml:space="preserve">Niniejsza umowa na: </w:t>
      </w:r>
      <w:r w:rsidRPr="00D1568E">
        <w:rPr>
          <w:rFonts w:asciiTheme="minorHAnsi" w:hAnsiTheme="minorHAnsi" w:cstheme="minorHAnsi"/>
          <w:b/>
          <w:bCs/>
        </w:rPr>
        <w:t>„</w:t>
      </w:r>
      <w:r w:rsidRPr="00D1568E">
        <w:rPr>
          <w:rFonts w:asciiTheme="minorHAnsi" w:eastAsia="Times New Roman" w:hAnsiTheme="minorHAnsi" w:cstheme="minorHAnsi"/>
          <w:b/>
          <w:bCs/>
          <w:lang w:eastAsia="pl-PL"/>
        </w:rPr>
        <w:t xml:space="preserve">Serwis, modyfikacja, aktualizacja i przetwarzanie danych w chmurze Zintegrowanego Systemu Informatycznego Papirus SQL” </w:t>
      </w:r>
      <w:r w:rsidRPr="00D1568E">
        <w:rPr>
          <w:rFonts w:asciiTheme="minorHAnsi" w:hAnsiTheme="minorHAnsi" w:cstheme="minorHAnsi"/>
        </w:rPr>
        <w:t>zostaje, zawarta w rezultacie dokonania przez Zamawiającego wyboru oferty Wykonawcy, w wyniku postępowania o zamówienie publiczne w trybie podstawowym, na</w:t>
      </w:r>
      <w:r w:rsidR="00CC2FAC" w:rsidRPr="00D1568E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 xml:space="preserve">podstawie art. 275 pkt. 1 </w:t>
      </w:r>
      <w:r w:rsidRPr="00D1568E">
        <w:rPr>
          <w:rFonts w:asciiTheme="minorHAnsi" w:eastAsia="Times New Roman" w:hAnsiTheme="minorHAnsi" w:cstheme="minorHAnsi"/>
        </w:rPr>
        <w:t xml:space="preserve">ustawy z dnia 11 września 2019 Prawo zamówień publicznych (Dz.U. z 2024r. poz. 1320 z </w:t>
      </w:r>
      <w:proofErr w:type="spellStart"/>
      <w:r w:rsidRPr="00D1568E">
        <w:rPr>
          <w:rFonts w:asciiTheme="minorHAnsi" w:eastAsia="Times New Roman" w:hAnsiTheme="minorHAnsi" w:cstheme="minorHAnsi"/>
        </w:rPr>
        <w:t>późn</w:t>
      </w:r>
      <w:proofErr w:type="spellEnd"/>
      <w:r w:rsidRPr="00D1568E">
        <w:rPr>
          <w:rFonts w:asciiTheme="minorHAnsi" w:eastAsia="Times New Roman" w:hAnsiTheme="minorHAnsi" w:cstheme="minorHAnsi"/>
        </w:rPr>
        <w:t>. zm.).</w:t>
      </w:r>
    </w:p>
    <w:p w14:paraId="7DA2D1B0" w14:textId="6F8F0687" w:rsidR="001D5648" w:rsidRPr="00D1568E" w:rsidRDefault="001D5648" w:rsidP="00605287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Zamawiający powierza a wykonawca przyjmuje do realizacji: Serwis, modyfikację, aktualizację i przetwarzanie danych w chmurze Zintegrowanego Systemu Informatycznego Papirus SQL obejmuje niżej wymienione Moduły oprogramowania:</w:t>
      </w:r>
    </w:p>
    <w:tbl>
      <w:tblPr>
        <w:tblW w:w="6960" w:type="dxa"/>
        <w:jc w:val="center"/>
        <w:tblBorders>
          <w:top w:val="single" w:sz="4" w:space="0" w:color="AEAAAA"/>
          <w:left w:val="single" w:sz="4" w:space="0" w:color="AEAAAA"/>
          <w:bottom w:val="single" w:sz="4" w:space="0" w:color="AEAAAA"/>
          <w:insideH w:val="single" w:sz="4" w:space="0" w:color="AEAAA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53"/>
        <w:gridCol w:w="4113"/>
        <w:gridCol w:w="989"/>
        <w:gridCol w:w="1005"/>
      </w:tblGrid>
      <w:tr w:rsidR="001D5648" w:rsidRPr="00D1568E" w14:paraId="3BCE9D6A" w14:textId="77777777" w:rsidTr="00D1568E">
        <w:trPr>
          <w:trHeight w:val="430"/>
          <w:jc w:val="center"/>
        </w:trPr>
        <w:tc>
          <w:tcPr>
            <w:tcW w:w="853" w:type="dxa"/>
            <w:vMerge w:val="restart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shd w:val="clear" w:color="auto" w:fill="D9D9D9"/>
            <w:tcMar>
              <w:left w:w="103" w:type="dxa"/>
            </w:tcMar>
            <w:vAlign w:val="center"/>
          </w:tcPr>
          <w:p w14:paraId="74A7A4B8" w14:textId="77777777" w:rsidR="001D5648" w:rsidRPr="00D1568E" w:rsidRDefault="001D5648" w:rsidP="004641A1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568E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4112" w:type="dxa"/>
            <w:vMerge w:val="restart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shd w:val="clear" w:color="auto" w:fill="D9D9D9"/>
            <w:tcMar>
              <w:left w:w="103" w:type="dxa"/>
            </w:tcMar>
            <w:vAlign w:val="center"/>
          </w:tcPr>
          <w:p w14:paraId="5E671EA7" w14:textId="77777777" w:rsidR="001D5648" w:rsidRPr="00D1568E" w:rsidRDefault="001D5648" w:rsidP="004641A1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568E">
              <w:rPr>
                <w:rFonts w:asciiTheme="minorHAnsi" w:hAnsiTheme="minorHAnsi" w:cstheme="minorHAnsi"/>
                <w:b/>
                <w:sz w:val="22"/>
                <w:szCs w:val="22"/>
              </w:rPr>
              <w:t>Nazwa modułu</w:t>
            </w:r>
          </w:p>
        </w:tc>
        <w:tc>
          <w:tcPr>
            <w:tcW w:w="1994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D9D9D9"/>
            <w:tcMar>
              <w:left w:w="103" w:type="dxa"/>
            </w:tcMar>
            <w:vAlign w:val="center"/>
          </w:tcPr>
          <w:p w14:paraId="350FD797" w14:textId="77777777" w:rsidR="001D5648" w:rsidRPr="00D1568E" w:rsidRDefault="001D5648" w:rsidP="004641A1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568E">
              <w:rPr>
                <w:rFonts w:asciiTheme="minorHAnsi" w:hAnsiTheme="minorHAnsi" w:cstheme="minorHAnsi"/>
                <w:b/>
                <w:sz w:val="22"/>
                <w:szCs w:val="22"/>
              </w:rPr>
              <w:t>Ilość licencji</w:t>
            </w:r>
          </w:p>
        </w:tc>
      </w:tr>
      <w:tr w:rsidR="001D5648" w:rsidRPr="00D1568E" w14:paraId="0563FA73" w14:textId="77777777" w:rsidTr="00D1568E">
        <w:trPr>
          <w:jc w:val="center"/>
        </w:trPr>
        <w:tc>
          <w:tcPr>
            <w:tcW w:w="853" w:type="dxa"/>
            <w:vMerge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shd w:val="clear" w:color="auto" w:fill="D9D9D9"/>
            <w:tcMar>
              <w:left w:w="103" w:type="dxa"/>
            </w:tcMar>
            <w:vAlign w:val="center"/>
          </w:tcPr>
          <w:p w14:paraId="0079B205" w14:textId="77777777" w:rsidR="001D5648" w:rsidRPr="00D1568E" w:rsidRDefault="001D5648" w:rsidP="004641A1">
            <w:pPr>
              <w:pStyle w:val="Tekstpodstawowy"/>
              <w:snapToGrid w:val="0"/>
              <w:spacing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112" w:type="dxa"/>
            <w:vMerge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shd w:val="clear" w:color="auto" w:fill="D9D9D9"/>
            <w:tcMar>
              <w:left w:w="103" w:type="dxa"/>
            </w:tcMar>
            <w:vAlign w:val="center"/>
          </w:tcPr>
          <w:p w14:paraId="57AF1A5E" w14:textId="77777777" w:rsidR="001D5648" w:rsidRPr="00D1568E" w:rsidRDefault="001D5648" w:rsidP="004641A1">
            <w:pPr>
              <w:pStyle w:val="Tekstpodstawowy"/>
              <w:snapToGrid w:val="0"/>
              <w:spacing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shd w:val="clear" w:color="auto" w:fill="D9D9D9"/>
            <w:tcMar>
              <w:left w:w="103" w:type="dxa"/>
            </w:tcMar>
          </w:tcPr>
          <w:p w14:paraId="73937CF6" w14:textId="77777777" w:rsidR="001D5648" w:rsidRPr="00D1568E" w:rsidRDefault="001D5648" w:rsidP="004641A1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568E">
              <w:rPr>
                <w:rFonts w:asciiTheme="minorHAnsi" w:hAnsiTheme="minorHAnsi" w:cstheme="minorHAnsi"/>
                <w:sz w:val="22"/>
                <w:szCs w:val="22"/>
              </w:rPr>
              <w:t>pełne</w:t>
            </w:r>
          </w:p>
        </w:tc>
        <w:tc>
          <w:tcPr>
            <w:tcW w:w="100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D9D9D9"/>
            <w:tcMar>
              <w:left w:w="103" w:type="dxa"/>
            </w:tcMar>
            <w:vAlign w:val="center"/>
          </w:tcPr>
          <w:p w14:paraId="7C2DD57C" w14:textId="77777777" w:rsidR="001D5648" w:rsidRPr="00D1568E" w:rsidRDefault="001D5648" w:rsidP="004641A1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568E">
              <w:rPr>
                <w:rFonts w:asciiTheme="minorHAnsi" w:hAnsiTheme="minorHAnsi" w:cstheme="minorHAnsi"/>
                <w:sz w:val="22"/>
                <w:szCs w:val="22"/>
              </w:rPr>
              <w:t>podgląd</w:t>
            </w:r>
          </w:p>
        </w:tc>
      </w:tr>
      <w:tr w:rsidR="001D5648" w:rsidRPr="00D1568E" w14:paraId="40404841" w14:textId="77777777" w:rsidTr="00D1568E">
        <w:trPr>
          <w:jc w:val="center"/>
        </w:trPr>
        <w:tc>
          <w:tcPr>
            <w:tcW w:w="853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tcMar>
              <w:left w:w="103" w:type="dxa"/>
            </w:tcMar>
            <w:vAlign w:val="center"/>
          </w:tcPr>
          <w:p w14:paraId="678BBFC1" w14:textId="77777777" w:rsidR="001D5648" w:rsidRPr="00D1568E" w:rsidRDefault="001D5648" w:rsidP="004641A1">
            <w:pPr>
              <w:pStyle w:val="Tekstpodstawowy"/>
              <w:snapToGri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tcMar>
              <w:left w:w="103" w:type="dxa"/>
            </w:tcMar>
            <w:vAlign w:val="center"/>
          </w:tcPr>
          <w:p w14:paraId="77482EDE" w14:textId="77777777" w:rsidR="001D5648" w:rsidRPr="00D1568E" w:rsidRDefault="001D5648" w:rsidP="004641A1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568E">
              <w:rPr>
                <w:rFonts w:asciiTheme="minorHAnsi" w:hAnsiTheme="minorHAnsi" w:cstheme="minorHAnsi"/>
                <w:b/>
                <w:sz w:val="22"/>
                <w:szCs w:val="22"/>
              </w:rPr>
              <w:t>Starostwo Powiatowe w Sierpcu</w:t>
            </w:r>
          </w:p>
        </w:tc>
        <w:tc>
          <w:tcPr>
            <w:tcW w:w="989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tcMar>
              <w:left w:w="103" w:type="dxa"/>
            </w:tcMar>
          </w:tcPr>
          <w:p w14:paraId="273B0019" w14:textId="77777777" w:rsidR="001D5648" w:rsidRPr="00D1568E" w:rsidRDefault="001D5648" w:rsidP="004641A1">
            <w:pPr>
              <w:pStyle w:val="Tekstpodstawowy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tcMar>
              <w:left w:w="103" w:type="dxa"/>
            </w:tcMar>
            <w:vAlign w:val="center"/>
          </w:tcPr>
          <w:p w14:paraId="1D7F85E4" w14:textId="77777777" w:rsidR="001D5648" w:rsidRPr="00D1568E" w:rsidRDefault="001D5648" w:rsidP="004641A1">
            <w:pPr>
              <w:pStyle w:val="Tekstpodstawowy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5648" w:rsidRPr="00D1568E" w14:paraId="7A1DC3B6" w14:textId="77777777" w:rsidTr="00D1568E">
        <w:trPr>
          <w:jc w:val="center"/>
        </w:trPr>
        <w:tc>
          <w:tcPr>
            <w:tcW w:w="853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tcMar>
              <w:left w:w="103" w:type="dxa"/>
            </w:tcMar>
            <w:vAlign w:val="center"/>
          </w:tcPr>
          <w:p w14:paraId="7D20C9F0" w14:textId="77777777" w:rsidR="001D5648" w:rsidRPr="00D1568E" w:rsidRDefault="001D5648" w:rsidP="0071074B">
            <w:pPr>
              <w:pStyle w:val="Tekstpodstawowy"/>
              <w:numPr>
                <w:ilvl w:val="0"/>
                <w:numId w:val="23"/>
              </w:numPr>
              <w:snapToGri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tcMar>
              <w:left w:w="103" w:type="dxa"/>
            </w:tcMar>
            <w:vAlign w:val="center"/>
          </w:tcPr>
          <w:p w14:paraId="6DF004B4" w14:textId="77777777" w:rsidR="001D5648" w:rsidRPr="00D1568E" w:rsidRDefault="001D5648" w:rsidP="004641A1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568E">
              <w:rPr>
                <w:rFonts w:asciiTheme="minorHAnsi" w:hAnsiTheme="minorHAnsi" w:cstheme="minorHAnsi"/>
                <w:b/>
                <w:sz w:val="22"/>
                <w:szCs w:val="22"/>
              </w:rPr>
              <w:t>Finanse i Księgowość</w:t>
            </w:r>
          </w:p>
        </w:tc>
        <w:tc>
          <w:tcPr>
            <w:tcW w:w="989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tcMar>
              <w:left w:w="103" w:type="dxa"/>
            </w:tcMar>
          </w:tcPr>
          <w:p w14:paraId="2BF16BCC" w14:textId="77777777" w:rsidR="001D5648" w:rsidRPr="00D1568E" w:rsidRDefault="001D5648" w:rsidP="004641A1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568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0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tcMar>
              <w:left w:w="103" w:type="dxa"/>
            </w:tcMar>
            <w:vAlign w:val="center"/>
          </w:tcPr>
          <w:p w14:paraId="67C13511" w14:textId="77777777" w:rsidR="001D5648" w:rsidRPr="00D1568E" w:rsidRDefault="001D5648" w:rsidP="004641A1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568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1D5648" w:rsidRPr="00D1568E" w14:paraId="0E78ED15" w14:textId="77777777" w:rsidTr="00D1568E">
        <w:trPr>
          <w:jc w:val="center"/>
        </w:trPr>
        <w:tc>
          <w:tcPr>
            <w:tcW w:w="853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tcMar>
              <w:left w:w="103" w:type="dxa"/>
            </w:tcMar>
            <w:vAlign w:val="center"/>
          </w:tcPr>
          <w:p w14:paraId="62EA0497" w14:textId="77777777" w:rsidR="001D5648" w:rsidRPr="00D1568E" w:rsidRDefault="001D5648" w:rsidP="0071074B">
            <w:pPr>
              <w:pStyle w:val="Tekstpodstawowy"/>
              <w:numPr>
                <w:ilvl w:val="0"/>
                <w:numId w:val="23"/>
              </w:numPr>
              <w:snapToGri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tcMar>
              <w:left w:w="103" w:type="dxa"/>
            </w:tcMar>
            <w:vAlign w:val="center"/>
          </w:tcPr>
          <w:p w14:paraId="46BF0F37" w14:textId="77777777" w:rsidR="001D5648" w:rsidRPr="00D1568E" w:rsidRDefault="001D5648" w:rsidP="004641A1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568E">
              <w:rPr>
                <w:rFonts w:asciiTheme="minorHAnsi" w:hAnsiTheme="minorHAnsi" w:cstheme="minorHAnsi"/>
                <w:b/>
                <w:sz w:val="22"/>
                <w:szCs w:val="22"/>
              </w:rPr>
              <w:t>Rejestry Faktur</w:t>
            </w:r>
          </w:p>
        </w:tc>
        <w:tc>
          <w:tcPr>
            <w:tcW w:w="989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tcMar>
              <w:left w:w="103" w:type="dxa"/>
            </w:tcMar>
          </w:tcPr>
          <w:p w14:paraId="2AB77C36" w14:textId="77777777" w:rsidR="001D5648" w:rsidRPr="00D1568E" w:rsidRDefault="001D5648" w:rsidP="004641A1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568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00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tcMar>
              <w:left w:w="103" w:type="dxa"/>
            </w:tcMar>
            <w:vAlign w:val="center"/>
          </w:tcPr>
          <w:p w14:paraId="5C24E52E" w14:textId="77777777" w:rsidR="001D5648" w:rsidRPr="00D1568E" w:rsidRDefault="001D5648" w:rsidP="004641A1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56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1D5648" w:rsidRPr="00D1568E" w14:paraId="5CE4A6A0" w14:textId="77777777" w:rsidTr="00D1568E">
        <w:trPr>
          <w:jc w:val="center"/>
        </w:trPr>
        <w:tc>
          <w:tcPr>
            <w:tcW w:w="853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tcMar>
              <w:left w:w="103" w:type="dxa"/>
            </w:tcMar>
            <w:vAlign w:val="center"/>
          </w:tcPr>
          <w:p w14:paraId="502BEA29" w14:textId="77777777" w:rsidR="001D5648" w:rsidRPr="00D1568E" w:rsidRDefault="001D5648" w:rsidP="0071074B">
            <w:pPr>
              <w:pStyle w:val="Tekstpodstawowy"/>
              <w:numPr>
                <w:ilvl w:val="0"/>
                <w:numId w:val="23"/>
              </w:numPr>
              <w:snapToGri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tcMar>
              <w:left w:w="103" w:type="dxa"/>
            </w:tcMar>
            <w:vAlign w:val="center"/>
          </w:tcPr>
          <w:p w14:paraId="3FC31530" w14:textId="77777777" w:rsidR="001D5648" w:rsidRPr="00D1568E" w:rsidRDefault="001D5648" w:rsidP="004641A1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568E">
              <w:rPr>
                <w:rFonts w:asciiTheme="minorHAnsi" w:hAnsiTheme="minorHAnsi" w:cstheme="minorHAnsi"/>
                <w:b/>
                <w:sz w:val="22"/>
                <w:szCs w:val="22"/>
              </w:rPr>
              <w:t>Kadry - Płace</w:t>
            </w:r>
          </w:p>
        </w:tc>
        <w:tc>
          <w:tcPr>
            <w:tcW w:w="989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tcMar>
              <w:left w:w="103" w:type="dxa"/>
            </w:tcMar>
          </w:tcPr>
          <w:p w14:paraId="3A10BAAA" w14:textId="77777777" w:rsidR="001D5648" w:rsidRPr="00D1568E" w:rsidRDefault="001D5648" w:rsidP="004641A1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568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00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tcMar>
              <w:left w:w="103" w:type="dxa"/>
            </w:tcMar>
            <w:vAlign w:val="center"/>
          </w:tcPr>
          <w:p w14:paraId="2ED5D8A3" w14:textId="77777777" w:rsidR="001D5648" w:rsidRPr="00D1568E" w:rsidRDefault="001D5648" w:rsidP="004641A1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568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D5648" w:rsidRPr="00D1568E" w14:paraId="10B9E978" w14:textId="77777777" w:rsidTr="00D1568E">
        <w:trPr>
          <w:jc w:val="center"/>
        </w:trPr>
        <w:tc>
          <w:tcPr>
            <w:tcW w:w="853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tcMar>
              <w:left w:w="103" w:type="dxa"/>
            </w:tcMar>
            <w:vAlign w:val="center"/>
          </w:tcPr>
          <w:p w14:paraId="4AD937EB" w14:textId="77777777" w:rsidR="001D5648" w:rsidRPr="00D1568E" w:rsidRDefault="001D5648" w:rsidP="0071074B">
            <w:pPr>
              <w:pStyle w:val="Tekstpodstawowy"/>
              <w:numPr>
                <w:ilvl w:val="0"/>
                <w:numId w:val="23"/>
              </w:numPr>
              <w:snapToGri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tcMar>
              <w:left w:w="103" w:type="dxa"/>
            </w:tcMar>
            <w:vAlign w:val="center"/>
          </w:tcPr>
          <w:p w14:paraId="0A430C83" w14:textId="77777777" w:rsidR="001D5648" w:rsidRPr="00D1568E" w:rsidRDefault="001D5648" w:rsidP="004641A1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568E">
              <w:rPr>
                <w:rFonts w:asciiTheme="minorHAnsi" w:hAnsiTheme="minorHAnsi" w:cstheme="minorHAnsi"/>
                <w:b/>
                <w:sz w:val="22"/>
                <w:szCs w:val="22"/>
              </w:rPr>
              <w:t>Środki Trwałe</w:t>
            </w:r>
          </w:p>
        </w:tc>
        <w:tc>
          <w:tcPr>
            <w:tcW w:w="989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tcMar>
              <w:left w:w="103" w:type="dxa"/>
            </w:tcMar>
          </w:tcPr>
          <w:p w14:paraId="4943C4C5" w14:textId="77777777" w:rsidR="001D5648" w:rsidRPr="00D1568E" w:rsidRDefault="001D5648" w:rsidP="004641A1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568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00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tcMar>
              <w:left w:w="103" w:type="dxa"/>
            </w:tcMar>
            <w:vAlign w:val="center"/>
          </w:tcPr>
          <w:p w14:paraId="47E0A8D6" w14:textId="77777777" w:rsidR="001D5648" w:rsidRPr="00D1568E" w:rsidRDefault="001D5648" w:rsidP="004641A1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56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1D5648" w:rsidRPr="00D1568E" w14:paraId="1EBC9994" w14:textId="77777777" w:rsidTr="00D1568E">
        <w:trPr>
          <w:jc w:val="center"/>
        </w:trPr>
        <w:tc>
          <w:tcPr>
            <w:tcW w:w="853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tcMar>
              <w:left w:w="103" w:type="dxa"/>
            </w:tcMar>
            <w:vAlign w:val="center"/>
          </w:tcPr>
          <w:p w14:paraId="473E5E42" w14:textId="77777777" w:rsidR="001D5648" w:rsidRPr="00D1568E" w:rsidRDefault="001D5648" w:rsidP="004641A1">
            <w:pPr>
              <w:pStyle w:val="Tekstpodstawowy"/>
              <w:snapToGrid w:val="0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11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tcMar>
              <w:left w:w="103" w:type="dxa"/>
            </w:tcMar>
            <w:vAlign w:val="center"/>
          </w:tcPr>
          <w:p w14:paraId="3EB2F69F" w14:textId="77777777" w:rsidR="001D5648" w:rsidRPr="00D1568E" w:rsidRDefault="001D5648" w:rsidP="004641A1">
            <w:pPr>
              <w:pStyle w:val="Tekstpodstawowy"/>
              <w:snapToGrid w:val="0"/>
              <w:spacing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tcMar>
              <w:left w:w="103" w:type="dxa"/>
            </w:tcMar>
          </w:tcPr>
          <w:p w14:paraId="72AC1A22" w14:textId="77777777" w:rsidR="001D5648" w:rsidRPr="00D1568E" w:rsidRDefault="001D5648" w:rsidP="004641A1">
            <w:pPr>
              <w:pStyle w:val="Tekstpodstawowy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tcMar>
              <w:left w:w="103" w:type="dxa"/>
            </w:tcMar>
            <w:vAlign w:val="center"/>
          </w:tcPr>
          <w:p w14:paraId="4F738B87" w14:textId="77777777" w:rsidR="001D5648" w:rsidRPr="00D1568E" w:rsidRDefault="001D5648" w:rsidP="004641A1">
            <w:pPr>
              <w:pStyle w:val="Tekstpodstawowy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5648" w:rsidRPr="00D1568E" w14:paraId="3282B21F" w14:textId="77777777" w:rsidTr="00D1568E">
        <w:trPr>
          <w:jc w:val="center"/>
        </w:trPr>
        <w:tc>
          <w:tcPr>
            <w:tcW w:w="853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tcMar>
              <w:left w:w="103" w:type="dxa"/>
            </w:tcMar>
            <w:vAlign w:val="center"/>
          </w:tcPr>
          <w:p w14:paraId="445C8CF2" w14:textId="77777777" w:rsidR="001D5648" w:rsidRPr="00D1568E" w:rsidRDefault="001D5648" w:rsidP="004641A1">
            <w:pPr>
              <w:pStyle w:val="Tekstpodstawowy"/>
              <w:snapToGri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tcMar>
              <w:left w:w="103" w:type="dxa"/>
            </w:tcMar>
            <w:vAlign w:val="center"/>
          </w:tcPr>
          <w:p w14:paraId="2D97F303" w14:textId="77777777" w:rsidR="001D5648" w:rsidRPr="00D1568E" w:rsidRDefault="001D5648" w:rsidP="004641A1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56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Zarząd Dróg Powiatowych w Sierpcu</w:t>
            </w:r>
          </w:p>
        </w:tc>
        <w:tc>
          <w:tcPr>
            <w:tcW w:w="989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tcMar>
              <w:left w:w="103" w:type="dxa"/>
            </w:tcMar>
          </w:tcPr>
          <w:p w14:paraId="39527E6D" w14:textId="77777777" w:rsidR="001D5648" w:rsidRPr="00D1568E" w:rsidRDefault="001D5648" w:rsidP="004641A1">
            <w:pPr>
              <w:pStyle w:val="Tekstpodstawowy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tcMar>
              <w:left w:w="103" w:type="dxa"/>
            </w:tcMar>
            <w:vAlign w:val="center"/>
          </w:tcPr>
          <w:p w14:paraId="2CC8E840" w14:textId="77777777" w:rsidR="001D5648" w:rsidRPr="00D1568E" w:rsidRDefault="001D5648" w:rsidP="004641A1">
            <w:pPr>
              <w:pStyle w:val="Tekstpodstawowy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5648" w:rsidRPr="00D1568E" w14:paraId="77CCC4DE" w14:textId="77777777" w:rsidTr="00D1568E">
        <w:trPr>
          <w:jc w:val="center"/>
        </w:trPr>
        <w:tc>
          <w:tcPr>
            <w:tcW w:w="853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tcMar>
              <w:left w:w="103" w:type="dxa"/>
            </w:tcMar>
            <w:vAlign w:val="center"/>
          </w:tcPr>
          <w:p w14:paraId="5AF8250E" w14:textId="77777777" w:rsidR="001D5648" w:rsidRPr="00D1568E" w:rsidRDefault="001D5648" w:rsidP="0071074B">
            <w:pPr>
              <w:pStyle w:val="Tekstpodstawowy"/>
              <w:numPr>
                <w:ilvl w:val="0"/>
                <w:numId w:val="24"/>
              </w:numPr>
              <w:snapToGri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tcMar>
              <w:left w:w="103" w:type="dxa"/>
            </w:tcMar>
            <w:vAlign w:val="center"/>
          </w:tcPr>
          <w:p w14:paraId="7CB26319" w14:textId="77777777" w:rsidR="001D5648" w:rsidRPr="00D1568E" w:rsidRDefault="001D5648" w:rsidP="004641A1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568E">
              <w:rPr>
                <w:rFonts w:asciiTheme="minorHAnsi" w:hAnsiTheme="minorHAnsi" w:cstheme="minorHAnsi"/>
                <w:b/>
                <w:sz w:val="22"/>
                <w:szCs w:val="22"/>
              </w:rPr>
              <w:t>Finanse i Księgowość</w:t>
            </w:r>
          </w:p>
        </w:tc>
        <w:tc>
          <w:tcPr>
            <w:tcW w:w="989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tcMar>
              <w:left w:w="103" w:type="dxa"/>
            </w:tcMar>
          </w:tcPr>
          <w:p w14:paraId="6290AE31" w14:textId="77777777" w:rsidR="001D5648" w:rsidRPr="00D1568E" w:rsidRDefault="001D5648" w:rsidP="004641A1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568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00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tcMar>
              <w:left w:w="103" w:type="dxa"/>
            </w:tcMar>
            <w:vAlign w:val="center"/>
          </w:tcPr>
          <w:p w14:paraId="63776E3B" w14:textId="77777777" w:rsidR="001D5648" w:rsidRPr="00D1568E" w:rsidRDefault="001D5648" w:rsidP="004641A1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56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</w:tr>
      <w:tr w:rsidR="001D5648" w:rsidRPr="00D1568E" w14:paraId="4153C50E" w14:textId="77777777" w:rsidTr="00D1568E">
        <w:trPr>
          <w:jc w:val="center"/>
        </w:trPr>
        <w:tc>
          <w:tcPr>
            <w:tcW w:w="853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tcMar>
              <w:left w:w="103" w:type="dxa"/>
            </w:tcMar>
            <w:vAlign w:val="center"/>
          </w:tcPr>
          <w:p w14:paraId="05A96706" w14:textId="77777777" w:rsidR="001D5648" w:rsidRPr="00D1568E" w:rsidRDefault="001D5648" w:rsidP="0071074B">
            <w:pPr>
              <w:pStyle w:val="Tekstpodstawowy"/>
              <w:numPr>
                <w:ilvl w:val="0"/>
                <w:numId w:val="24"/>
              </w:numPr>
              <w:snapToGrid w:val="0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11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tcMar>
              <w:left w:w="103" w:type="dxa"/>
            </w:tcMar>
            <w:vAlign w:val="center"/>
          </w:tcPr>
          <w:p w14:paraId="4EE1F3B9" w14:textId="77777777" w:rsidR="001D5648" w:rsidRPr="00D1568E" w:rsidRDefault="001D5648" w:rsidP="004641A1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568E">
              <w:rPr>
                <w:rFonts w:asciiTheme="minorHAnsi" w:hAnsiTheme="minorHAnsi" w:cstheme="minorHAnsi"/>
                <w:b/>
                <w:sz w:val="22"/>
                <w:szCs w:val="22"/>
              </w:rPr>
              <w:t>Rejestry Faktur</w:t>
            </w:r>
          </w:p>
        </w:tc>
        <w:tc>
          <w:tcPr>
            <w:tcW w:w="989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tcMar>
              <w:left w:w="103" w:type="dxa"/>
            </w:tcMar>
          </w:tcPr>
          <w:p w14:paraId="4D4FCFEE" w14:textId="77777777" w:rsidR="001D5648" w:rsidRPr="00D1568E" w:rsidRDefault="001D5648" w:rsidP="004641A1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568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00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tcMar>
              <w:left w:w="103" w:type="dxa"/>
            </w:tcMar>
            <w:vAlign w:val="center"/>
          </w:tcPr>
          <w:p w14:paraId="09E8C17E" w14:textId="77777777" w:rsidR="001D5648" w:rsidRPr="00D1568E" w:rsidRDefault="001D5648" w:rsidP="004641A1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56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</w:tr>
      <w:tr w:rsidR="001D5648" w:rsidRPr="00D1568E" w14:paraId="328293C6" w14:textId="77777777" w:rsidTr="00D1568E">
        <w:trPr>
          <w:jc w:val="center"/>
        </w:trPr>
        <w:tc>
          <w:tcPr>
            <w:tcW w:w="853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tcMar>
              <w:left w:w="103" w:type="dxa"/>
            </w:tcMar>
            <w:vAlign w:val="center"/>
          </w:tcPr>
          <w:p w14:paraId="45BB9276" w14:textId="77777777" w:rsidR="001D5648" w:rsidRPr="00D1568E" w:rsidRDefault="001D5648" w:rsidP="0071074B">
            <w:pPr>
              <w:pStyle w:val="Tekstpodstawowy"/>
              <w:numPr>
                <w:ilvl w:val="0"/>
                <w:numId w:val="24"/>
              </w:numPr>
              <w:snapToGrid w:val="0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11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tcMar>
              <w:left w:w="103" w:type="dxa"/>
            </w:tcMar>
            <w:vAlign w:val="center"/>
          </w:tcPr>
          <w:p w14:paraId="47EE93AE" w14:textId="77777777" w:rsidR="001D5648" w:rsidRPr="00D1568E" w:rsidRDefault="001D5648" w:rsidP="004641A1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568E">
              <w:rPr>
                <w:rFonts w:asciiTheme="minorHAnsi" w:hAnsiTheme="minorHAnsi" w:cstheme="minorHAnsi"/>
                <w:b/>
                <w:sz w:val="22"/>
                <w:szCs w:val="22"/>
              </w:rPr>
              <w:t>Kadry - Płace</w:t>
            </w:r>
          </w:p>
        </w:tc>
        <w:tc>
          <w:tcPr>
            <w:tcW w:w="989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tcMar>
              <w:left w:w="103" w:type="dxa"/>
            </w:tcMar>
          </w:tcPr>
          <w:p w14:paraId="26A459BF" w14:textId="77777777" w:rsidR="001D5648" w:rsidRPr="00D1568E" w:rsidRDefault="001D5648" w:rsidP="004641A1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568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00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tcMar>
              <w:left w:w="103" w:type="dxa"/>
            </w:tcMar>
            <w:vAlign w:val="center"/>
          </w:tcPr>
          <w:p w14:paraId="0A13BE92" w14:textId="77777777" w:rsidR="001D5648" w:rsidRPr="00D1568E" w:rsidRDefault="001D5648" w:rsidP="004641A1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56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</w:tr>
    </w:tbl>
    <w:p w14:paraId="22FF2D26" w14:textId="77777777" w:rsidR="005349DB" w:rsidRDefault="005349DB" w:rsidP="005349DB">
      <w:pPr>
        <w:pStyle w:val="Default"/>
        <w:spacing w:line="276" w:lineRule="auto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40FF58" w14:textId="090BC131" w:rsidR="00E52CD1" w:rsidRPr="00D1568E" w:rsidRDefault="00E52CD1" w:rsidP="00E52CD1">
      <w:pPr>
        <w:pStyle w:val="Default"/>
        <w:spacing w:before="240" w:line="360" w:lineRule="auto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568E">
        <w:rPr>
          <w:rFonts w:asciiTheme="minorHAnsi" w:hAnsiTheme="minorHAnsi" w:cstheme="minorHAnsi"/>
          <w:b/>
          <w:sz w:val="22"/>
          <w:szCs w:val="22"/>
        </w:rPr>
        <w:t>§ 2.</w:t>
      </w:r>
      <w:r w:rsidR="005349DB">
        <w:rPr>
          <w:rFonts w:asciiTheme="minorHAnsi" w:hAnsiTheme="minorHAnsi" w:cstheme="minorHAnsi"/>
          <w:b/>
          <w:sz w:val="22"/>
          <w:szCs w:val="22"/>
        </w:rPr>
        <w:t xml:space="preserve"> DEFINICJE</w:t>
      </w:r>
    </w:p>
    <w:p w14:paraId="0A72A9C1" w14:textId="77777777" w:rsidR="00605287" w:rsidRPr="00D1568E" w:rsidRDefault="00605287" w:rsidP="00605287">
      <w:pPr>
        <w:pStyle w:val="Punkt"/>
        <w:tabs>
          <w:tab w:val="left" w:pos="284"/>
        </w:tabs>
        <w:spacing w:after="0" w:line="276" w:lineRule="auto"/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D1568E">
        <w:rPr>
          <w:rFonts w:asciiTheme="minorHAnsi" w:hAnsiTheme="minorHAnsi" w:cstheme="minorHAnsi"/>
          <w:sz w:val="22"/>
          <w:szCs w:val="22"/>
        </w:rPr>
        <w:t>Poniżej podanym określeniom, używanym w treści Umowy</w:t>
      </w:r>
      <w:r w:rsidRPr="00D1568E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D1568E">
        <w:rPr>
          <w:rFonts w:asciiTheme="minorHAnsi" w:hAnsiTheme="minorHAnsi" w:cstheme="minorHAnsi"/>
          <w:sz w:val="22"/>
          <w:szCs w:val="22"/>
        </w:rPr>
        <w:t>Strony nadają następujące znaczenie:</w:t>
      </w:r>
    </w:p>
    <w:tbl>
      <w:tblPr>
        <w:tblW w:w="10379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2289"/>
        <w:gridCol w:w="7381"/>
      </w:tblGrid>
      <w:tr w:rsidR="00605287" w:rsidRPr="00D1568E" w14:paraId="1893C76F" w14:textId="77777777" w:rsidTr="00D1568E">
        <w:trPr>
          <w:trHeight w:val="372"/>
          <w:jc w:val="center"/>
        </w:trPr>
        <w:tc>
          <w:tcPr>
            <w:tcW w:w="10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BE70410" w14:textId="77777777" w:rsidR="00605287" w:rsidRPr="00D1568E" w:rsidRDefault="00605287" w:rsidP="001240B5">
            <w:pPr>
              <w:autoSpaceDE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  <w:bCs/>
              </w:rPr>
              <w:t xml:space="preserve">Definicje określeń używanych w </w:t>
            </w:r>
            <w:r w:rsidRPr="00D1568E">
              <w:rPr>
                <w:rFonts w:asciiTheme="minorHAnsi" w:hAnsiTheme="minorHAnsi" w:cstheme="minorHAnsi"/>
              </w:rPr>
              <w:t>Umowie</w:t>
            </w:r>
          </w:p>
        </w:tc>
      </w:tr>
      <w:tr w:rsidR="00605287" w:rsidRPr="00D1568E" w14:paraId="67C25465" w14:textId="77777777" w:rsidTr="00D1568E">
        <w:trPr>
          <w:trHeight w:val="37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856BD45" w14:textId="77777777" w:rsidR="00605287" w:rsidRPr="00D1568E" w:rsidRDefault="00605287" w:rsidP="001240B5">
            <w:pPr>
              <w:autoSpaceDE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32A7F900" w14:textId="77777777" w:rsidR="00605287" w:rsidRPr="00D1568E" w:rsidRDefault="00605287" w:rsidP="001240B5">
            <w:pPr>
              <w:autoSpaceDE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>Określenie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108556E" w14:textId="77777777" w:rsidR="00605287" w:rsidRPr="00D1568E" w:rsidRDefault="00605287" w:rsidP="001240B5">
            <w:pPr>
              <w:autoSpaceDE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>Definicja</w:t>
            </w:r>
          </w:p>
        </w:tc>
      </w:tr>
      <w:tr w:rsidR="00605287" w:rsidRPr="00D1568E" w14:paraId="32D47639" w14:textId="77777777" w:rsidTr="00D1568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C9536" w14:textId="77777777" w:rsidR="00605287" w:rsidRPr="00D1568E" w:rsidRDefault="00605287" w:rsidP="0071074B">
            <w:pPr>
              <w:numPr>
                <w:ilvl w:val="0"/>
                <w:numId w:val="25"/>
              </w:numPr>
              <w:suppressAutoHyphens/>
              <w:autoSpaceDE w:val="0"/>
              <w:snapToGrid w:val="0"/>
              <w:spacing w:after="0" w:line="276" w:lineRule="auto"/>
              <w:ind w:hanging="54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50F63" w14:textId="77777777" w:rsidR="00605287" w:rsidRPr="00D1568E" w:rsidRDefault="00605287" w:rsidP="001240B5">
            <w:pPr>
              <w:autoSpaceDE w:val="0"/>
              <w:spacing w:line="276" w:lineRule="auto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>Strony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C097A" w14:textId="77777777" w:rsidR="00605287" w:rsidRPr="00D1568E" w:rsidRDefault="00605287" w:rsidP="00605287">
            <w:pPr>
              <w:autoSpaceDE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>Zamawiający, Wykonawca</w:t>
            </w:r>
          </w:p>
        </w:tc>
      </w:tr>
      <w:tr w:rsidR="00605287" w:rsidRPr="00D1568E" w14:paraId="1B271F57" w14:textId="77777777" w:rsidTr="00D1568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82793" w14:textId="77777777" w:rsidR="00605287" w:rsidRPr="00D1568E" w:rsidRDefault="00605287" w:rsidP="0071074B">
            <w:pPr>
              <w:numPr>
                <w:ilvl w:val="0"/>
                <w:numId w:val="25"/>
              </w:numPr>
              <w:suppressAutoHyphens/>
              <w:autoSpaceDE w:val="0"/>
              <w:snapToGrid w:val="0"/>
              <w:spacing w:after="0" w:line="276" w:lineRule="auto"/>
              <w:ind w:hanging="54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2F516" w14:textId="77777777" w:rsidR="00605287" w:rsidRPr="00D1568E" w:rsidRDefault="00605287" w:rsidP="001240B5">
            <w:pPr>
              <w:autoSpaceDE w:val="0"/>
              <w:spacing w:line="276" w:lineRule="auto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>Umowa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14028" w14:textId="77777777" w:rsidR="00605287" w:rsidRPr="00D1568E" w:rsidRDefault="00605287" w:rsidP="00605287">
            <w:pPr>
              <w:autoSpaceDE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>Niniejszy dokument</w:t>
            </w:r>
          </w:p>
        </w:tc>
      </w:tr>
      <w:tr w:rsidR="00605287" w:rsidRPr="00D1568E" w14:paraId="2A5667E4" w14:textId="77777777" w:rsidTr="00D1568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A1A28" w14:textId="77777777" w:rsidR="00605287" w:rsidRPr="00D1568E" w:rsidRDefault="00605287" w:rsidP="0071074B">
            <w:pPr>
              <w:numPr>
                <w:ilvl w:val="0"/>
                <w:numId w:val="25"/>
              </w:numPr>
              <w:suppressAutoHyphens/>
              <w:autoSpaceDE w:val="0"/>
              <w:snapToGrid w:val="0"/>
              <w:spacing w:after="0" w:line="276" w:lineRule="auto"/>
              <w:ind w:hanging="54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A4A4C" w14:textId="77777777" w:rsidR="00605287" w:rsidRPr="00D1568E" w:rsidRDefault="00605287" w:rsidP="001240B5">
            <w:pPr>
              <w:autoSpaceDE w:val="0"/>
              <w:spacing w:line="276" w:lineRule="auto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>ZSI</w:t>
            </w:r>
          </w:p>
          <w:p w14:paraId="26011051" w14:textId="77777777" w:rsidR="00605287" w:rsidRPr="00D1568E" w:rsidRDefault="00605287" w:rsidP="001240B5">
            <w:pPr>
              <w:autoSpaceDE w:val="0"/>
              <w:spacing w:line="276" w:lineRule="auto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>lub</w:t>
            </w:r>
          </w:p>
          <w:p w14:paraId="11DBAA93" w14:textId="77777777" w:rsidR="00605287" w:rsidRPr="00D1568E" w:rsidRDefault="00605287" w:rsidP="001240B5">
            <w:pPr>
              <w:autoSpaceDE w:val="0"/>
              <w:spacing w:line="276" w:lineRule="auto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>ZSI Papirus SQL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B9741" w14:textId="25B830C5" w:rsidR="00605287" w:rsidRPr="00D1568E" w:rsidRDefault="00605287" w:rsidP="00605287">
            <w:pPr>
              <w:autoSpaceDE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 xml:space="preserve">Zintegrowany System Informatyczny Papirus SQL, którego autorem jest Wykonawca, wykorzystywany przez Zamawiającego zgodnie z warunkami jego licencjonowania, składający się z </w:t>
            </w:r>
            <w:r w:rsidRPr="00D1568E">
              <w:rPr>
                <w:rFonts w:asciiTheme="minorHAnsi" w:hAnsiTheme="minorHAnsi" w:cstheme="minorHAnsi"/>
                <w:b/>
                <w:bCs/>
              </w:rPr>
              <w:t xml:space="preserve">Modułów oprogramowania </w:t>
            </w:r>
            <w:r w:rsidRPr="00D1568E">
              <w:rPr>
                <w:rFonts w:asciiTheme="minorHAnsi" w:hAnsiTheme="minorHAnsi" w:cstheme="minorHAnsi"/>
              </w:rPr>
              <w:t xml:space="preserve">objętych </w:t>
            </w:r>
            <w:r w:rsidRPr="00D1568E">
              <w:rPr>
                <w:rFonts w:asciiTheme="minorHAnsi" w:hAnsiTheme="minorHAnsi" w:cstheme="minorHAnsi"/>
                <w:b/>
                <w:bCs/>
              </w:rPr>
              <w:t>Umową</w:t>
            </w:r>
          </w:p>
        </w:tc>
      </w:tr>
      <w:tr w:rsidR="00605287" w:rsidRPr="00D1568E" w14:paraId="3ADDCC60" w14:textId="77777777" w:rsidTr="00D1568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DC500C" w14:textId="77777777" w:rsidR="00605287" w:rsidRPr="00D1568E" w:rsidRDefault="00605287" w:rsidP="0071074B">
            <w:pPr>
              <w:numPr>
                <w:ilvl w:val="0"/>
                <w:numId w:val="25"/>
              </w:numPr>
              <w:suppressAutoHyphens/>
              <w:autoSpaceDE w:val="0"/>
              <w:snapToGrid w:val="0"/>
              <w:spacing w:after="0" w:line="276" w:lineRule="auto"/>
              <w:ind w:hanging="54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7BB5E" w14:textId="77777777" w:rsidR="00605287" w:rsidRPr="00D1568E" w:rsidRDefault="00605287" w:rsidP="001240B5">
            <w:pPr>
              <w:autoSpaceDE w:val="0"/>
              <w:spacing w:line="276" w:lineRule="auto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>Moduł oprogramowania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BEB47" w14:textId="71CB29FF" w:rsidR="00605287" w:rsidRPr="00D1568E" w:rsidRDefault="00605287" w:rsidP="001240B5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>Wydzielona i nazwana przez Wykonawcę jednostka oprogramowania wchodząca w skład ZSI</w:t>
            </w:r>
          </w:p>
        </w:tc>
      </w:tr>
      <w:tr w:rsidR="00605287" w:rsidRPr="00D1568E" w14:paraId="6A240DE2" w14:textId="77777777" w:rsidTr="00D1568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64096" w14:textId="77777777" w:rsidR="00605287" w:rsidRPr="00D1568E" w:rsidRDefault="00605287" w:rsidP="0071074B">
            <w:pPr>
              <w:numPr>
                <w:ilvl w:val="0"/>
                <w:numId w:val="25"/>
              </w:numPr>
              <w:suppressAutoHyphens/>
              <w:autoSpaceDE w:val="0"/>
              <w:snapToGrid w:val="0"/>
              <w:spacing w:after="0" w:line="276" w:lineRule="auto"/>
              <w:ind w:hanging="54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89FCC" w14:textId="77777777" w:rsidR="00605287" w:rsidRPr="00D1568E" w:rsidRDefault="00605287" w:rsidP="001240B5">
            <w:pPr>
              <w:autoSpaceDE w:val="0"/>
              <w:spacing w:line="276" w:lineRule="auto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>Modyfikacja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71EC3" w14:textId="101B42DC" w:rsidR="00605287" w:rsidRPr="00D1568E" w:rsidRDefault="00605287" w:rsidP="001240B5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 xml:space="preserve">Zmiana w kodzie </w:t>
            </w:r>
            <w:r w:rsidRPr="00D1568E">
              <w:rPr>
                <w:rFonts w:asciiTheme="minorHAnsi" w:hAnsiTheme="minorHAnsi" w:cstheme="minorHAnsi"/>
                <w:b/>
                <w:bCs/>
              </w:rPr>
              <w:t>modułu oprogramowania</w:t>
            </w:r>
            <w:r w:rsidRPr="00D1568E">
              <w:rPr>
                <w:rFonts w:asciiTheme="minorHAnsi" w:hAnsiTheme="minorHAnsi" w:cstheme="minorHAnsi"/>
              </w:rPr>
              <w:t xml:space="preserve"> składającego się na ZSI, korygująca jego funkcjonalność. </w:t>
            </w:r>
            <w:r w:rsidRPr="00D1568E">
              <w:rPr>
                <w:rFonts w:asciiTheme="minorHAnsi" w:hAnsiTheme="minorHAnsi" w:cstheme="minorHAnsi"/>
                <w:b/>
                <w:bCs/>
              </w:rPr>
              <w:t>Modyfikacja</w:t>
            </w:r>
            <w:r w:rsidRPr="00D1568E">
              <w:rPr>
                <w:rFonts w:asciiTheme="minorHAnsi" w:hAnsiTheme="minorHAnsi" w:cstheme="minorHAnsi"/>
              </w:rPr>
              <w:t xml:space="preserve"> obejmuje dostosowanie </w:t>
            </w:r>
            <w:r w:rsidRPr="00D1568E">
              <w:rPr>
                <w:rFonts w:asciiTheme="minorHAnsi" w:hAnsiTheme="minorHAnsi" w:cstheme="minorHAnsi"/>
                <w:b/>
                <w:bCs/>
              </w:rPr>
              <w:t>modułów oprogramowania</w:t>
            </w:r>
            <w:r w:rsidRPr="00D1568E">
              <w:rPr>
                <w:rFonts w:asciiTheme="minorHAnsi" w:hAnsiTheme="minorHAnsi" w:cstheme="minorHAnsi"/>
              </w:rPr>
              <w:t xml:space="preserve"> do zmian w przepisach prawa powszechnie obowiązującego, bez aktów prawa miejscowego, odwzorowanych w </w:t>
            </w:r>
            <w:r w:rsidRPr="00D1568E">
              <w:rPr>
                <w:rFonts w:asciiTheme="minorHAnsi" w:hAnsiTheme="minorHAnsi" w:cstheme="minorHAnsi"/>
                <w:b/>
                <w:bCs/>
              </w:rPr>
              <w:t>modułach oprogramowania</w:t>
            </w:r>
            <w:r w:rsidRPr="00D1568E">
              <w:rPr>
                <w:rFonts w:asciiTheme="minorHAnsi" w:hAnsiTheme="minorHAnsi" w:cstheme="minorHAnsi"/>
              </w:rPr>
              <w:t>, pominięciem rozwiązań indywidualnych</w:t>
            </w:r>
          </w:p>
        </w:tc>
      </w:tr>
      <w:tr w:rsidR="00605287" w:rsidRPr="00D1568E" w14:paraId="57E70C95" w14:textId="77777777" w:rsidTr="00D1568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57870" w14:textId="77777777" w:rsidR="00605287" w:rsidRPr="00D1568E" w:rsidRDefault="00605287" w:rsidP="0071074B">
            <w:pPr>
              <w:numPr>
                <w:ilvl w:val="0"/>
                <w:numId w:val="25"/>
              </w:numPr>
              <w:suppressAutoHyphens/>
              <w:autoSpaceDE w:val="0"/>
              <w:snapToGrid w:val="0"/>
              <w:spacing w:after="0" w:line="276" w:lineRule="auto"/>
              <w:ind w:hanging="54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5A124B" w14:textId="77777777" w:rsidR="00605287" w:rsidRPr="00D1568E" w:rsidRDefault="00605287" w:rsidP="001240B5">
            <w:pPr>
              <w:autoSpaceDE w:val="0"/>
              <w:spacing w:line="276" w:lineRule="auto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>Środowisko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C842A" w14:textId="43DD1B3F" w:rsidR="00605287" w:rsidRPr="00D1568E" w:rsidRDefault="00605287" w:rsidP="001240B5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 xml:space="preserve">Oprogramowanie i osprzęt innych niż </w:t>
            </w:r>
            <w:r w:rsidRPr="00D1568E">
              <w:rPr>
                <w:rFonts w:asciiTheme="minorHAnsi" w:hAnsiTheme="minorHAnsi" w:cstheme="minorHAnsi"/>
                <w:b/>
                <w:bCs/>
              </w:rPr>
              <w:t>Wykonawca</w:t>
            </w:r>
            <w:r w:rsidRPr="00D1568E">
              <w:rPr>
                <w:rFonts w:asciiTheme="minorHAnsi" w:hAnsiTheme="minorHAnsi" w:cstheme="minorHAnsi"/>
              </w:rPr>
              <w:t xml:space="preserve"> producentów, niezbędne do prawidłowej pracy </w:t>
            </w:r>
            <w:r w:rsidRPr="00D1568E">
              <w:rPr>
                <w:rFonts w:asciiTheme="minorHAnsi" w:hAnsiTheme="minorHAnsi" w:cstheme="minorHAnsi"/>
                <w:b/>
                <w:bCs/>
              </w:rPr>
              <w:t>ZSI</w:t>
            </w:r>
          </w:p>
        </w:tc>
      </w:tr>
      <w:tr w:rsidR="00605287" w:rsidRPr="00D1568E" w14:paraId="13CC5C7D" w14:textId="77777777" w:rsidTr="00D1568E">
        <w:trPr>
          <w:trHeight w:val="35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DA9B5A" w14:textId="77777777" w:rsidR="00605287" w:rsidRPr="00D1568E" w:rsidRDefault="00605287" w:rsidP="0071074B">
            <w:pPr>
              <w:numPr>
                <w:ilvl w:val="0"/>
                <w:numId w:val="25"/>
              </w:numPr>
              <w:suppressAutoHyphens/>
              <w:autoSpaceDE w:val="0"/>
              <w:snapToGrid w:val="0"/>
              <w:spacing w:after="0" w:line="276" w:lineRule="auto"/>
              <w:ind w:hanging="54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86A2C3" w14:textId="77777777" w:rsidR="00605287" w:rsidRPr="00D1568E" w:rsidRDefault="00605287" w:rsidP="001240B5">
            <w:pPr>
              <w:autoSpaceDE w:val="0"/>
              <w:spacing w:line="276" w:lineRule="auto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>Aktualizacja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EEF3A" w14:textId="3A90AE67" w:rsidR="00605287" w:rsidRPr="00D1568E" w:rsidRDefault="00605287" w:rsidP="001240B5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 xml:space="preserve">Instalacja nowej wersji </w:t>
            </w:r>
            <w:r w:rsidRPr="00D1568E">
              <w:rPr>
                <w:rFonts w:asciiTheme="minorHAnsi" w:hAnsiTheme="minorHAnsi" w:cstheme="minorHAnsi"/>
                <w:b/>
                <w:bCs/>
              </w:rPr>
              <w:t xml:space="preserve">ZSI </w:t>
            </w:r>
            <w:r w:rsidRPr="00D1568E">
              <w:rPr>
                <w:rFonts w:asciiTheme="minorHAnsi" w:hAnsiTheme="minorHAnsi" w:cstheme="minorHAnsi"/>
              </w:rPr>
              <w:t xml:space="preserve">na potrzeby </w:t>
            </w:r>
            <w:r w:rsidRPr="00D1568E">
              <w:rPr>
                <w:rFonts w:asciiTheme="minorHAnsi" w:hAnsiTheme="minorHAnsi" w:cstheme="minorHAnsi"/>
                <w:b/>
                <w:bCs/>
              </w:rPr>
              <w:t>Zamawiającego</w:t>
            </w:r>
            <w:r w:rsidRPr="00D1568E">
              <w:rPr>
                <w:rFonts w:asciiTheme="minorHAnsi" w:hAnsiTheme="minorHAnsi" w:cstheme="minorHAnsi"/>
              </w:rPr>
              <w:t>, na jego serwerze</w:t>
            </w:r>
            <w:r w:rsidR="00515BD5" w:rsidRPr="00D1568E">
              <w:rPr>
                <w:rFonts w:asciiTheme="minorHAnsi" w:hAnsiTheme="minorHAnsi" w:cstheme="minorHAnsi"/>
              </w:rPr>
              <w:t>,</w:t>
            </w:r>
            <w:r w:rsidRPr="00D1568E">
              <w:rPr>
                <w:rFonts w:asciiTheme="minorHAnsi" w:hAnsiTheme="minorHAnsi" w:cstheme="minorHAnsi"/>
              </w:rPr>
              <w:t xml:space="preserve"> zgodnie z warunkami licencji korzystania z ZSI </w:t>
            </w:r>
          </w:p>
        </w:tc>
      </w:tr>
      <w:tr w:rsidR="00605287" w:rsidRPr="00D1568E" w14:paraId="0FA5BCEA" w14:textId="77777777" w:rsidTr="00D1568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4E7C7" w14:textId="77777777" w:rsidR="00605287" w:rsidRPr="00D1568E" w:rsidRDefault="00605287" w:rsidP="0071074B">
            <w:pPr>
              <w:numPr>
                <w:ilvl w:val="0"/>
                <w:numId w:val="25"/>
              </w:numPr>
              <w:suppressAutoHyphens/>
              <w:autoSpaceDE w:val="0"/>
              <w:snapToGrid w:val="0"/>
              <w:spacing w:after="0" w:line="276" w:lineRule="auto"/>
              <w:ind w:hanging="54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C71E5" w14:textId="77777777" w:rsidR="00605287" w:rsidRPr="00D1568E" w:rsidRDefault="00605287" w:rsidP="001240B5">
            <w:pPr>
              <w:autoSpaceDE w:val="0"/>
              <w:spacing w:line="276" w:lineRule="auto"/>
              <w:rPr>
                <w:rFonts w:asciiTheme="minorHAnsi" w:hAnsiTheme="minorHAnsi" w:cstheme="minorHAnsi"/>
                <w:strike/>
                <w:shd w:val="clear" w:color="auto" w:fill="FFFF00"/>
              </w:rPr>
            </w:pPr>
            <w:r w:rsidRPr="00D1568E">
              <w:rPr>
                <w:rFonts w:asciiTheme="minorHAnsi" w:hAnsiTheme="minorHAnsi" w:cstheme="minorHAnsi"/>
              </w:rPr>
              <w:t>Serwis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A254C" w14:textId="1701CB07" w:rsidR="00605287" w:rsidRPr="00D1568E" w:rsidRDefault="00515BD5" w:rsidP="001240B5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>Obsługa Zgłoszeń dot. eksploatacji ZSI lub napraw Błędu, zakwalifikowanych przez</w:t>
            </w:r>
            <w:r w:rsidR="00CC2FAC" w:rsidRPr="00D1568E">
              <w:rPr>
                <w:rFonts w:asciiTheme="minorHAnsi" w:hAnsiTheme="minorHAnsi" w:cstheme="minorHAnsi"/>
              </w:rPr>
              <w:t xml:space="preserve"> Wykonawcę do realizacji w ramach Umowy.</w:t>
            </w:r>
            <w:r w:rsidRPr="00D1568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05287" w:rsidRPr="00D1568E" w14:paraId="5EEA5DE0" w14:textId="77777777" w:rsidTr="00D1568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D0A7D" w14:textId="77777777" w:rsidR="00605287" w:rsidRPr="00D1568E" w:rsidRDefault="00605287" w:rsidP="0071074B">
            <w:pPr>
              <w:numPr>
                <w:ilvl w:val="0"/>
                <w:numId w:val="25"/>
              </w:numPr>
              <w:suppressAutoHyphens/>
              <w:autoSpaceDE w:val="0"/>
              <w:snapToGrid w:val="0"/>
              <w:spacing w:after="0" w:line="276" w:lineRule="auto"/>
              <w:ind w:hanging="54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984110" w14:textId="437F1A78" w:rsidR="00605287" w:rsidRPr="00D1568E" w:rsidRDefault="00CC2FAC" w:rsidP="001240B5">
            <w:pPr>
              <w:autoSpaceDE w:val="0"/>
              <w:spacing w:line="276" w:lineRule="auto"/>
              <w:rPr>
                <w:rFonts w:asciiTheme="minorHAnsi" w:hAnsiTheme="minorHAnsi" w:cstheme="minorHAnsi"/>
                <w:shd w:val="clear" w:color="auto" w:fill="FFFF00"/>
              </w:rPr>
            </w:pPr>
            <w:r w:rsidRPr="00D1568E">
              <w:rPr>
                <w:rFonts w:asciiTheme="minorHAnsi" w:hAnsiTheme="minorHAnsi" w:cstheme="minorHAnsi"/>
              </w:rPr>
              <w:t>Błąd krytyczny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4F2FB" w14:textId="07FBF1BF" w:rsidR="00605287" w:rsidRPr="00D1568E" w:rsidRDefault="00CC2FAC" w:rsidP="001240B5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>Nieprawidłowe działanie ZSI powodujące albo całkowity brak możliwości korzystania z ZSI albo takie ograniczenie możliwości korzystania z niego, że</w:t>
            </w:r>
            <w:r w:rsidR="004A6DB9" w:rsidRPr="00D1568E">
              <w:rPr>
                <w:rFonts w:asciiTheme="minorHAnsi" w:hAnsiTheme="minorHAnsi" w:cstheme="minorHAnsi"/>
              </w:rPr>
              <w:t> </w:t>
            </w:r>
            <w:r w:rsidRPr="00D1568E">
              <w:rPr>
                <w:rFonts w:asciiTheme="minorHAnsi" w:hAnsiTheme="minorHAnsi" w:cstheme="minorHAnsi"/>
              </w:rPr>
              <w:t xml:space="preserve">przestaje ono spełniać swoje podstawowe funkcje. Przykładem błędu krytycznego jest niemożliwość uruchomienia ZSI, brak odczytu/ zapisu z bazy danych, utrata danych lub ich spójności, brak możliwości zalogowania użytkowania, niedostępność krytycznych funkcji ZSI  </w:t>
            </w:r>
            <w:r w:rsidR="00605287" w:rsidRPr="00D1568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05287" w:rsidRPr="00D1568E" w14:paraId="0813991A" w14:textId="77777777" w:rsidTr="00D1568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03A48" w14:textId="77777777" w:rsidR="00605287" w:rsidRPr="00D1568E" w:rsidRDefault="00605287" w:rsidP="0071074B">
            <w:pPr>
              <w:numPr>
                <w:ilvl w:val="0"/>
                <w:numId w:val="25"/>
              </w:numPr>
              <w:suppressAutoHyphens/>
              <w:autoSpaceDE w:val="0"/>
              <w:snapToGrid w:val="0"/>
              <w:spacing w:after="0" w:line="276" w:lineRule="auto"/>
              <w:ind w:hanging="54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8C92D" w14:textId="0A0BA7B8" w:rsidR="00605287" w:rsidRPr="00D1568E" w:rsidRDefault="00605287" w:rsidP="001240B5">
            <w:pPr>
              <w:autoSpaceDE w:val="0"/>
              <w:spacing w:line="276" w:lineRule="auto"/>
              <w:rPr>
                <w:rFonts w:asciiTheme="minorHAnsi" w:hAnsiTheme="minorHAnsi" w:cstheme="minorHAnsi"/>
                <w:shd w:val="clear" w:color="auto" w:fill="FFFF00"/>
              </w:rPr>
            </w:pPr>
            <w:r w:rsidRPr="00D1568E">
              <w:rPr>
                <w:rFonts w:asciiTheme="minorHAnsi" w:hAnsiTheme="minorHAnsi" w:cstheme="minorHAnsi"/>
              </w:rPr>
              <w:t>Błąd</w:t>
            </w:r>
            <w:r w:rsidR="00E81C0D" w:rsidRPr="00D1568E">
              <w:rPr>
                <w:rFonts w:asciiTheme="minorHAnsi" w:hAnsiTheme="minorHAnsi" w:cstheme="minorHAnsi"/>
              </w:rPr>
              <w:t xml:space="preserve"> poważny 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AA835" w14:textId="6AC93CB1" w:rsidR="00605287" w:rsidRPr="00D1568E" w:rsidRDefault="00605287" w:rsidP="001240B5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>Nieprawidłow</w:t>
            </w:r>
            <w:r w:rsidR="00E81C0D" w:rsidRPr="00D1568E">
              <w:rPr>
                <w:rFonts w:asciiTheme="minorHAnsi" w:hAnsiTheme="minorHAnsi" w:cstheme="minorHAnsi"/>
              </w:rPr>
              <w:t>e działanie ZSI powodujące ograniczenie korzystania z SZI przy zachowaniu spełniania przez ZSI jego podstawowych funkcji. Przykładem błędu poważnego jest niedostępność niekrytycznyc</w:t>
            </w:r>
            <w:r w:rsidR="002A4DC9" w:rsidRPr="00D1568E">
              <w:rPr>
                <w:rFonts w:asciiTheme="minorHAnsi" w:hAnsiTheme="minorHAnsi" w:cstheme="minorHAnsi"/>
              </w:rPr>
              <w:t>h</w:t>
            </w:r>
            <w:r w:rsidR="00E81C0D" w:rsidRPr="00D1568E">
              <w:rPr>
                <w:rFonts w:asciiTheme="minorHAnsi" w:hAnsiTheme="minorHAnsi" w:cstheme="minorHAnsi"/>
              </w:rPr>
              <w:t xml:space="preserve"> funkcji ZSI</w:t>
            </w:r>
          </w:p>
        </w:tc>
      </w:tr>
      <w:tr w:rsidR="00605287" w:rsidRPr="00D1568E" w14:paraId="07D400AE" w14:textId="77777777" w:rsidTr="00D1568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5357D" w14:textId="77777777" w:rsidR="00605287" w:rsidRPr="00D1568E" w:rsidRDefault="00605287" w:rsidP="0071074B">
            <w:pPr>
              <w:numPr>
                <w:ilvl w:val="0"/>
                <w:numId w:val="25"/>
              </w:numPr>
              <w:suppressAutoHyphens/>
              <w:autoSpaceDE w:val="0"/>
              <w:snapToGrid w:val="0"/>
              <w:spacing w:after="0" w:line="276" w:lineRule="auto"/>
              <w:ind w:hanging="54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1F256" w14:textId="077C7954" w:rsidR="00605287" w:rsidRPr="00D1568E" w:rsidRDefault="002A4DC9" w:rsidP="001240B5">
            <w:pPr>
              <w:autoSpaceDE w:val="0"/>
              <w:spacing w:line="276" w:lineRule="auto"/>
              <w:rPr>
                <w:rFonts w:asciiTheme="minorHAnsi" w:hAnsiTheme="minorHAnsi" w:cstheme="minorHAnsi"/>
                <w:shd w:val="clear" w:color="auto" w:fill="FFFF00"/>
              </w:rPr>
            </w:pPr>
            <w:r w:rsidRPr="00D1568E">
              <w:rPr>
                <w:rFonts w:asciiTheme="minorHAnsi" w:hAnsiTheme="minorHAnsi" w:cstheme="minorHAnsi"/>
              </w:rPr>
              <w:t>Błąd niskiej kategorii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ABA91" w14:textId="356D9FA4" w:rsidR="00605287" w:rsidRPr="00D1568E" w:rsidRDefault="002A4DC9" w:rsidP="001240B5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>Nieprawidłowe działanie ZSI niepowodujące ograniczenie korzystania z SZI. Przykładem błędu niskiej kategorii jest np. niedostępność systemu pomocy, błąd językowy w interfejsie</w:t>
            </w:r>
          </w:p>
        </w:tc>
      </w:tr>
      <w:tr w:rsidR="002A4DC9" w:rsidRPr="00D1568E" w14:paraId="0772ED75" w14:textId="77777777" w:rsidTr="00D1568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C204D7" w14:textId="77777777" w:rsidR="002A4DC9" w:rsidRPr="00D1568E" w:rsidRDefault="002A4DC9" w:rsidP="0071074B">
            <w:pPr>
              <w:numPr>
                <w:ilvl w:val="0"/>
                <w:numId w:val="25"/>
              </w:numPr>
              <w:suppressAutoHyphens/>
              <w:autoSpaceDE w:val="0"/>
              <w:snapToGrid w:val="0"/>
              <w:spacing w:after="0" w:line="276" w:lineRule="auto"/>
              <w:ind w:hanging="54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40996E" w14:textId="76823814" w:rsidR="002A4DC9" w:rsidRPr="00D1568E" w:rsidRDefault="002A4DC9" w:rsidP="001240B5">
            <w:pPr>
              <w:autoSpaceDE w:val="0"/>
              <w:spacing w:line="276" w:lineRule="auto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 xml:space="preserve">Błąd 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AC4F7" w14:textId="4BE79C92" w:rsidR="002A4DC9" w:rsidRPr="00D1568E" w:rsidRDefault="002A4DC9" w:rsidP="001240B5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>Błąd</w:t>
            </w:r>
            <w:r w:rsidR="004A6DB9" w:rsidRPr="00D1568E">
              <w:rPr>
                <w:rFonts w:asciiTheme="minorHAnsi" w:hAnsiTheme="minorHAnsi" w:cstheme="minorHAnsi"/>
              </w:rPr>
              <w:t xml:space="preserve"> krytyczny, Błąd poważny lub Błąd niskiej kategorii</w:t>
            </w:r>
          </w:p>
        </w:tc>
      </w:tr>
      <w:tr w:rsidR="00605287" w:rsidRPr="00D1568E" w14:paraId="3F3E031F" w14:textId="77777777" w:rsidTr="00D1568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AC8EF" w14:textId="77777777" w:rsidR="00605287" w:rsidRPr="00D1568E" w:rsidRDefault="00605287" w:rsidP="0071074B">
            <w:pPr>
              <w:numPr>
                <w:ilvl w:val="0"/>
                <w:numId w:val="25"/>
              </w:numPr>
              <w:suppressAutoHyphens/>
              <w:autoSpaceDE w:val="0"/>
              <w:snapToGrid w:val="0"/>
              <w:spacing w:after="0" w:line="276" w:lineRule="auto"/>
              <w:ind w:hanging="54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B5BBA" w14:textId="77777777" w:rsidR="00605287" w:rsidRPr="00D1568E" w:rsidRDefault="00605287" w:rsidP="001240B5">
            <w:pPr>
              <w:autoSpaceDE w:val="0"/>
              <w:spacing w:line="276" w:lineRule="auto"/>
              <w:rPr>
                <w:rFonts w:asciiTheme="minorHAnsi" w:hAnsiTheme="minorHAnsi" w:cstheme="minorHAnsi"/>
                <w:shd w:val="clear" w:color="auto" w:fill="FFFF00"/>
              </w:rPr>
            </w:pPr>
            <w:r w:rsidRPr="00D1568E">
              <w:rPr>
                <w:rFonts w:asciiTheme="minorHAnsi" w:hAnsiTheme="minorHAnsi" w:cstheme="minorHAnsi"/>
              </w:rPr>
              <w:t>Zgłoszenie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AE5C8" w14:textId="7CC5B863" w:rsidR="00605287" w:rsidRPr="00D1568E" w:rsidRDefault="004A6DB9" w:rsidP="001240B5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>Skonkretyzowana, merytoryczna informacja od Zamawiającego o potrzebie świadczenia Serwisu lub naprawy Błędu, p</w:t>
            </w:r>
            <w:r w:rsidR="00DB7EBA" w:rsidRPr="00D1568E">
              <w:rPr>
                <w:rFonts w:asciiTheme="minorHAnsi" w:hAnsiTheme="minorHAnsi" w:cstheme="minorHAnsi"/>
              </w:rPr>
              <w:t>rz</w:t>
            </w:r>
            <w:r w:rsidRPr="00D1568E">
              <w:rPr>
                <w:rFonts w:asciiTheme="minorHAnsi" w:hAnsiTheme="minorHAnsi" w:cstheme="minorHAnsi"/>
              </w:rPr>
              <w:t xml:space="preserve">ekazana </w:t>
            </w:r>
            <w:r w:rsidR="00DB7EBA" w:rsidRPr="00D1568E">
              <w:rPr>
                <w:rFonts w:asciiTheme="minorHAnsi" w:hAnsiTheme="minorHAnsi" w:cstheme="minorHAnsi"/>
              </w:rPr>
              <w:t>w systemie zgłoszeniowym lub w szczególnych sytuacjach (np. awaria Systemu zgłoszeniowego), w innej formie określonej w Umowie</w:t>
            </w:r>
          </w:p>
        </w:tc>
      </w:tr>
      <w:tr w:rsidR="00605287" w:rsidRPr="00D1568E" w14:paraId="2B990D8A" w14:textId="77777777" w:rsidTr="00D1568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A9174" w14:textId="77777777" w:rsidR="00605287" w:rsidRPr="00D1568E" w:rsidRDefault="00605287" w:rsidP="0071074B">
            <w:pPr>
              <w:numPr>
                <w:ilvl w:val="0"/>
                <w:numId w:val="25"/>
              </w:numPr>
              <w:suppressAutoHyphens/>
              <w:autoSpaceDE w:val="0"/>
              <w:snapToGrid w:val="0"/>
              <w:spacing w:after="0" w:line="276" w:lineRule="auto"/>
              <w:ind w:hanging="54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AFD23" w14:textId="77777777" w:rsidR="00605287" w:rsidRPr="00D1568E" w:rsidRDefault="00605287" w:rsidP="001240B5">
            <w:pPr>
              <w:autoSpaceDE w:val="0"/>
              <w:spacing w:line="276" w:lineRule="auto"/>
              <w:rPr>
                <w:rFonts w:asciiTheme="minorHAnsi" w:hAnsiTheme="minorHAnsi" w:cstheme="minorHAnsi"/>
                <w:shd w:val="clear" w:color="auto" w:fill="FFFF00"/>
              </w:rPr>
            </w:pPr>
            <w:r w:rsidRPr="00D1568E">
              <w:rPr>
                <w:rFonts w:asciiTheme="minorHAnsi" w:hAnsiTheme="minorHAnsi" w:cstheme="minorHAnsi"/>
              </w:rPr>
              <w:t>System zgłoszeniowy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DF411" w14:textId="22726ACA" w:rsidR="00605287" w:rsidRPr="00D1568E" w:rsidRDefault="00605287" w:rsidP="001240B5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 xml:space="preserve">System </w:t>
            </w:r>
            <w:r w:rsidR="00DB7EBA" w:rsidRPr="00D1568E">
              <w:rPr>
                <w:rFonts w:asciiTheme="minorHAnsi" w:hAnsiTheme="minorHAnsi" w:cstheme="minorHAnsi"/>
              </w:rPr>
              <w:t xml:space="preserve">internetowy udostępniany Zamawiającemu przez Wykonawcę </w:t>
            </w:r>
            <w:r w:rsidR="00041DF5" w:rsidRPr="00D1568E">
              <w:rPr>
                <w:rFonts w:asciiTheme="minorHAnsi" w:hAnsiTheme="minorHAnsi" w:cstheme="minorHAnsi"/>
              </w:rPr>
              <w:t xml:space="preserve">umożliwiający rejestrację Zgłoszeń, nadający Zgłoszeniom indywidualne numery </w:t>
            </w:r>
            <w:r w:rsidR="00041DF5" w:rsidRPr="00D1568E">
              <w:rPr>
                <w:rFonts w:asciiTheme="minorHAnsi" w:hAnsiTheme="minorHAnsi" w:cstheme="minorHAnsi"/>
              </w:rPr>
              <w:lastRenderedPageBreak/>
              <w:t>oraz możliwość śledzenia ich Napraw. System zgłoszeniowy jest dostępny z poziomu każdego desktopowego Modułu oprogramowania</w:t>
            </w:r>
          </w:p>
        </w:tc>
      </w:tr>
      <w:tr w:rsidR="00DB7EBA" w:rsidRPr="00D1568E" w14:paraId="138A2CAC" w14:textId="77777777" w:rsidTr="00D1568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2CE6F" w14:textId="77777777" w:rsidR="00DB7EBA" w:rsidRPr="00D1568E" w:rsidRDefault="00DB7EBA" w:rsidP="0071074B">
            <w:pPr>
              <w:numPr>
                <w:ilvl w:val="0"/>
                <w:numId w:val="25"/>
              </w:numPr>
              <w:suppressAutoHyphens/>
              <w:autoSpaceDE w:val="0"/>
              <w:snapToGrid w:val="0"/>
              <w:spacing w:after="0" w:line="276" w:lineRule="auto"/>
              <w:ind w:hanging="54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B64127" w14:textId="17C90524" w:rsidR="00DB7EBA" w:rsidRPr="00D1568E" w:rsidRDefault="00DB7EBA" w:rsidP="001240B5">
            <w:pPr>
              <w:autoSpaceDE w:val="0"/>
              <w:spacing w:line="276" w:lineRule="auto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>Naprawa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E6449" w14:textId="7F650E7B" w:rsidR="00DB7EBA" w:rsidRPr="00D1568E" w:rsidRDefault="00DB7EBA" w:rsidP="001240B5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 xml:space="preserve">Usługa Serwisu polegająca m.in. na obsłudze Zgłoszenia dot. Błędu złożenia adekwatnych wyjaśnień przez Wykonawcę, w przypadku innej kwalifikacji Zgłoszenia (niż dokonana rzez Zamawiającego), na etapie jego obsługi </w:t>
            </w:r>
          </w:p>
        </w:tc>
      </w:tr>
      <w:tr w:rsidR="00605287" w:rsidRPr="00D1568E" w14:paraId="2AD9CADE" w14:textId="77777777" w:rsidTr="00D1568E">
        <w:trPr>
          <w:trHeight w:val="77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49CB2E" w14:textId="77777777" w:rsidR="00605287" w:rsidRPr="00D1568E" w:rsidRDefault="00605287" w:rsidP="0071074B">
            <w:pPr>
              <w:numPr>
                <w:ilvl w:val="0"/>
                <w:numId w:val="25"/>
              </w:numPr>
              <w:suppressAutoHyphens/>
              <w:autoSpaceDE w:val="0"/>
              <w:snapToGrid w:val="0"/>
              <w:spacing w:after="0" w:line="276" w:lineRule="auto"/>
              <w:ind w:hanging="54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45F34" w14:textId="77777777" w:rsidR="00605287" w:rsidRPr="00D1568E" w:rsidRDefault="00605287" w:rsidP="001240B5">
            <w:pPr>
              <w:autoSpaceDE w:val="0"/>
              <w:spacing w:line="276" w:lineRule="auto"/>
              <w:rPr>
                <w:rFonts w:asciiTheme="minorHAnsi" w:hAnsiTheme="minorHAnsi" w:cstheme="minorHAnsi"/>
                <w:shd w:val="clear" w:color="auto" w:fill="FFFF00"/>
              </w:rPr>
            </w:pPr>
            <w:r w:rsidRPr="00D1568E">
              <w:rPr>
                <w:rFonts w:asciiTheme="minorHAnsi" w:hAnsiTheme="minorHAnsi" w:cstheme="minorHAnsi"/>
              </w:rPr>
              <w:t>Czas reakcji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53046" w14:textId="67BF4F31" w:rsidR="00605287" w:rsidRPr="00D1568E" w:rsidRDefault="00605287" w:rsidP="001240B5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 xml:space="preserve">okres od chwili </w:t>
            </w:r>
            <w:r w:rsidRPr="00D1568E">
              <w:rPr>
                <w:rFonts w:asciiTheme="minorHAnsi" w:hAnsiTheme="minorHAnsi" w:cstheme="minorHAnsi"/>
                <w:b/>
              </w:rPr>
              <w:t>Zgłoszenia</w:t>
            </w:r>
            <w:r w:rsidRPr="00D1568E">
              <w:rPr>
                <w:rFonts w:asciiTheme="minorHAnsi" w:hAnsiTheme="minorHAnsi" w:cstheme="minorHAnsi"/>
              </w:rPr>
              <w:t xml:space="preserve"> </w:t>
            </w:r>
            <w:r w:rsidRPr="00D1568E">
              <w:rPr>
                <w:rFonts w:asciiTheme="minorHAnsi" w:hAnsiTheme="minorHAnsi" w:cstheme="minorHAnsi"/>
                <w:b/>
              </w:rPr>
              <w:t>błędu</w:t>
            </w:r>
            <w:r w:rsidRPr="00D1568E">
              <w:rPr>
                <w:rFonts w:asciiTheme="minorHAnsi" w:hAnsiTheme="minorHAnsi" w:cstheme="minorHAnsi"/>
              </w:rPr>
              <w:t xml:space="preserve"> przez Zamawiającego </w:t>
            </w:r>
            <w:r w:rsidRPr="00D1568E">
              <w:rPr>
                <w:rFonts w:asciiTheme="minorHAnsi" w:hAnsiTheme="minorHAnsi" w:cstheme="minorHAnsi"/>
                <w:b/>
              </w:rPr>
              <w:t>do chwili</w:t>
            </w:r>
            <w:r w:rsidR="00041DF5" w:rsidRPr="00D1568E">
              <w:rPr>
                <w:rFonts w:asciiTheme="minorHAnsi" w:hAnsiTheme="minorHAnsi" w:cstheme="minorHAnsi"/>
                <w:b/>
              </w:rPr>
              <w:t xml:space="preserve"> jego Naprawy </w:t>
            </w:r>
            <w:r w:rsidRPr="00D1568E">
              <w:rPr>
                <w:rFonts w:asciiTheme="minorHAnsi" w:hAnsiTheme="minorHAnsi" w:cstheme="minorHAnsi"/>
              </w:rPr>
              <w:t>przez Wykonawcę</w:t>
            </w:r>
            <w:r w:rsidR="00041DF5" w:rsidRPr="00D1568E">
              <w:rPr>
                <w:rFonts w:asciiTheme="minorHAnsi" w:hAnsiTheme="minorHAnsi" w:cstheme="minorHAnsi"/>
              </w:rPr>
              <w:t xml:space="preserve"> w celu jego Naprawy</w:t>
            </w:r>
          </w:p>
        </w:tc>
      </w:tr>
      <w:tr w:rsidR="00605287" w:rsidRPr="00D1568E" w14:paraId="7C953120" w14:textId="77777777" w:rsidTr="00D1568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86D89" w14:textId="77777777" w:rsidR="00605287" w:rsidRPr="00D1568E" w:rsidRDefault="00605287" w:rsidP="0071074B">
            <w:pPr>
              <w:numPr>
                <w:ilvl w:val="0"/>
                <w:numId w:val="25"/>
              </w:numPr>
              <w:suppressAutoHyphens/>
              <w:autoSpaceDE w:val="0"/>
              <w:snapToGrid w:val="0"/>
              <w:spacing w:after="0" w:line="276" w:lineRule="auto"/>
              <w:ind w:hanging="54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ECDCC" w14:textId="77777777" w:rsidR="00605287" w:rsidRPr="00D1568E" w:rsidRDefault="00605287" w:rsidP="001240B5">
            <w:pPr>
              <w:autoSpaceDE w:val="0"/>
              <w:spacing w:line="276" w:lineRule="auto"/>
              <w:rPr>
                <w:rFonts w:asciiTheme="minorHAnsi" w:hAnsiTheme="minorHAnsi" w:cstheme="minorHAnsi"/>
                <w:shd w:val="clear" w:color="auto" w:fill="FFFF00"/>
              </w:rPr>
            </w:pPr>
            <w:r w:rsidRPr="00D1568E">
              <w:rPr>
                <w:rFonts w:asciiTheme="minorHAnsi" w:hAnsiTheme="minorHAnsi" w:cstheme="minorHAnsi"/>
              </w:rPr>
              <w:t xml:space="preserve">Czas naprawy 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A11AE" w14:textId="07E5E9BF" w:rsidR="00605287" w:rsidRPr="00D1568E" w:rsidRDefault="00605287" w:rsidP="001240B5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 xml:space="preserve">okres od chwili </w:t>
            </w:r>
            <w:r w:rsidRPr="00D1568E">
              <w:rPr>
                <w:rFonts w:asciiTheme="minorHAnsi" w:hAnsiTheme="minorHAnsi" w:cstheme="minorHAnsi"/>
                <w:b/>
              </w:rPr>
              <w:t>zgłoszenia</w:t>
            </w:r>
            <w:r w:rsidRPr="00D1568E">
              <w:rPr>
                <w:rFonts w:asciiTheme="minorHAnsi" w:hAnsiTheme="minorHAnsi" w:cstheme="minorHAnsi"/>
              </w:rPr>
              <w:t xml:space="preserve"> </w:t>
            </w:r>
            <w:r w:rsidRPr="00D1568E">
              <w:rPr>
                <w:rFonts w:asciiTheme="minorHAnsi" w:hAnsiTheme="minorHAnsi" w:cstheme="minorHAnsi"/>
                <w:b/>
              </w:rPr>
              <w:t>błędu</w:t>
            </w:r>
            <w:r w:rsidRPr="00D1568E">
              <w:rPr>
                <w:rFonts w:asciiTheme="minorHAnsi" w:hAnsiTheme="minorHAnsi" w:cstheme="minorHAnsi"/>
              </w:rPr>
              <w:t xml:space="preserve"> przez Zamawiającego </w:t>
            </w:r>
            <w:r w:rsidRPr="00D1568E">
              <w:rPr>
                <w:rFonts w:asciiTheme="minorHAnsi" w:hAnsiTheme="minorHAnsi" w:cstheme="minorHAnsi"/>
                <w:b/>
              </w:rPr>
              <w:t>do chwili jej naprawy</w:t>
            </w:r>
            <w:r w:rsidRPr="00D1568E">
              <w:rPr>
                <w:rFonts w:asciiTheme="minorHAnsi" w:hAnsiTheme="minorHAnsi" w:cstheme="minorHAnsi"/>
              </w:rPr>
              <w:t xml:space="preserve"> przez Wykonawcę</w:t>
            </w:r>
          </w:p>
        </w:tc>
      </w:tr>
      <w:tr w:rsidR="00605287" w:rsidRPr="00D1568E" w14:paraId="29B9D6BF" w14:textId="77777777" w:rsidTr="00D1568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A8E91" w14:textId="77777777" w:rsidR="00605287" w:rsidRPr="00D1568E" w:rsidRDefault="00605287" w:rsidP="0071074B">
            <w:pPr>
              <w:numPr>
                <w:ilvl w:val="0"/>
                <w:numId w:val="25"/>
              </w:numPr>
              <w:suppressAutoHyphens/>
              <w:autoSpaceDE w:val="0"/>
              <w:snapToGrid w:val="0"/>
              <w:spacing w:after="0" w:line="276" w:lineRule="auto"/>
              <w:ind w:hanging="54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C008F" w14:textId="77777777" w:rsidR="00605287" w:rsidRPr="00D1568E" w:rsidRDefault="00605287" w:rsidP="001240B5">
            <w:pPr>
              <w:autoSpaceDE w:val="0"/>
              <w:spacing w:line="276" w:lineRule="auto"/>
              <w:rPr>
                <w:rFonts w:asciiTheme="minorHAnsi" w:hAnsiTheme="minorHAnsi" w:cstheme="minorHAnsi"/>
                <w:shd w:val="clear" w:color="auto" w:fill="FFFF00"/>
              </w:rPr>
            </w:pPr>
            <w:r w:rsidRPr="00D1568E">
              <w:rPr>
                <w:rFonts w:asciiTheme="minorHAnsi" w:hAnsiTheme="minorHAnsi" w:cstheme="minorHAnsi"/>
              </w:rPr>
              <w:t>Dzień roboczy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E240D" w14:textId="77777777" w:rsidR="00605287" w:rsidRPr="00D1568E" w:rsidRDefault="00605287" w:rsidP="001240B5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 xml:space="preserve">dzień od poniedziałku do piątku, w godzinach pracy od 7:30 do 16.00, </w:t>
            </w:r>
            <w:r w:rsidRPr="00D1568E">
              <w:rPr>
                <w:rFonts w:asciiTheme="minorHAnsi" w:hAnsiTheme="minorHAnsi" w:cstheme="minorHAnsi"/>
              </w:rPr>
              <w:br/>
              <w:t>z wyłączeniem dni ustawowo wolnych od pracy na terenie Rzeczpospolitej Polskiej</w:t>
            </w:r>
          </w:p>
        </w:tc>
      </w:tr>
      <w:tr w:rsidR="00605287" w:rsidRPr="00D1568E" w14:paraId="373928EA" w14:textId="77777777" w:rsidTr="00D1568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0A226" w14:textId="77777777" w:rsidR="00605287" w:rsidRPr="00D1568E" w:rsidRDefault="00605287" w:rsidP="0071074B">
            <w:pPr>
              <w:numPr>
                <w:ilvl w:val="0"/>
                <w:numId w:val="25"/>
              </w:numPr>
              <w:suppressAutoHyphens/>
              <w:autoSpaceDE w:val="0"/>
              <w:snapToGrid w:val="0"/>
              <w:spacing w:after="0" w:line="276" w:lineRule="auto"/>
              <w:ind w:hanging="54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96C2A" w14:textId="77777777" w:rsidR="00605287" w:rsidRPr="00D1568E" w:rsidRDefault="00605287" w:rsidP="001240B5">
            <w:pPr>
              <w:autoSpaceDE w:val="0"/>
              <w:spacing w:line="276" w:lineRule="auto"/>
              <w:rPr>
                <w:rFonts w:asciiTheme="minorHAnsi" w:hAnsiTheme="minorHAnsi" w:cstheme="minorHAnsi"/>
                <w:shd w:val="clear" w:color="auto" w:fill="FFFF00"/>
              </w:rPr>
            </w:pPr>
            <w:r w:rsidRPr="00D1568E">
              <w:rPr>
                <w:rFonts w:asciiTheme="minorHAnsi" w:hAnsiTheme="minorHAnsi" w:cstheme="minorHAnsi"/>
              </w:rPr>
              <w:t>Użytkownik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7515C" w14:textId="5875AB63" w:rsidR="00605287" w:rsidRPr="00D1568E" w:rsidRDefault="00605287" w:rsidP="001240B5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>Osoby zatrudnione przez Zamawiającego</w:t>
            </w:r>
            <w:r w:rsidR="00041DF5" w:rsidRPr="00D1568E">
              <w:rPr>
                <w:rFonts w:asciiTheme="minorHAnsi" w:hAnsiTheme="minorHAnsi" w:cstheme="minorHAnsi"/>
              </w:rPr>
              <w:t xml:space="preserve"> na podstawie umowy uregulowanej w Kodeksie pracy lub Kodeksie cywilnym </w:t>
            </w:r>
          </w:p>
        </w:tc>
      </w:tr>
      <w:tr w:rsidR="00D731A8" w:rsidRPr="00D1568E" w14:paraId="2885371C" w14:textId="77777777" w:rsidTr="00D1568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A723E" w14:textId="77777777" w:rsidR="00D731A8" w:rsidRPr="00D1568E" w:rsidRDefault="00D731A8" w:rsidP="0071074B">
            <w:pPr>
              <w:numPr>
                <w:ilvl w:val="0"/>
                <w:numId w:val="25"/>
              </w:numPr>
              <w:suppressAutoHyphens/>
              <w:autoSpaceDE w:val="0"/>
              <w:snapToGrid w:val="0"/>
              <w:spacing w:after="0" w:line="276" w:lineRule="auto"/>
              <w:ind w:hanging="54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D849F" w14:textId="45A81332" w:rsidR="00D731A8" w:rsidRPr="00D1568E" w:rsidRDefault="00D731A8" w:rsidP="001240B5">
            <w:pPr>
              <w:autoSpaceDE w:val="0"/>
              <w:spacing w:line="276" w:lineRule="auto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>RODO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5A845" w14:textId="6E756FC5" w:rsidR="00D731A8" w:rsidRPr="00D1568E" w:rsidRDefault="00D731A8" w:rsidP="001240B5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ochronie danych)</w:t>
            </w:r>
          </w:p>
        </w:tc>
      </w:tr>
      <w:tr w:rsidR="00605287" w:rsidRPr="00D1568E" w14:paraId="220A52E0" w14:textId="77777777" w:rsidTr="00D1568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36177" w14:textId="77777777" w:rsidR="00605287" w:rsidRPr="00D1568E" w:rsidRDefault="00605287" w:rsidP="0071074B">
            <w:pPr>
              <w:numPr>
                <w:ilvl w:val="0"/>
                <w:numId w:val="25"/>
              </w:numPr>
              <w:suppressAutoHyphens/>
              <w:autoSpaceDE w:val="0"/>
              <w:snapToGrid w:val="0"/>
              <w:spacing w:after="0" w:line="276" w:lineRule="auto"/>
              <w:ind w:hanging="54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EDE81" w14:textId="1DA92D8C" w:rsidR="00605287" w:rsidRPr="00D1568E" w:rsidRDefault="00D731A8" w:rsidP="001240B5">
            <w:pPr>
              <w:autoSpaceDE w:val="0"/>
              <w:spacing w:line="276" w:lineRule="auto"/>
              <w:rPr>
                <w:rFonts w:asciiTheme="minorHAnsi" w:hAnsiTheme="minorHAnsi" w:cstheme="minorHAnsi"/>
                <w:shd w:val="clear" w:color="auto" w:fill="FFFF00"/>
              </w:rPr>
            </w:pPr>
            <w:r w:rsidRPr="00D1568E">
              <w:rPr>
                <w:rFonts w:asciiTheme="minorHAnsi" w:hAnsiTheme="minorHAnsi" w:cstheme="minorHAnsi"/>
              </w:rPr>
              <w:t>Tajemnica przedsiębiorstwa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AF79E" w14:textId="37A3EBFB" w:rsidR="00605287" w:rsidRPr="00D1568E" w:rsidRDefault="00605287" w:rsidP="001240B5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>Wszelkie informacje, dokumenty oraz materiały dotyczące działalności jednej ze</w:t>
            </w:r>
            <w:r w:rsidR="00F1767D" w:rsidRPr="00D1568E">
              <w:rPr>
                <w:rFonts w:asciiTheme="minorHAnsi" w:hAnsiTheme="minorHAnsi" w:cstheme="minorHAnsi"/>
              </w:rPr>
              <w:t> </w:t>
            </w:r>
            <w:r w:rsidRPr="00D1568E">
              <w:rPr>
                <w:rFonts w:asciiTheme="minorHAnsi" w:hAnsiTheme="minorHAnsi" w:cstheme="minorHAnsi"/>
              </w:rPr>
              <w:t>Stron,</w:t>
            </w:r>
            <w:r w:rsidR="00F1767D" w:rsidRPr="00D1568E">
              <w:rPr>
                <w:rFonts w:asciiTheme="minorHAnsi" w:hAnsiTheme="minorHAnsi" w:cstheme="minorHAnsi"/>
              </w:rPr>
              <w:t xml:space="preserve"> </w:t>
            </w:r>
            <w:r w:rsidRPr="00D1568E">
              <w:rPr>
                <w:rFonts w:asciiTheme="minorHAnsi" w:hAnsiTheme="minorHAnsi" w:cstheme="minorHAnsi"/>
              </w:rPr>
              <w:t>któr</w:t>
            </w:r>
            <w:r w:rsidR="00F1767D" w:rsidRPr="00D1568E">
              <w:rPr>
                <w:rFonts w:asciiTheme="minorHAnsi" w:hAnsiTheme="minorHAnsi" w:cstheme="minorHAnsi"/>
              </w:rPr>
              <w:t>e spełniają wymogi określone w ustawie z dn. 16.04.1993r. o zwalczaniu nieuczciwej konkurencji. Przez Tajemnicę przedsiębiorstwa rozumie się informacje techniczne, technologiczne, organizacyjne przedsiębiorstwa lub inne informacje posiadające wartość gospodarczą, które jako całość lub  w szczególnym zestawieniu i zbiorze ich elementów nie są powszechnie znane osobom zwykle zajmującym się tym rodzajem informacji albo nie są łatwo dostępne dla takich osób, o ile uprawniony do korzystania z informacji lub rozporządzenia nimi podjął, przy zachowaniu należytej staranności, działania celu utrzymania ich w poufności.</w:t>
            </w:r>
          </w:p>
        </w:tc>
      </w:tr>
    </w:tbl>
    <w:p w14:paraId="5B9840D0" w14:textId="77777777" w:rsidR="008319E2" w:rsidRPr="00D1568E" w:rsidRDefault="008319E2" w:rsidP="005349DB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02506AD" w14:textId="61244ECB" w:rsidR="000A5B45" w:rsidRPr="00D1568E" w:rsidRDefault="000A5B45" w:rsidP="000A5B45">
      <w:pPr>
        <w:pStyle w:val="Default"/>
        <w:spacing w:before="240" w:line="360" w:lineRule="auto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568E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362191" w:rsidRPr="00D1568E">
        <w:rPr>
          <w:rFonts w:asciiTheme="minorHAnsi" w:hAnsiTheme="minorHAnsi" w:cstheme="minorHAnsi"/>
          <w:b/>
          <w:sz w:val="22"/>
          <w:szCs w:val="22"/>
        </w:rPr>
        <w:t>3</w:t>
      </w:r>
      <w:r w:rsidRPr="00D1568E">
        <w:rPr>
          <w:rFonts w:asciiTheme="minorHAnsi" w:hAnsiTheme="minorHAnsi" w:cstheme="minorHAnsi"/>
          <w:b/>
          <w:sz w:val="22"/>
          <w:szCs w:val="22"/>
        </w:rPr>
        <w:t>.</w:t>
      </w:r>
      <w:r w:rsidR="005349DB">
        <w:rPr>
          <w:rFonts w:asciiTheme="minorHAnsi" w:hAnsiTheme="minorHAnsi" w:cstheme="minorHAnsi"/>
          <w:b/>
          <w:sz w:val="22"/>
          <w:szCs w:val="22"/>
        </w:rPr>
        <w:t xml:space="preserve"> ZOBOWIĄZANIA WYKONAWCY</w:t>
      </w:r>
    </w:p>
    <w:p w14:paraId="31296E73" w14:textId="39FDFD88" w:rsidR="004A457E" w:rsidRPr="00D1568E" w:rsidRDefault="004A457E" w:rsidP="0071074B">
      <w:pPr>
        <w:pStyle w:val="Tekstpodstawowy"/>
        <w:numPr>
          <w:ilvl w:val="0"/>
          <w:numId w:val="26"/>
        </w:numPr>
        <w:suppressAutoHyphens/>
        <w:spacing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68E">
        <w:rPr>
          <w:rFonts w:asciiTheme="minorHAnsi" w:hAnsiTheme="minorHAnsi" w:cstheme="minorHAnsi"/>
          <w:color w:val="auto"/>
          <w:sz w:val="22"/>
          <w:szCs w:val="22"/>
        </w:rPr>
        <w:t>Wykonawca zobowiązuje się do wykonania prac będących przedmiotem Umowy zgodnie z aktualnym poziomem wiedzy technicznej i należytą starannością.</w:t>
      </w:r>
    </w:p>
    <w:p w14:paraId="1D7EF703" w14:textId="4A044689" w:rsidR="004A457E" w:rsidRPr="00D1568E" w:rsidRDefault="004B02C5" w:rsidP="0071074B">
      <w:pPr>
        <w:pStyle w:val="Tekstpodstawowy"/>
        <w:numPr>
          <w:ilvl w:val="0"/>
          <w:numId w:val="26"/>
        </w:numPr>
        <w:suppressAutoHyphens/>
        <w:spacing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68E">
        <w:rPr>
          <w:rFonts w:asciiTheme="minorHAnsi" w:hAnsiTheme="minorHAnsi" w:cstheme="minorHAnsi"/>
          <w:color w:val="auto"/>
          <w:sz w:val="22"/>
          <w:szCs w:val="22"/>
        </w:rPr>
        <w:t xml:space="preserve">Zaangażowanie Wykonawcy w obsługę Zgłoszeń będzie monitorowane w celu kontrolowania efektywności ekonomicznej ich obsługi. W przypadku stwierdzenia nadmiernego zaangażowania Wykonawca uprawniony jest do renegocjacji warunków Umowy lub odstąpienia od jej realizacji umowy w trybie przewidzianym w </w:t>
      </w:r>
      <w:r w:rsidRPr="00D1568E">
        <w:rPr>
          <w:rFonts w:asciiTheme="minorHAnsi" w:hAnsiTheme="minorHAnsi" w:cstheme="minorHAnsi"/>
          <w:bCs/>
          <w:sz w:val="22"/>
          <w:szCs w:val="22"/>
        </w:rPr>
        <w:t>§ 8.</w:t>
      </w:r>
    </w:p>
    <w:p w14:paraId="2AD701A3" w14:textId="77777777" w:rsidR="004A457E" w:rsidRPr="00D1568E" w:rsidRDefault="004A457E" w:rsidP="0071074B">
      <w:pPr>
        <w:numPr>
          <w:ilvl w:val="0"/>
          <w:numId w:val="26"/>
        </w:numPr>
        <w:suppressAutoHyphens/>
        <w:autoSpaceDE w:val="0"/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Wykonawca oświadcza, że posiada niezbędne kwalifikacje i dysponuje wykwalifikowanym personelem oraz narzędziami wymaganymi do należytej realizacji przedmiotu Umowy.</w:t>
      </w:r>
    </w:p>
    <w:p w14:paraId="15669200" w14:textId="77777777" w:rsidR="004A457E" w:rsidRPr="00D1568E" w:rsidRDefault="004A457E" w:rsidP="0071074B">
      <w:pPr>
        <w:numPr>
          <w:ilvl w:val="0"/>
          <w:numId w:val="26"/>
        </w:numPr>
        <w:suppressAutoHyphens/>
        <w:autoSpaceDE w:val="0"/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Wykonawca będzie odpowiedzialny za wszystkie osoby skierowane przez siebie do wykonywania Umowy, a także za działania podwykonawców.</w:t>
      </w:r>
    </w:p>
    <w:p w14:paraId="1AFBBDEE" w14:textId="77777777" w:rsidR="004A457E" w:rsidRPr="00D1568E" w:rsidRDefault="004A457E" w:rsidP="0071074B">
      <w:pPr>
        <w:pStyle w:val="Tekstpodstawowy"/>
        <w:numPr>
          <w:ilvl w:val="0"/>
          <w:numId w:val="26"/>
        </w:numPr>
        <w:suppressAutoHyphens/>
        <w:autoSpaceDE w:val="0"/>
        <w:spacing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68E">
        <w:rPr>
          <w:rFonts w:asciiTheme="minorHAnsi" w:hAnsiTheme="minorHAnsi" w:cstheme="minorHAnsi"/>
          <w:color w:val="auto"/>
          <w:sz w:val="22"/>
          <w:szCs w:val="22"/>
        </w:rPr>
        <w:t>W ramach usług utrzymania ZSI (Modyfikacja, Aktualizacja i Serwis) Wykonawca zobowiązuje się do:</w:t>
      </w:r>
    </w:p>
    <w:p w14:paraId="46B20237" w14:textId="77777777" w:rsidR="004A457E" w:rsidRPr="00D1568E" w:rsidRDefault="004A457E" w:rsidP="0071074B">
      <w:pPr>
        <w:numPr>
          <w:ilvl w:val="0"/>
          <w:numId w:val="27"/>
        </w:numPr>
        <w:suppressAutoHyphens/>
        <w:autoSpaceDE w:val="0"/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prowadzenia prac w sposób zapewniający poprawne i stabilne działanie ZSI;</w:t>
      </w:r>
    </w:p>
    <w:p w14:paraId="360BDF02" w14:textId="455888AE" w:rsidR="004A457E" w:rsidRPr="00D1568E" w:rsidRDefault="004A457E" w:rsidP="0071074B">
      <w:pPr>
        <w:numPr>
          <w:ilvl w:val="0"/>
          <w:numId w:val="27"/>
        </w:numPr>
        <w:suppressAutoHyphens/>
        <w:autoSpaceDE w:val="0"/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lastRenderedPageBreak/>
        <w:t>zapewnienia właściwego nadzoru i koordynacji działań związanych z wykonywaniem Umowy w celu osiągnięcia wymaganej jakości oraz terminowości prac realizowanych w ramach Umowy;</w:t>
      </w:r>
    </w:p>
    <w:p w14:paraId="751B2183" w14:textId="67883AB3" w:rsidR="004A457E" w:rsidRPr="00D1568E" w:rsidRDefault="004A457E" w:rsidP="0071074B">
      <w:pPr>
        <w:numPr>
          <w:ilvl w:val="0"/>
          <w:numId w:val="27"/>
        </w:numPr>
        <w:suppressAutoHyphens/>
        <w:autoSpaceDE w:val="0"/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 xml:space="preserve">wspomaganie pracowników Zamawiającego poprzez udzielanie </w:t>
      </w:r>
      <w:r w:rsidRPr="00D1568E">
        <w:rPr>
          <w:rFonts w:asciiTheme="minorHAnsi" w:hAnsiTheme="minorHAnsi" w:cstheme="minorHAnsi"/>
          <w:b/>
        </w:rPr>
        <w:t xml:space="preserve">konsultacji </w:t>
      </w:r>
      <w:r w:rsidRPr="00D1568E">
        <w:rPr>
          <w:rFonts w:asciiTheme="minorHAnsi" w:hAnsiTheme="minorHAnsi" w:cstheme="minorHAnsi"/>
        </w:rPr>
        <w:t>i pomocy</w:t>
      </w:r>
      <w:r w:rsidR="004B02C5" w:rsidRPr="00D1568E">
        <w:rPr>
          <w:rFonts w:asciiTheme="minorHAnsi" w:hAnsiTheme="minorHAnsi" w:cstheme="minorHAnsi"/>
        </w:rPr>
        <w:t xml:space="preserve"> </w:t>
      </w:r>
      <w:r w:rsidRPr="00D1568E">
        <w:rPr>
          <w:rFonts w:asciiTheme="minorHAnsi" w:hAnsiTheme="minorHAnsi" w:cstheme="minorHAnsi"/>
        </w:rPr>
        <w:t>w użytkowaniu i</w:t>
      </w:r>
      <w:r w:rsidR="005349DB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>administrowaniu ZSI</w:t>
      </w:r>
      <w:r w:rsidR="004B02C5" w:rsidRPr="00D1568E">
        <w:rPr>
          <w:rFonts w:asciiTheme="minorHAnsi" w:hAnsiTheme="minorHAnsi" w:cstheme="minorHAnsi"/>
        </w:rPr>
        <w:t xml:space="preserve"> w formie </w:t>
      </w:r>
      <w:r w:rsidRPr="00D1568E">
        <w:rPr>
          <w:rFonts w:asciiTheme="minorHAnsi" w:hAnsiTheme="minorHAnsi" w:cstheme="minorHAnsi"/>
        </w:rPr>
        <w:t>obsług</w:t>
      </w:r>
      <w:r w:rsidR="004B02C5" w:rsidRPr="00D1568E">
        <w:rPr>
          <w:rFonts w:asciiTheme="minorHAnsi" w:hAnsiTheme="minorHAnsi" w:cstheme="minorHAnsi"/>
        </w:rPr>
        <w:t>i</w:t>
      </w:r>
      <w:r w:rsidRPr="00D1568E">
        <w:rPr>
          <w:rFonts w:asciiTheme="minorHAnsi" w:hAnsiTheme="minorHAnsi" w:cstheme="minorHAnsi"/>
        </w:rPr>
        <w:t xml:space="preserve"> telefoniczn</w:t>
      </w:r>
      <w:r w:rsidR="004B02C5" w:rsidRPr="00D1568E">
        <w:rPr>
          <w:rFonts w:asciiTheme="minorHAnsi" w:hAnsiTheme="minorHAnsi" w:cstheme="minorHAnsi"/>
        </w:rPr>
        <w:t>ej oraz</w:t>
      </w:r>
      <w:r w:rsidRPr="00D1568E">
        <w:rPr>
          <w:rFonts w:asciiTheme="minorHAnsi" w:hAnsiTheme="minorHAnsi" w:cstheme="minorHAnsi"/>
        </w:rPr>
        <w:t xml:space="preserve"> z wykorzystaniem Internetu, a jeżeli okaże się to</w:t>
      </w:r>
      <w:r w:rsidR="005349DB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 xml:space="preserve">niezbędne to także </w:t>
      </w:r>
      <w:r w:rsidR="004B02C5" w:rsidRPr="00D1568E">
        <w:rPr>
          <w:rFonts w:asciiTheme="minorHAnsi" w:hAnsiTheme="minorHAnsi" w:cstheme="minorHAnsi"/>
        </w:rPr>
        <w:t xml:space="preserve">przez osobiste </w:t>
      </w:r>
      <w:r w:rsidRPr="00D1568E">
        <w:rPr>
          <w:rFonts w:asciiTheme="minorHAnsi" w:hAnsiTheme="minorHAnsi" w:cstheme="minorHAnsi"/>
        </w:rPr>
        <w:t>wizyt</w:t>
      </w:r>
      <w:r w:rsidR="004B02C5" w:rsidRPr="00D1568E">
        <w:rPr>
          <w:rFonts w:asciiTheme="minorHAnsi" w:hAnsiTheme="minorHAnsi" w:cstheme="minorHAnsi"/>
        </w:rPr>
        <w:t xml:space="preserve">y osób upoważnionych przez Wykonawcę, </w:t>
      </w:r>
      <w:r w:rsidRPr="00D1568E">
        <w:rPr>
          <w:rFonts w:asciiTheme="minorHAnsi" w:hAnsiTheme="minorHAnsi" w:cstheme="minorHAnsi"/>
        </w:rPr>
        <w:t>w</w:t>
      </w:r>
      <w:r w:rsidR="005349DB">
        <w:rPr>
          <w:rFonts w:asciiTheme="minorHAnsi" w:hAnsiTheme="minorHAnsi" w:cstheme="minorHAnsi"/>
        </w:rPr>
        <w:t xml:space="preserve"> </w:t>
      </w:r>
      <w:r w:rsidRPr="00D1568E">
        <w:rPr>
          <w:rFonts w:asciiTheme="minorHAnsi" w:hAnsiTheme="minorHAnsi" w:cstheme="minorHAnsi"/>
        </w:rPr>
        <w:t>siedzibie Zamawiającego</w:t>
      </w:r>
      <w:r w:rsidR="004B02C5" w:rsidRPr="00D1568E">
        <w:rPr>
          <w:rFonts w:asciiTheme="minorHAnsi" w:hAnsiTheme="minorHAnsi" w:cstheme="minorHAnsi"/>
        </w:rPr>
        <w:t xml:space="preserve"> po zaakceptowaniu przez Strony warunków jej przeprowadzenia</w:t>
      </w:r>
      <w:r w:rsidR="00CA3B8C" w:rsidRPr="00D1568E">
        <w:rPr>
          <w:rFonts w:asciiTheme="minorHAnsi" w:hAnsiTheme="minorHAnsi" w:cstheme="minorHAnsi"/>
        </w:rPr>
        <w:t>;</w:t>
      </w:r>
    </w:p>
    <w:p w14:paraId="2CE18864" w14:textId="3795CE30" w:rsidR="004A457E" w:rsidRPr="00D1568E" w:rsidRDefault="004A457E" w:rsidP="0071074B">
      <w:pPr>
        <w:numPr>
          <w:ilvl w:val="0"/>
          <w:numId w:val="27"/>
        </w:numPr>
        <w:suppressAutoHyphens/>
        <w:autoSpaceDE w:val="0"/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 xml:space="preserve">instalowania </w:t>
      </w:r>
      <w:r w:rsidRPr="00D1568E">
        <w:rPr>
          <w:rFonts w:asciiTheme="minorHAnsi" w:hAnsiTheme="minorHAnsi" w:cstheme="minorHAnsi"/>
          <w:b/>
        </w:rPr>
        <w:t>nowych wersji ZSI, tj. aktualizacji</w:t>
      </w:r>
      <w:r w:rsidRPr="00D1568E">
        <w:rPr>
          <w:rFonts w:asciiTheme="minorHAnsi" w:hAnsiTheme="minorHAnsi" w:cstheme="minorHAnsi"/>
        </w:rPr>
        <w:t xml:space="preserve"> z tym, że jeśli instalacja nowych wersji ZSI będzie wymagała instalacji środowiska</w:t>
      </w:r>
      <w:r w:rsidRPr="00D1568E">
        <w:rPr>
          <w:rFonts w:asciiTheme="minorHAnsi" w:hAnsiTheme="minorHAnsi" w:cstheme="minorHAnsi"/>
          <w:i/>
        </w:rPr>
        <w:t xml:space="preserve"> </w:t>
      </w:r>
      <w:r w:rsidRPr="00D1568E">
        <w:rPr>
          <w:rFonts w:asciiTheme="minorHAnsi" w:hAnsiTheme="minorHAnsi" w:cstheme="minorHAnsi"/>
        </w:rPr>
        <w:t>na komputerach użytkowników to wykona ją Zamawiający</w:t>
      </w:r>
      <w:r w:rsidR="005349DB">
        <w:rPr>
          <w:rFonts w:asciiTheme="minorHAnsi" w:hAnsiTheme="minorHAnsi" w:cstheme="minorHAnsi"/>
        </w:rPr>
        <w:t xml:space="preserve"> </w:t>
      </w:r>
      <w:r w:rsidRPr="00D1568E">
        <w:rPr>
          <w:rFonts w:asciiTheme="minorHAnsi" w:hAnsiTheme="minorHAnsi" w:cstheme="minorHAnsi"/>
        </w:rPr>
        <w:t>wg szczegółowych wytycznych Wykonawcy</w:t>
      </w:r>
      <w:r w:rsidR="004B02C5" w:rsidRPr="00D1568E">
        <w:rPr>
          <w:rFonts w:asciiTheme="minorHAnsi" w:hAnsiTheme="minorHAnsi" w:cstheme="minorHAnsi"/>
        </w:rPr>
        <w:t>. Instalacja Aktualizacji będzie dokonywana automatycznie z wykorzystaniem dedykowanego oprogramowania Wykonawcy</w:t>
      </w:r>
      <w:r w:rsidR="00CA3B8C" w:rsidRPr="00D1568E">
        <w:rPr>
          <w:rFonts w:asciiTheme="minorHAnsi" w:hAnsiTheme="minorHAnsi" w:cstheme="minorHAnsi"/>
        </w:rPr>
        <w:t>;</w:t>
      </w:r>
    </w:p>
    <w:p w14:paraId="4B281809" w14:textId="1B67185E" w:rsidR="004A457E" w:rsidRPr="00D1568E" w:rsidRDefault="004A457E" w:rsidP="0071074B">
      <w:pPr>
        <w:numPr>
          <w:ilvl w:val="0"/>
          <w:numId w:val="27"/>
        </w:numPr>
        <w:suppressAutoHyphens/>
        <w:autoSpaceDE w:val="0"/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 xml:space="preserve">dokonywania </w:t>
      </w:r>
      <w:r w:rsidRPr="00D1568E">
        <w:rPr>
          <w:rFonts w:asciiTheme="minorHAnsi" w:hAnsiTheme="minorHAnsi" w:cstheme="minorHAnsi"/>
          <w:b/>
        </w:rPr>
        <w:t>napraw</w:t>
      </w:r>
      <w:r w:rsidRPr="00D1568E">
        <w:rPr>
          <w:rFonts w:asciiTheme="minorHAnsi" w:hAnsiTheme="minorHAnsi" w:cstheme="minorHAnsi"/>
        </w:rPr>
        <w:t xml:space="preserve"> z zachowaniem terminów podanych w §4</w:t>
      </w:r>
      <w:r w:rsidR="00CA3B8C" w:rsidRPr="00D1568E">
        <w:rPr>
          <w:rFonts w:asciiTheme="minorHAnsi" w:hAnsiTheme="minorHAnsi" w:cstheme="minorHAnsi"/>
        </w:rPr>
        <w:t>;</w:t>
      </w:r>
    </w:p>
    <w:p w14:paraId="5C2EF419" w14:textId="2846F771" w:rsidR="004A457E" w:rsidRPr="00D1568E" w:rsidRDefault="004A457E" w:rsidP="0071074B">
      <w:pPr>
        <w:numPr>
          <w:ilvl w:val="0"/>
          <w:numId w:val="27"/>
        </w:numPr>
        <w:suppressAutoHyphens/>
        <w:autoSpaceDE w:val="0"/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  <w:b/>
        </w:rPr>
        <w:t>zgłoszenia</w:t>
      </w:r>
      <w:r w:rsidRPr="00D1568E">
        <w:rPr>
          <w:rFonts w:asciiTheme="minorHAnsi" w:hAnsiTheme="minorHAnsi" w:cstheme="minorHAnsi"/>
        </w:rPr>
        <w:t xml:space="preserve"> oraz </w:t>
      </w:r>
      <w:r w:rsidRPr="00D1568E">
        <w:rPr>
          <w:rFonts w:asciiTheme="minorHAnsi" w:hAnsiTheme="minorHAnsi" w:cstheme="minorHAnsi"/>
          <w:b/>
        </w:rPr>
        <w:t>istotne prace z</w:t>
      </w:r>
      <w:r w:rsidRPr="00D1568E">
        <w:rPr>
          <w:rFonts w:asciiTheme="minorHAnsi" w:hAnsiTheme="minorHAnsi" w:cstheme="minorHAnsi"/>
        </w:rPr>
        <w:t xml:space="preserve"> </w:t>
      </w:r>
      <w:r w:rsidRPr="00D1568E">
        <w:rPr>
          <w:rFonts w:asciiTheme="minorHAnsi" w:hAnsiTheme="minorHAnsi" w:cstheme="minorHAnsi"/>
          <w:b/>
        </w:rPr>
        <w:t>ZSI</w:t>
      </w:r>
      <w:r w:rsidRPr="00D1568E">
        <w:rPr>
          <w:rFonts w:asciiTheme="minorHAnsi" w:hAnsiTheme="minorHAnsi" w:cstheme="minorHAnsi"/>
        </w:rPr>
        <w:t xml:space="preserve"> u Zamawiającego będą dokumentowane w formie pisemnej przez pracowników Stron. Do dokumentowania Strony będą stosowały wzory dokumentów (notatka służbowa, karta zlecenia, protokół przekazania, protokół zdawczo-odbiorcz</w:t>
      </w:r>
      <w:r w:rsidR="008F3474" w:rsidRPr="00D1568E">
        <w:rPr>
          <w:rFonts w:asciiTheme="minorHAnsi" w:hAnsiTheme="minorHAnsi" w:cstheme="minorHAnsi"/>
        </w:rPr>
        <w:t>y</w:t>
      </w:r>
      <w:r w:rsidRPr="00D1568E">
        <w:rPr>
          <w:rFonts w:asciiTheme="minorHAnsi" w:hAnsiTheme="minorHAnsi" w:cstheme="minorHAnsi"/>
        </w:rPr>
        <w:t>, a także pismo i e-mail)</w:t>
      </w:r>
      <w:r w:rsidR="008F3474" w:rsidRPr="00D1568E">
        <w:rPr>
          <w:rFonts w:asciiTheme="minorHAnsi" w:hAnsiTheme="minorHAnsi" w:cstheme="minorHAnsi"/>
        </w:rPr>
        <w:t>;</w:t>
      </w:r>
    </w:p>
    <w:p w14:paraId="10575354" w14:textId="7759BD8B" w:rsidR="004A457E" w:rsidRPr="00D1568E" w:rsidRDefault="008F3474" w:rsidP="0071074B">
      <w:pPr>
        <w:numPr>
          <w:ilvl w:val="0"/>
          <w:numId w:val="27"/>
        </w:numPr>
        <w:suppressAutoHyphens/>
        <w:autoSpaceDE w:val="0"/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udostępnianie procedur do sprawdzania integralności danych gromadzonych w bazie danych ZSI</w:t>
      </w:r>
      <w:r w:rsidR="00CA3B8C" w:rsidRPr="00D1568E">
        <w:rPr>
          <w:rFonts w:asciiTheme="minorHAnsi" w:hAnsiTheme="minorHAnsi" w:cstheme="minorHAnsi"/>
        </w:rPr>
        <w:t>;</w:t>
      </w:r>
    </w:p>
    <w:p w14:paraId="5CD0425B" w14:textId="72DA055D" w:rsidR="008F3474" w:rsidRPr="00D1568E" w:rsidRDefault="008F3474" w:rsidP="0071074B">
      <w:pPr>
        <w:numPr>
          <w:ilvl w:val="0"/>
          <w:numId w:val="27"/>
        </w:numPr>
        <w:suppressAutoHyphens/>
        <w:autoSpaceDE w:val="0"/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udzielania pomocy w zakresie nadzoru nad stanem danych i Modułów oprogramowania po usunięciu Błędów</w:t>
      </w:r>
      <w:r w:rsidR="00CA3B8C" w:rsidRPr="00D1568E">
        <w:rPr>
          <w:rFonts w:asciiTheme="minorHAnsi" w:hAnsiTheme="minorHAnsi" w:cstheme="minorHAnsi"/>
        </w:rPr>
        <w:t>;</w:t>
      </w:r>
    </w:p>
    <w:p w14:paraId="0CD6F2CD" w14:textId="562612C0" w:rsidR="00CA3B8C" w:rsidRPr="00D1568E" w:rsidRDefault="004A457E" w:rsidP="0071074B">
      <w:pPr>
        <w:numPr>
          <w:ilvl w:val="0"/>
          <w:numId w:val="27"/>
        </w:numPr>
        <w:suppressAutoHyphens/>
        <w:autoSpaceDE w:val="0"/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 xml:space="preserve">analizowania </w:t>
      </w:r>
      <w:r w:rsidR="008F3474" w:rsidRPr="00D1568E">
        <w:rPr>
          <w:rFonts w:asciiTheme="minorHAnsi" w:hAnsiTheme="minorHAnsi" w:cstheme="minorHAnsi"/>
        </w:rPr>
        <w:t>Zgłoszeń zarejestrowanych w Systemie Zgłoszeniowym dotyczących sugestii odnośnie zmian w</w:t>
      </w:r>
      <w:r w:rsidR="005349DB">
        <w:rPr>
          <w:rFonts w:asciiTheme="minorHAnsi" w:hAnsiTheme="minorHAnsi" w:cstheme="minorHAnsi"/>
        </w:rPr>
        <w:t> </w:t>
      </w:r>
      <w:r w:rsidR="008F3474" w:rsidRPr="00D1568E">
        <w:rPr>
          <w:rFonts w:asciiTheme="minorHAnsi" w:hAnsiTheme="minorHAnsi" w:cstheme="minorHAnsi"/>
        </w:rPr>
        <w:t>Modułach oprogramowania oraz związanych z obsługą serwisową i informowania o</w:t>
      </w:r>
      <w:r w:rsidR="00CA3B8C" w:rsidRPr="00D1568E">
        <w:rPr>
          <w:rFonts w:asciiTheme="minorHAnsi" w:hAnsiTheme="minorHAnsi" w:cstheme="minorHAnsi"/>
        </w:rPr>
        <w:t> podjętych</w:t>
      </w:r>
      <w:r w:rsidR="008F3474" w:rsidRPr="00D1568E">
        <w:rPr>
          <w:rFonts w:asciiTheme="minorHAnsi" w:hAnsiTheme="minorHAnsi" w:cstheme="minorHAnsi"/>
        </w:rPr>
        <w:t xml:space="preserve"> decyzjach. Wykonawca ma prawo do nieprzystąpienia do analizowania</w:t>
      </w:r>
      <w:r w:rsidR="00CA3B8C" w:rsidRPr="00D1568E">
        <w:rPr>
          <w:rFonts w:asciiTheme="minorHAnsi" w:hAnsiTheme="minorHAnsi" w:cstheme="minorHAnsi"/>
        </w:rPr>
        <w:t xml:space="preserve"> sugerowanej zmiany, odmowy jej wprowadzenia lub realizacji po zaakceptowaniu rzez Zamawiającego warunków przeprowadzenia analizy lub wprowadzenia zgłoszenia;</w:t>
      </w:r>
    </w:p>
    <w:p w14:paraId="74725C8B" w14:textId="57AC8D2C" w:rsidR="004A457E" w:rsidRPr="00D1568E" w:rsidRDefault="004A457E" w:rsidP="0071074B">
      <w:pPr>
        <w:numPr>
          <w:ilvl w:val="0"/>
          <w:numId w:val="27"/>
        </w:numPr>
        <w:suppressAutoHyphens/>
        <w:autoSpaceDE w:val="0"/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 xml:space="preserve">dostarczania Zamawiającemu </w:t>
      </w:r>
      <w:r w:rsidRPr="00D1568E">
        <w:rPr>
          <w:rFonts w:asciiTheme="minorHAnsi" w:hAnsiTheme="minorHAnsi" w:cstheme="minorHAnsi"/>
          <w:b/>
        </w:rPr>
        <w:t>nowych wersji modułów oprogramowania</w:t>
      </w:r>
      <w:r w:rsidRPr="00D1568E">
        <w:rPr>
          <w:rFonts w:asciiTheme="minorHAnsi" w:hAnsiTheme="minorHAnsi" w:cstheme="minorHAnsi"/>
        </w:rPr>
        <w:t xml:space="preserve"> - </w:t>
      </w:r>
      <w:r w:rsidRPr="00D1568E">
        <w:rPr>
          <w:rFonts w:asciiTheme="minorHAnsi" w:hAnsiTheme="minorHAnsi" w:cstheme="minorHAnsi"/>
          <w:b/>
        </w:rPr>
        <w:t>modyfikacji</w:t>
      </w:r>
      <w:r w:rsidRPr="00D1568E">
        <w:rPr>
          <w:rFonts w:asciiTheme="minorHAnsi" w:hAnsiTheme="minorHAnsi" w:cstheme="minorHAnsi"/>
        </w:rPr>
        <w:t xml:space="preserve">, zawierających dostosowanie ZSI do zmian w obowiązujących przepisach prawa, które były odwzorowane w ZSI – w terminach zapewniających niezakłóconą działalność Zamawiającego, lub innych zmian wynikających z prowadzonych przez Wykonawcę prac rozwojowych. Oznacza to, że Wykonawca jest zobowiązany do </w:t>
      </w:r>
      <w:r w:rsidRPr="00D1568E">
        <w:rPr>
          <w:rFonts w:asciiTheme="minorHAnsi" w:hAnsiTheme="minorHAnsi" w:cstheme="minorHAnsi"/>
          <w:b/>
        </w:rPr>
        <w:t>opracowywania i</w:t>
      </w:r>
      <w:r w:rsidR="00AC65C5">
        <w:rPr>
          <w:rFonts w:asciiTheme="minorHAnsi" w:hAnsiTheme="minorHAnsi" w:cstheme="minorHAnsi"/>
          <w:b/>
        </w:rPr>
        <w:t> </w:t>
      </w:r>
      <w:r w:rsidRPr="00D1568E">
        <w:rPr>
          <w:rFonts w:asciiTheme="minorHAnsi" w:hAnsiTheme="minorHAnsi" w:cstheme="minorHAnsi"/>
          <w:b/>
        </w:rPr>
        <w:t>wydawania aktualizacji modułów oprogramowania</w:t>
      </w:r>
      <w:r w:rsidRPr="00D1568E">
        <w:rPr>
          <w:rFonts w:asciiTheme="minorHAnsi" w:hAnsiTheme="minorHAnsi" w:cstheme="minorHAnsi"/>
        </w:rPr>
        <w:t xml:space="preserve"> i polegających na ich dostosowaniu do zmian w</w:t>
      </w:r>
      <w:r w:rsidR="00AC65C5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>powszechnie obowiązujących przepisach prawa w</w:t>
      </w:r>
      <w:r w:rsidRPr="00D1568E">
        <w:rPr>
          <w:rFonts w:asciiTheme="minorHAnsi" w:hAnsiTheme="minorHAnsi" w:cstheme="minorHAnsi"/>
          <w:b/>
        </w:rPr>
        <w:t xml:space="preserve"> </w:t>
      </w:r>
      <w:r w:rsidRPr="00D1568E">
        <w:rPr>
          <w:rFonts w:asciiTheme="minorHAnsi" w:hAnsiTheme="minorHAnsi" w:cstheme="minorHAnsi"/>
        </w:rPr>
        <w:t xml:space="preserve">terminach zapewniających niezakłóconą działalność </w:t>
      </w:r>
      <w:r w:rsidRPr="00D1568E">
        <w:rPr>
          <w:rFonts w:asciiTheme="minorHAnsi" w:hAnsiTheme="minorHAnsi" w:cstheme="minorHAnsi"/>
          <w:b/>
        </w:rPr>
        <w:t xml:space="preserve">Zamawiającego, </w:t>
      </w:r>
      <w:r w:rsidRPr="00D1568E">
        <w:rPr>
          <w:rFonts w:asciiTheme="minorHAnsi" w:hAnsiTheme="minorHAnsi" w:cstheme="minorHAnsi"/>
        </w:rPr>
        <w:t>nie później niż do dnia wejścia w życie ww. zmian;</w:t>
      </w:r>
    </w:p>
    <w:p w14:paraId="62552666" w14:textId="6F648811" w:rsidR="004A457E" w:rsidRPr="00D1568E" w:rsidRDefault="004A457E" w:rsidP="0071074B">
      <w:pPr>
        <w:numPr>
          <w:ilvl w:val="0"/>
          <w:numId w:val="27"/>
        </w:numPr>
        <w:suppressAutoHyphens/>
        <w:autoSpaceDE w:val="0"/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 xml:space="preserve">dostarczania Zamawiającemu </w:t>
      </w:r>
      <w:r w:rsidRPr="00D1568E">
        <w:rPr>
          <w:rFonts w:asciiTheme="minorHAnsi" w:hAnsiTheme="minorHAnsi" w:cstheme="minorHAnsi"/>
          <w:b/>
        </w:rPr>
        <w:t>udoskonaleń i nowych wersji Modułów oprogramowania – Modyfikacji</w:t>
      </w:r>
      <w:r w:rsidRPr="00D1568E">
        <w:rPr>
          <w:rFonts w:asciiTheme="minorHAnsi" w:hAnsiTheme="minorHAnsi" w:cstheme="minorHAnsi"/>
        </w:rPr>
        <w:t>, zawierających dostosowanie ZSI do zmian wynikających z prowadzonych przez Wykonawcę prac rozwojowych</w:t>
      </w:r>
      <w:r w:rsidR="008F3474" w:rsidRPr="00D1568E">
        <w:rPr>
          <w:rFonts w:asciiTheme="minorHAnsi" w:hAnsiTheme="minorHAnsi" w:cstheme="minorHAnsi"/>
        </w:rPr>
        <w:t>.</w:t>
      </w:r>
      <w:r w:rsidRPr="00D1568E">
        <w:rPr>
          <w:rFonts w:asciiTheme="minorHAnsi" w:hAnsiTheme="minorHAnsi" w:cstheme="minorHAnsi"/>
        </w:rPr>
        <w:t xml:space="preserve"> </w:t>
      </w:r>
    </w:p>
    <w:p w14:paraId="21794725" w14:textId="14AB0C84" w:rsidR="00362191" w:rsidRPr="00D1568E" w:rsidRDefault="00362191" w:rsidP="0071074B">
      <w:pPr>
        <w:pStyle w:val="Tekstpodstawowy"/>
        <w:numPr>
          <w:ilvl w:val="0"/>
          <w:numId w:val="35"/>
        </w:numPr>
        <w:jc w:val="both"/>
        <w:rPr>
          <w:rFonts w:asciiTheme="minorHAnsi" w:hAnsiTheme="minorHAnsi" w:cstheme="minorHAnsi"/>
          <w:bCs/>
          <w:color w:val="00000A"/>
          <w:sz w:val="22"/>
          <w:szCs w:val="22"/>
        </w:rPr>
      </w:pPr>
      <w:bookmarkStart w:id="0" w:name="_Hlk215731715"/>
      <w:r w:rsidRPr="00D1568E">
        <w:rPr>
          <w:rFonts w:asciiTheme="minorHAnsi" w:hAnsiTheme="minorHAnsi" w:cstheme="minorHAnsi"/>
          <w:b/>
          <w:color w:val="00000A"/>
          <w:sz w:val="22"/>
          <w:szCs w:val="22"/>
        </w:rPr>
        <w:t>Zamawiający</w:t>
      </w:r>
      <w:r w:rsidRPr="00D1568E">
        <w:rPr>
          <w:rFonts w:asciiTheme="minorHAnsi" w:hAnsiTheme="minorHAnsi" w:cstheme="minorHAnsi"/>
          <w:color w:val="00000A"/>
          <w:sz w:val="22"/>
          <w:szCs w:val="22"/>
        </w:rPr>
        <w:t xml:space="preserve"> powierza, a </w:t>
      </w:r>
      <w:r w:rsidRPr="00D1568E">
        <w:rPr>
          <w:rFonts w:asciiTheme="minorHAnsi" w:hAnsiTheme="minorHAnsi" w:cstheme="minorHAnsi"/>
          <w:b/>
          <w:color w:val="00000A"/>
          <w:sz w:val="22"/>
          <w:szCs w:val="22"/>
        </w:rPr>
        <w:t>Wykonawca</w:t>
      </w:r>
      <w:r w:rsidRPr="00D1568E">
        <w:rPr>
          <w:rFonts w:asciiTheme="minorHAnsi" w:hAnsiTheme="minorHAnsi" w:cstheme="minorHAnsi"/>
          <w:color w:val="00000A"/>
          <w:sz w:val="22"/>
          <w:szCs w:val="22"/>
        </w:rPr>
        <w:t xml:space="preserve"> przyjmuje do realizacji usługę udostępniania przetwarzania w Chmurze ZSI Papirus SQL dla maksymalnie </w:t>
      </w:r>
      <w:r w:rsidR="006B23D7" w:rsidRPr="006B23D7">
        <w:rPr>
          <w:rFonts w:asciiTheme="minorHAnsi" w:hAnsiTheme="minorHAnsi" w:cstheme="minorHAnsi"/>
          <w:color w:val="00000A"/>
          <w:sz w:val="22"/>
          <w:szCs w:val="22"/>
        </w:rPr>
        <w:t>1</w:t>
      </w:r>
      <w:r w:rsidRPr="006B23D7">
        <w:rPr>
          <w:rFonts w:asciiTheme="minorHAnsi" w:hAnsiTheme="minorHAnsi" w:cstheme="minorHAnsi"/>
          <w:color w:val="00000A"/>
          <w:sz w:val="22"/>
          <w:szCs w:val="22"/>
        </w:rPr>
        <w:t>7</w:t>
      </w:r>
      <w:r w:rsidRPr="006B23D7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użytkowników</w:t>
      </w:r>
      <w:r w:rsidR="006B23D7" w:rsidRPr="006B23D7">
        <w:rPr>
          <w:rFonts w:asciiTheme="minorHAnsi" w:hAnsiTheme="minorHAnsi" w:cstheme="minorHAnsi"/>
          <w:color w:val="00000A"/>
          <w:sz w:val="22"/>
          <w:szCs w:val="22"/>
        </w:rPr>
        <w:t>.</w:t>
      </w:r>
      <w:r w:rsidR="006B23D7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6B23D7">
        <w:rPr>
          <w:rFonts w:asciiTheme="minorHAnsi" w:hAnsiTheme="minorHAnsi" w:cstheme="minorHAnsi"/>
          <w:bCs/>
          <w:color w:val="00000A"/>
          <w:sz w:val="22"/>
          <w:szCs w:val="22"/>
        </w:rPr>
        <w:t>W tym:</w:t>
      </w:r>
    </w:p>
    <w:bookmarkEnd w:id="0"/>
    <w:p w14:paraId="44AB124F" w14:textId="77777777" w:rsidR="00362191" w:rsidRPr="00D1568E" w:rsidRDefault="00362191" w:rsidP="0071074B">
      <w:pPr>
        <w:numPr>
          <w:ilvl w:val="0"/>
          <w:numId w:val="32"/>
        </w:numPr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 xml:space="preserve">Zdalny dostęp do serwerów będzie udostępniany wyłącznie użytkownikom na podstawie listy przekazywanej </w:t>
      </w:r>
      <w:r w:rsidRPr="00D1568E">
        <w:rPr>
          <w:rFonts w:asciiTheme="minorHAnsi" w:hAnsiTheme="minorHAnsi" w:cstheme="minorHAnsi"/>
          <w:b/>
        </w:rPr>
        <w:t>Wykonawcy</w:t>
      </w:r>
      <w:r w:rsidRPr="00D1568E">
        <w:rPr>
          <w:rFonts w:asciiTheme="minorHAnsi" w:hAnsiTheme="minorHAnsi" w:cstheme="minorHAnsi"/>
        </w:rPr>
        <w:t xml:space="preserve"> przez </w:t>
      </w:r>
      <w:r w:rsidRPr="00D1568E">
        <w:rPr>
          <w:rFonts w:asciiTheme="minorHAnsi" w:hAnsiTheme="minorHAnsi" w:cstheme="minorHAnsi"/>
          <w:b/>
        </w:rPr>
        <w:t xml:space="preserve">Zamawiającego </w:t>
      </w:r>
      <w:r w:rsidRPr="00D1568E">
        <w:rPr>
          <w:rFonts w:asciiTheme="minorHAnsi" w:hAnsiTheme="minorHAnsi" w:cstheme="minorHAnsi"/>
        </w:rPr>
        <w:t xml:space="preserve">w formie papierowej wg listy podanej poniżej. W celu przyspieszenia działań dopuszcza się dokonywanie zmian poprzez przekazanie informacji w formie e-mail. </w:t>
      </w:r>
    </w:p>
    <w:p w14:paraId="71EA3F8E" w14:textId="77777777" w:rsidR="00362191" w:rsidRPr="00D1568E" w:rsidRDefault="00362191" w:rsidP="0071074B">
      <w:pPr>
        <w:numPr>
          <w:ilvl w:val="0"/>
          <w:numId w:val="32"/>
        </w:numPr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 xml:space="preserve">Dostęp do systemu będzie realizowany z wykorzystaniem </w:t>
      </w:r>
      <w:proofErr w:type="gramStart"/>
      <w:r w:rsidRPr="00D1568E">
        <w:rPr>
          <w:rFonts w:asciiTheme="minorHAnsi" w:hAnsiTheme="minorHAnsi" w:cstheme="minorHAnsi"/>
        </w:rPr>
        <w:t>adresu/zdalny.shnet.pl:…</w:t>
      </w:r>
      <w:proofErr w:type="gramEnd"/>
      <w:r w:rsidRPr="00D1568E">
        <w:rPr>
          <w:rFonts w:asciiTheme="minorHAnsi" w:hAnsiTheme="minorHAnsi" w:cstheme="minorHAnsi"/>
        </w:rPr>
        <w:t xml:space="preserve">/. Do połączenia użytkowników </w:t>
      </w:r>
      <w:r w:rsidRPr="00D1568E">
        <w:rPr>
          <w:rFonts w:asciiTheme="minorHAnsi" w:hAnsiTheme="minorHAnsi" w:cstheme="minorHAnsi"/>
          <w:b/>
        </w:rPr>
        <w:t>Zamawiający</w:t>
      </w:r>
      <w:r w:rsidRPr="00D1568E">
        <w:rPr>
          <w:rFonts w:asciiTheme="minorHAnsi" w:hAnsiTheme="minorHAnsi" w:cstheme="minorHAnsi"/>
        </w:rPr>
        <w:t xml:space="preserve"> będzie wykorzystywał oprogramowanie pulpitu zdalnego dostarczonego przez </w:t>
      </w:r>
      <w:r w:rsidRPr="00D1568E">
        <w:rPr>
          <w:rFonts w:asciiTheme="minorHAnsi" w:hAnsiTheme="minorHAnsi" w:cstheme="minorHAnsi"/>
          <w:b/>
        </w:rPr>
        <w:t>Wykonawcę</w:t>
      </w:r>
      <w:r w:rsidRPr="00D1568E">
        <w:rPr>
          <w:rFonts w:asciiTheme="minorHAnsi" w:hAnsiTheme="minorHAnsi" w:cstheme="minorHAnsi"/>
        </w:rPr>
        <w:t xml:space="preserve">. Konfiguracji tego oprogramowania dokona </w:t>
      </w:r>
      <w:r w:rsidRPr="00D1568E">
        <w:rPr>
          <w:rFonts w:asciiTheme="minorHAnsi" w:hAnsiTheme="minorHAnsi" w:cstheme="minorHAnsi"/>
          <w:b/>
        </w:rPr>
        <w:t>Wykonawca.</w:t>
      </w:r>
    </w:p>
    <w:p w14:paraId="42952924" w14:textId="77777777" w:rsidR="00362191" w:rsidRPr="00D1568E" w:rsidRDefault="00362191" w:rsidP="0071074B">
      <w:pPr>
        <w:numPr>
          <w:ilvl w:val="0"/>
          <w:numId w:val="32"/>
        </w:numPr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 xml:space="preserve">Identyfikatory i hasła dostępowe do serwera zdalnego dostępu będzie nadawał </w:t>
      </w:r>
      <w:r w:rsidRPr="00D1568E">
        <w:rPr>
          <w:rFonts w:asciiTheme="minorHAnsi" w:hAnsiTheme="minorHAnsi" w:cstheme="minorHAnsi"/>
          <w:b/>
        </w:rPr>
        <w:t>Wykonawca</w:t>
      </w:r>
      <w:r w:rsidRPr="00D1568E">
        <w:rPr>
          <w:rFonts w:asciiTheme="minorHAnsi" w:hAnsiTheme="minorHAnsi" w:cstheme="minorHAnsi"/>
        </w:rPr>
        <w:t xml:space="preserve"> wg następujących zasad:</w:t>
      </w:r>
    </w:p>
    <w:p w14:paraId="6F581BF9" w14:textId="77777777" w:rsidR="00362191" w:rsidRPr="00D1568E" w:rsidRDefault="00362191" w:rsidP="0071074B">
      <w:pPr>
        <w:pStyle w:val="Akapitzlist"/>
        <w:numPr>
          <w:ilvl w:val="0"/>
          <w:numId w:val="33"/>
        </w:numPr>
        <w:suppressAutoHyphens/>
        <w:spacing w:after="0" w:line="276" w:lineRule="auto"/>
        <w:jc w:val="both"/>
        <w:rPr>
          <w:rFonts w:asciiTheme="minorHAnsi" w:hAnsiTheme="minorHAnsi" w:cstheme="minorHAnsi"/>
          <w:lang w:bidi="pl-PL"/>
        </w:rPr>
      </w:pPr>
      <w:r w:rsidRPr="00D1568E">
        <w:rPr>
          <w:rFonts w:asciiTheme="minorHAnsi" w:hAnsiTheme="minorHAnsi" w:cstheme="minorHAnsi"/>
          <w:lang w:bidi="pl-PL"/>
        </w:rPr>
        <w:t xml:space="preserve">Identyfikator będzie miał postać bez polskich znaków: </w:t>
      </w:r>
      <w:r w:rsidRPr="00D1568E">
        <w:rPr>
          <w:rFonts w:asciiTheme="minorHAnsi" w:hAnsiTheme="minorHAnsi" w:cstheme="minorHAnsi"/>
          <w:b/>
          <w:lang w:bidi="pl-PL"/>
        </w:rPr>
        <w:t>imię. nazwisko</w:t>
      </w:r>
    </w:p>
    <w:p w14:paraId="22360DC1" w14:textId="77777777" w:rsidR="00362191" w:rsidRPr="00D1568E" w:rsidRDefault="00362191" w:rsidP="00362191">
      <w:pPr>
        <w:suppressAutoHyphens/>
        <w:spacing w:after="0" w:line="276" w:lineRule="auto"/>
        <w:jc w:val="both"/>
        <w:rPr>
          <w:rFonts w:asciiTheme="minorHAnsi" w:hAnsiTheme="minorHAnsi" w:cstheme="minorHAnsi"/>
          <w:lang w:bidi="pl-PL"/>
        </w:rPr>
      </w:pPr>
      <w:r w:rsidRPr="00D1568E">
        <w:rPr>
          <w:rFonts w:asciiTheme="minorHAnsi" w:hAnsiTheme="minorHAnsi" w:cstheme="minorHAnsi"/>
          <w:lang w:bidi="pl-PL"/>
        </w:rPr>
        <w:t xml:space="preserve">gdzie: imię – oznacza imię, </w:t>
      </w:r>
    </w:p>
    <w:p w14:paraId="0EBA66FB" w14:textId="77777777" w:rsidR="00362191" w:rsidRPr="00D1568E" w:rsidRDefault="00362191" w:rsidP="00362191">
      <w:pPr>
        <w:suppressAutoHyphens/>
        <w:spacing w:after="0" w:line="276" w:lineRule="auto"/>
        <w:jc w:val="both"/>
        <w:rPr>
          <w:rFonts w:asciiTheme="minorHAnsi" w:hAnsiTheme="minorHAnsi" w:cstheme="minorHAnsi"/>
          <w:lang w:bidi="pl-PL"/>
        </w:rPr>
      </w:pPr>
      <w:r w:rsidRPr="00D1568E">
        <w:rPr>
          <w:rFonts w:asciiTheme="minorHAnsi" w:hAnsiTheme="minorHAnsi" w:cstheme="minorHAnsi"/>
          <w:lang w:bidi="pl-PL"/>
        </w:rPr>
        <w:t>nazwisko – oznacza nazwisko użytkownika</w:t>
      </w:r>
    </w:p>
    <w:p w14:paraId="200D51B3" w14:textId="77777777" w:rsidR="00362191" w:rsidRPr="00D1568E" w:rsidRDefault="00362191" w:rsidP="0071074B">
      <w:pPr>
        <w:pStyle w:val="Akapitzlist"/>
        <w:numPr>
          <w:ilvl w:val="0"/>
          <w:numId w:val="33"/>
        </w:numPr>
        <w:suppressAutoHyphens/>
        <w:spacing w:after="0" w:line="276" w:lineRule="auto"/>
        <w:jc w:val="both"/>
        <w:rPr>
          <w:rFonts w:asciiTheme="minorHAnsi" w:hAnsiTheme="minorHAnsi" w:cstheme="minorHAnsi"/>
          <w:lang w:bidi="pl-PL"/>
        </w:rPr>
      </w:pPr>
      <w:r w:rsidRPr="00D1568E">
        <w:rPr>
          <w:rFonts w:asciiTheme="minorHAnsi" w:hAnsiTheme="minorHAnsi" w:cstheme="minorHAnsi"/>
          <w:lang w:bidi="pl-PL"/>
        </w:rPr>
        <w:t>Hasło dostępowe będzie składało się z 8 znaków i będzie tworzone wg następującej zasady; musi zawierać jednocześnie małe litery, duże litery, cyfry i znaki specjalne.</w:t>
      </w:r>
    </w:p>
    <w:p w14:paraId="3A040171" w14:textId="77777777" w:rsidR="00362191" w:rsidRPr="00D1568E" w:rsidRDefault="00362191" w:rsidP="0071074B">
      <w:pPr>
        <w:pStyle w:val="Akapitzlist"/>
        <w:numPr>
          <w:ilvl w:val="0"/>
          <w:numId w:val="33"/>
        </w:numPr>
        <w:suppressAutoHyphens/>
        <w:spacing w:after="0" w:line="276" w:lineRule="auto"/>
        <w:jc w:val="both"/>
        <w:rPr>
          <w:rFonts w:asciiTheme="minorHAnsi" w:hAnsiTheme="minorHAnsi" w:cstheme="minorHAnsi"/>
          <w:lang w:bidi="pl-PL"/>
        </w:rPr>
      </w:pPr>
      <w:r w:rsidRPr="00D1568E">
        <w:rPr>
          <w:rFonts w:asciiTheme="minorHAnsi" w:hAnsiTheme="minorHAnsi" w:cstheme="minorHAnsi"/>
          <w:lang w:bidi="pl-PL"/>
        </w:rPr>
        <w:t>Hasło będzie zmieniane co najmniej raz w miesiącu. Sposób zmiany hasła będzie wymuszany podczas kolejnego logowania.</w:t>
      </w:r>
    </w:p>
    <w:p w14:paraId="46B8157B" w14:textId="77777777" w:rsidR="00362191" w:rsidRPr="00D1568E" w:rsidRDefault="00362191" w:rsidP="0071074B">
      <w:pPr>
        <w:numPr>
          <w:ilvl w:val="0"/>
          <w:numId w:val="33"/>
        </w:numPr>
        <w:tabs>
          <w:tab w:val="left" w:pos="646"/>
        </w:tabs>
        <w:suppressAutoHyphens/>
        <w:spacing w:after="0" w:line="276" w:lineRule="auto"/>
        <w:jc w:val="both"/>
        <w:rPr>
          <w:rFonts w:asciiTheme="minorHAnsi" w:hAnsiTheme="minorHAnsi" w:cstheme="minorHAnsi"/>
          <w:lang w:bidi="pl-PL"/>
        </w:rPr>
      </w:pPr>
      <w:r w:rsidRPr="00D1568E">
        <w:rPr>
          <w:rFonts w:asciiTheme="minorHAnsi" w:hAnsiTheme="minorHAnsi" w:cstheme="minorHAnsi"/>
          <w:lang w:bidi="pl-PL"/>
        </w:rPr>
        <w:lastRenderedPageBreak/>
        <w:t>Rezygnacja użytkownika z zmiany hasła wymuszanej przez system będzie blokowała dostęp do serwera.</w:t>
      </w:r>
    </w:p>
    <w:p w14:paraId="1F1CE9D3" w14:textId="77777777" w:rsidR="00362191" w:rsidRPr="00D1568E" w:rsidRDefault="00362191" w:rsidP="0071074B">
      <w:pPr>
        <w:pStyle w:val="Akapitzlist"/>
        <w:numPr>
          <w:ilvl w:val="0"/>
          <w:numId w:val="33"/>
        </w:numPr>
        <w:suppressAutoHyphens/>
        <w:spacing w:after="0" w:line="276" w:lineRule="auto"/>
        <w:jc w:val="both"/>
        <w:rPr>
          <w:rFonts w:asciiTheme="minorHAnsi" w:hAnsiTheme="minorHAnsi" w:cstheme="minorHAnsi"/>
          <w:lang w:bidi="pl-PL"/>
        </w:rPr>
      </w:pPr>
      <w:r w:rsidRPr="00D1568E">
        <w:rPr>
          <w:rFonts w:asciiTheme="minorHAnsi" w:hAnsiTheme="minorHAnsi" w:cstheme="minorHAnsi"/>
          <w:lang w:bidi="pl-PL"/>
        </w:rPr>
        <w:t>Jeśli podczas próby logowania do serwera wystąpią trzy niepowodzenia w logowaniu wówczas dostęp do systemu zostanie zablokowany na 1 godziny.</w:t>
      </w:r>
    </w:p>
    <w:p w14:paraId="33430AD6" w14:textId="77777777" w:rsidR="00362191" w:rsidRPr="00D1568E" w:rsidRDefault="00362191" w:rsidP="0071074B">
      <w:pPr>
        <w:numPr>
          <w:ilvl w:val="0"/>
          <w:numId w:val="33"/>
        </w:numPr>
        <w:tabs>
          <w:tab w:val="left" w:pos="646"/>
        </w:tabs>
        <w:suppressAutoHyphens/>
        <w:spacing w:after="0" w:line="276" w:lineRule="auto"/>
        <w:jc w:val="both"/>
        <w:rPr>
          <w:rFonts w:asciiTheme="minorHAnsi" w:hAnsiTheme="minorHAnsi" w:cstheme="minorHAnsi"/>
          <w:lang w:bidi="pl-PL"/>
        </w:rPr>
      </w:pPr>
      <w:r w:rsidRPr="00D1568E">
        <w:rPr>
          <w:rFonts w:asciiTheme="minorHAnsi" w:hAnsiTheme="minorHAnsi" w:cstheme="minorHAnsi"/>
          <w:lang w:bidi="pl-PL"/>
        </w:rPr>
        <w:t>Dostęp zdalny będzie możliwy w godzinach od 6:30 do 17:00, od poniedziałku do piątku.</w:t>
      </w:r>
    </w:p>
    <w:p w14:paraId="2E037CA6" w14:textId="77777777" w:rsidR="00362191" w:rsidRPr="00D1568E" w:rsidRDefault="00362191" w:rsidP="0071074B">
      <w:pPr>
        <w:pStyle w:val="Akapitzlist"/>
        <w:numPr>
          <w:ilvl w:val="0"/>
          <w:numId w:val="32"/>
        </w:numPr>
        <w:suppressAutoHyphens/>
        <w:spacing w:after="0" w:line="276" w:lineRule="auto"/>
        <w:jc w:val="both"/>
        <w:rPr>
          <w:rFonts w:asciiTheme="minorHAnsi" w:hAnsiTheme="minorHAnsi" w:cstheme="minorHAnsi"/>
          <w:lang w:bidi="pl-PL"/>
        </w:rPr>
      </w:pPr>
      <w:r w:rsidRPr="00D1568E">
        <w:rPr>
          <w:rFonts w:asciiTheme="minorHAnsi" w:hAnsiTheme="minorHAnsi" w:cstheme="minorHAnsi"/>
          <w:lang w:bidi="pl-PL"/>
        </w:rPr>
        <w:t>Problemy z logowaniem będą zgłaszane z zachowaniem formy pisemnej na e-mail,</w:t>
      </w:r>
    </w:p>
    <w:p w14:paraId="56D1BC07" w14:textId="77777777" w:rsidR="00362191" w:rsidRPr="00D1568E" w:rsidRDefault="00362191" w:rsidP="0071074B">
      <w:pPr>
        <w:numPr>
          <w:ilvl w:val="0"/>
          <w:numId w:val="32"/>
        </w:numPr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  <w:b/>
        </w:rPr>
        <w:t>Wykonawca</w:t>
      </w:r>
      <w:r w:rsidRPr="00D1568E">
        <w:rPr>
          <w:rFonts w:asciiTheme="minorHAnsi" w:hAnsiTheme="minorHAnsi" w:cstheme="minorHAnsi"/>
        </w:rPr>
        <w:t xml:space="preserve"> będzie nadawał uprawnienia użytkownikom tylko do modułów, które wskaże na piśmie </w:t>
      </w:r>
      <w:r w:rsidRPr="00D1568E">
        <w:rPr>
          <w:rFonts w:asciiTheme="minorHAnsi" w:hAnsiTheme="minorHAnsi" w:cstheme="minorHAnsi"/>
          <w:b/>
        </w:rPr>
        <w:t>Zamawiający.</w:t>
      </w:r>
    </w:p>
    <w:p w14:paraId="47273C92" w14:textId="77777777" w:rsidR="00362191" w:rsidRPr="00D1568E" w:rsidRDefault="00362191" w:rsidP="0071074B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lang w:bidi="pl-PL"/>
        </w:rPr>
      </w:pPr>
      <w:r w:rsidRPr="00D1568E">
        <w:rPr>
          <w:rFonts w:asciiTheme="minorHAnsi" w:hAnsiTheme="minorHAnsi" w:cstheme="minorHAnsi"/>
          <w:b/>
          <w:lang w:bidi="pl-PL"/>
        </w:rPr>
        <w:t>Wykonawca</w:t>
      </w:r>
      <w:r w:rsidRPr="00D1568E">
        <w:rPr>
          <w:rFonts w:asciiTheme="minorHAnsi" w:hAnsiTheme="minorHAnsi" w:cstheme="minorHAnsi"/>
          <w:lang w:bidi="pl-PL"/>
        </w:rPr>
        <w:t xml:space="preserve"> będzie tworzył i przechowywał kopie zapasowe przestrzegając następujących zasad:</w:t>
      </w:r>
    </w:p>
    <w:p w14:paraId="474B99AF" w14:textId="77777777" w:rsidR="00362191" w:rsidRPr="00D1568E" w:rsidRDefault="00362191" w:rsidP="0071074B">
      <w:pPr>
        <w:pStyle w:val="Akapitzlist"/>
        <w:numPr>
          <w:ilvl w:val="0"/>
          <w:numId w:val="34"/>
        </w:numPr>
        <w:spacing w:line="276" w:lineRule="auto"/>
        <w:rPr>
          <w:rFonts w:asciiTheme="minorHAnsi" w:hAnsiTheme="minorHAnsi" w:cstheme="minorHAnsi"/>
          <w:lang w:bidi="pl-PL"/>
        </w:rPr>
      </w:pPr>
      <w:r w:rsidRPr="00D1568E">
        <w:rPr>
          <w:rFonts w:asciiTheme="minorHAnsi" w:hAnsiTheme="minorHAnsi" w:cstheme="minorHAnsi"/>
          <w:lang w:bidi="pl-PL"/>
        </w:rPr>
        <w:t xml:space="preserve">Kopie dzienne – przechowywane przez okres co najmniej 30 dni </w:t>
      </w:r>
    </w:p>
    <w:p w14:paraId="3A53B6F3" w14:textId="77777777" w:rsidR="00362191" w:rsidRPr="00D1568E" w:rsidRDefault="00362191" w:rsidP="0071074B">
      <w:pPr>
        <w:pStyle w:val="Akapitzlist"/>
        <w:numPr>
          <w:ilvl w:val="0"/>
          <w:numId w:val="34"/>
        </w:numPr>
        <w:spacing w:line="276" w:lineRule="auto"/>
        <w:rPr>
          <w:rFonts w:asciiTheme="minorHAnsi" w:hAnsiTheme="minorHAnsi" w:cstheme="minorHAnsi"/>
          <w:lang w:bidi="pl-PL"/>
        </w:rPr>
      </w:pPr>
      <w:r w:rsidRPr="00D1568E">
        <w:rPr>
          <w:rFonts w:asciiTheme="minorHAnsi" w:hAnsiTheme="minorHAnsi" w:cstheme="minorHAnsi"/>
          <w:lang w:bidi="pl-PL"/>
        </w:rPr>
        <w:t>Kopie będą wykonywane w godzinach nocnych, będą skompresowane ogólnie dostępnym programem pakującym.</w:t>
      </w:r>
    </w:p>
    <w:p w14:paraId="389E6317" w14:textId="77777777" w:rsidR="00362191" w:rsidRPr="00D1568E" w:rsidRDefault="00362191" w:rsidP="0071074B">
      <w:pPr>
        <w:pStyle w:val="Akapitzlist"/>
        <w:numPr>
          <w:ilvl w:val="0"/>
          <w:numId w:val="32"/>
        </w:numPr>
        <w:suppressAutoHyphens/>
        <w:spacing w:after="0" w:line="276" w:lineRule="auto"/>
        <w:jc w:val="both"/>
        <w:rPr>
          <w:rFonts w:asciiTheme="minorHAnsi" w:hAnsiTheme="minorHAnsi" w:cstheme="minorHAnsi"/>
          <w:lang w:bidi="pl-PL"/>
        </w:rPr>
      </w:pPr>
      <w:r w:rsidRPr="00D1568E">
        <w:rPr>
          <w:rFonts w:asciiTheme="minorHAnsi" w:hAnsiTheme="minorHAnsi" w:cstheme="minorHAnsi"/>
          <w:lang w:bidi="pl-PL"/>
        </w:rPr>
        <w:t xml:space="preserve">Na żądanie </w:t>
      </w:r>
      <w:r w:rsidRPr="00D1568E">
        <w:rPr>
          <w:rFonts w:asciiTheme="minorHAnsi" w:hAnsiTheme="minorHAnsi" w:cstheme="minorHAnsi"/>
          <w:b/>
          <w:lang w:bidi="pl-PL"/>
        </w:rPr>
        <w:t>Zamawiającego</w:t>
      </w:r>
      <w:r w:rsidRPr="00D1568E">
        <w:rPr>
          <w:rFonts w:asciiTheme="minorHAnsi" w:hAnsiTheme="minorHAnsi" w:cstheme="minorHAnsi"/>
          <w:lang w:bidi="pl-PL"/>
        </w:rPr>
        <w:t xml:space="preserve"> kopie bazy danych mogą być przekazywane poprzez serwer FTP.</w:t>
      </w:r>
    </w:p>
    <w:p w14:paraId="2F4C48E4" w14:textId="77777777" w:rsidR="00362191" w:rsidRPr="00D1568E" w:rsidRDefault="00362191" w:rsidP="0071074B">
      <w:pPr>
        <w:pStyle w:val="Akapitzlist"/>
        <w:numPr>
          <w:ilvl w:val="0"/>
          <w:numId w:val="32"/>
        </w:numPr>
        <w:suppressAutoHyphens/>
        <w:spacing w:after="0" w:line="276" w:lineRule="auto"/>
        <w:jc w:val="both"/>
        <w:rPr>
          <w:rFonts w:asciiTheme="minorHAnsi" w:hAnsiTheme="minorHAnsi" w:cstheme="minorHAnsi"/>
          <w:lang w:bidi="pl-PL"/>
        </w:rPr>
      </w:pPr>
      <w:r w:rsidRPr="00D1568E">
        <w:rPr>
          <w:rFonts w:asciiTheme="minorHAnsi" w:hAnsiTheme="minorHAnsi" w:cstheme="minorHAnsi"/>
          <w:lang w:bidi="pl-PL"/>
        </w:rPr>
        <w:t xml:space="preserve">W każdej chwili na pisemne żądanie </w:t>
      </w:r>
      <w:r w:rsidRPr="00D1568E">
        <w:rPr>
          <w:rFonts w:asciiTheme="minorHAnsi" w:hAnsiTheme="minorHAnsi" w:cstheme="minorHAnsi"/>
          <w:b/>
          <w:lang w:bidi="pl-PL"/>
        </w:rPr>
        <w:t>Zamawiającego, Wykonawca</w:t>
      </w:r>
      <w:r w:rsidRPr="00D1568E">
        <w:rPr>
          <w:rFonts w:asciiTheme="minorHAnsi" w:hAnsiTheme="minorHAnsi" w:cstheme="minorHAnsi"/>
          <w:lang w:bidi="pl-PL"/>
        </w:rPr>
        <w:t xml:space="preserve"> przekaże aktualne dane zgromadzone w ZSI Papirus SQL oraz wszystkie składniki Oprogramowania, które są własnością </w:t>
      </w:r>
      <w:r w:rsidRPr="00D1568E">
        <w:rPr>
          <w:rFonts w:asciiTheme="minorHAnsi" w:hAnsiTheme="minorHAnsi" w:cstheme="minorHAnsi"/>
          <w:b/>
          <w:lang w:bidi="pl-PL"/>
        </w:rPr>
        <w:t>Zamawiającego.</w:t>
      </w:r>
    </w:p>
    <w:p w14:paraId="1C951D02" w14:textId="77777777" w:rsidR="00362191" w:rsidRPr="00D1568E" w:rsidRDefault="00362191" w:rsidP="0071074B">
      <w:pPr>
        <w:pStyle w:val="Akapitzlist"/>
        <w:numPr>
          <w:ilvl w:val="0"/>
          <w:numId w:val="32"/>
        </w:numPr>
        <w:suppressAutoHyphens/>
        <w:spacing w:after="0" w:line="276" w:lineRule="auto"/>
        <w:jc w:val="both"/>
        <w:rPr>
          <w:rFonts w:asciiTheme="minorHAnsi" w:hAnsiTheme="minorHAnsi" w:cstheme="minorHAnsi"/>
          <w:lang w:bidi="pl-PL"/>
        </w:rPr>
      </w:pPr>
      <w:r w:rsidRPr="00D1568E">
        <w:rPr>
          <w:rFonts w:asciiTheme="minorHAnsi" w:hAnsiTheme="minorHAnsi" w:cstheme="minorHAnsi"/>
          <w:lang w:bidi="pl-PL"/>
        </w:rPr>
        <w:t>Serwery ulokowane są w Polsce.</w:t>
      </w:r>
    </w:p>
    <w:p w14:paraId="114F6C32" w14:textId="77777777" w:rsidR="00362191" w:rsidRPr="00D1568E" w:rsidRDefault="00362191" w:rsidP="0071074B">
      <w:pPr>
        <w:pStyle w:val="Akapitzlist"/>
        <w:numPr>
          <w:ilvl w:val="0"/>
          <w:numId w:val="32"/>
        </w:numPr>
        <w:suppressAutoHyphens/>
        <w:spacing w:after="0" w:line="276" w:lineRule="auto"/>
        <w:jc w:val="both"/>
        <w:rPr>
          <w:rFonts w:asciiTheme="minorHAnsi" w:hAnsiTheme="minorHAnsi" w:cstheme="minorHAnsi"/>
          <w:lang w:bidi="pl-PL"/>
        </w:rPr>
      </w:pPr>
      <w:r w:rsidRPr="00D1568E">
        <w:rPr>
          <w:rFonts w:asciiTheme="minorHAnsi" w:hAnsiTheme="minorHAnsi" w:cstheme="minorHAnsi"/>
          <w:lang w:bidi="pl-PL"/>
        </w:rPr>
        <w:t xml:space="preserve">Dodatkowe zasady świadczenia usług przetwarzania w chmurze ZSI Papirus SQL zawiera Regulamin Świadczenia Usług Chmurowych, który udostępniony jest na pulpicie terminalowym użytkownika. W celu umożliwienia wcześniejszego zapoznania się z nim przez </w:t>
      </w:r>
      <w:r w:rsidRPr="00D1568E">
        <w:rPr>
          <w:rFonts w:asciiTheme="minorHAnsi" w:hAnsiTheme="minorHAnsi" w:cstheme="minorHAnsi"/>
          <w:b/>
          <w:lang w:bidi="pl-PL"/>
        </w:rPr>
        <w:t>Zamawiającego</w:t>
      </w:r>
      <w:r w:rsidRPr="00D1568E">
        <w:rPr>
          <w:rFonts w:asciiTheme="minorHAnsi" w:hAnsiTheme="minorHAnsi" w:cstheme="minorHAnsi"/>
          <w:lang w:bidi="pl-PL"/>
        </w:rPr>
        <w:t xml:space="preserve"> udostępniany jest po uprzednim zgłoszeniu przez niego takiej potrzeby.</w:t>
      </w:r>
    </w:p>
    <w:p w14:paraId="072C4116" w14:textId="1E6220AF" w:rsidR="00CA3B8C" w:rsidRPr="00D1568E" w:rsidRDefault="00CA3B8C" w:rsidP="00CA3B8C">
      <w:pPr>
        <w:pStyle w:val="Default"/>
        <w:spacing w:before="240" w:line="360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568E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362191" w:rsidRPr="00D1568E">
        <w:rPr>
          <w:rFonts w:asciiTheme="minorHAnsi" w:hAnsiTheme="minorHAnsi" w:cstheme="minorHAnsi"/>
          <w:b/>
          <w:sz w:val="22"/>
          <w:szCs w:val="22"/>
        </w:rPr>
        <w:t>4</w:t>
      </w:r>
      <w:r w:rsidRPr="00D1568E">
        <w:rPr>
          <w:rFonts w:asciiTheme="minorHAnsi" w:hAnsiTheme="minorHAnsi" w:cstheme="minorHAnsi"/>
          <w:b/>
          <w:sz w:val="22"/>
          <w:szCs w:val="22"/>
        </w:rPr>
        <w:t>.</w:t>
      </w:r>
      <w:r w:rsidR="005349DB">
        <w:rPr>
          <w:rFonts w:asciiTheme="minorHAnsi" w:hAnsiTheme="minorHAnsi" w:cstheme="minorHAnsi"/>
          <w:b/>
          <w:sz w:val="22"/>
          <w:szCs w:val="22"/>
        </w:rPr>
        <w:t xml:space="preserve"> CZAS REAKCJI I NAPRAWY</w:t>
      </w:r>
    </w:p>
    <w:p w14:paraId="4AF4936C" w14:textId="77777777" w:rsidR="00CA3B8C" w:rsidRPr="00D1568E" w:rsidRDefault="00CA3B8C" w:rsidP="0071074B">
      <w:pPr>
        <w:numPr>
          <w:ilvl w:val="6"/>
          <w:numId w:val="26"/>
        </w:numPr>
        <w:suppressAutoHyphens/>
        <w:autoSpaceDE w:val="0"/>
        <w:spacing w:after="0" w:line="276" w:lineRule="auto"/>
        <w:ind w:left="284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Wykonawca zobowiązuje się wobec Zamawiającego do wykonywania napraw z zachowaniem następujących czasów reakcji i czasów naprawy:</w:t>
      </w:r>
    </w:p>
    <w:tbl>
      <w:tblPr>
        <w:tblW w:w="8947" w:type="dxa"/>
        <w:jc w:val="center"/>
        <w:tblBorders>
          <w:top w:val="single" w:sz="4" w:space="0" w:color="AEAAAA"/>
          <w:left w:val="single" w:sz="4" w:space="0" w:color="AEAAAA"/>
          <w:bottom w:val="single" w:sz="4" w:space="0" w:color="AEAAAA"/>
          <w:insideH w:val="single" w:sz="4" w:space="0" w:color="AEAAA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02"/>
        <w:gridCol w:w="1984"/>
        <w:gridCol w:w="4961"/>
      </w:tblGrid>
      <w:tr w:rsidR="00CA3B8C" w:rsidRPr="00D1568E" w14:paraId="528F8006" w14:textId="77777777" w:rsidTr="00D1568E">
        <w:trPr>
          <w:trHeight w:val="447"/>
          <w:jc w:val="center"/>
        </w:trPr>
        <w:tc>
          <w:tcPr>
            <w:tcW w:w="200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shd w:val="clear" w:color="auto" w:fill="F2F2F2"/>
            <w:tcMar>
              <w:left w:w="103" w:type="dxa"/>
            </w:tcMar>
            <w:vAlign w:val="center"/>
          </w:tcPr>
          <w:p w14:paraId="05D76826" w14:textId="77777777" w:rsidR="00CA3B8C" w:rsidRPr="00D1568E" w:rsidRDefault="00CA3B8C" w:rsidP="004641A1">
            <w:pPr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  <w:b/>
              </w:rPr>
              <w:t>Ważność zgłoszenia</w:t>
            </w:r>
          </w:p>
        </w:tc>
        <w:tc>
          <w:tcPr>
            <w:tcW w:w="19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shd w:val="clear" w:color="auto" w:fill="F2F2F2"/>
            <w:tcMar>
              <w:left w:w="103" w:type="dxa"/>
            </w:tcMar>
            <w:vAlign w:val="center"/>
          </w:tcPr>
          <w:p w14:paraId="33C33DFE" w14:textId="77777777" w:rsidR="00CA3B8C" w:rsidRPr="00D1568E" w:rsidRDefault="00CA3B8C" w:rsidP="004641A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D1568E">
              <w:rPr>
                <w:rFonts w:asciiTheme="minorHAnsi" w:hAnsiTheme="minorHAnsi" w:cstheme="minorHAnsi"/>
                <w:b/>
              </w:rPr>
              <w:t>Czas reakcji</w:t>
            </w:r>
          </w:p>
        </w:tc>
        <w:tc>
          <w:tcPr>
            <w:tcW w:w="496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2F2F2"/>
            <w:tcMar>
              <w:left w:w="103" w:type="dxa"/>
            </w:tcMar>
            <w:vAlign w:val="center"/>
          </w:tcPr>
          <w:p w14:paraId="642DF7FD" w14:textId="77777777" w:rsidR="00CA3B8C" w:rsidRPr="00D1568E" w:rsidRDefault="00CA3B8C" w:rsidP="004641A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D1568E">
              <w:rPr>
                <w:rFonts w:asciiTheme="minorHAnsi" w:hAnsiTheme="minorHAnsi" w:cstheme="minorHAnsi"/>
                <w:b/>
              </w:rPr>
              <w:t>Czas naprawy</w:t>
            </w:r>
          </w:p>
        </w:tc>
      </w:tr>
      <w:tr w:rsidR="00CA3B8C" w:rsidRPr="00D1568E" w14:paraId="6C2856B8" w14:textId="77777777" w:rsidTr="00D1568E">
        <w:trPr>
          <w:jc w:val="center"/>
        </w:trPr>
        <w:tc>
          <w:tcPr>
            <w:tcW w:w="200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tcMar>
              <w:left w:w="103" w:type="dxa"/>
            </w:tcMar>
            <w:vAlign w:val="center"/>
          </w:tcPr>
          <w:p w14:paraId="662F3B39" w14:textId="77777777" w:rsidR="00CA3B8C" w:rsidRPr="00D1568E" w:rsidRDefault="00CA3B8C" w:rsidP="004641A1">
            <w:pPr>
              <w:pStyle w:val="Akapitzlist"/>
              <w:ind w:left="0"/>
              <w:rPr>
                <w:rFonts w:asciiTheme="minorHAnsi" w:hAnsiTheme="minorHAnsi" w:cstheme="minorHAnsi"/>
                <w:b/>
              </w:rPr>
            </w:pPr>
            <w:r w:rsidRPr="00D1568E">
              <w:rPr>
                <w:rFonts w:asciiTheme="minorHAnsi" w:hAnsiTheme="minorHAnsi" w:cstheme="minorHAnsi"/>
                <w:b/>
              </w:rPr>
              <w:t>Błąd krytyczny</w:t>
            </w:r>
          </w:p>
        </w:tc>
        <w:tc>
          <w:tcPr>
            <w:tcW w:w="19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tcMar>
              <w:left w:w="103" w:type="dxa"/>
            </w:tcMar>
            <w:vAlign w:val="center"/>
          </w:tcPr>
          <w:p w14:paraId="3CFFD9C4" w14:textId="77777777" w:rsidR="00CA3B8C" w:rsidRPr="00D1568E" w:rsidRDefault="00CA3B8C" w:rsidP="004641A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 xml:space="preserve">1 </w:t>
            </w:r>
            <w:r w:rsidRPr="00D1568E">
              <w:rPr>
                <w:rFonts w:asciiTheme="minorHAnsi" w:hAnsiTheme="minorHAnsi" w:cstheme="minorHAnsi"/>
                <w:b/>
              </w:rPr>
              <w:t>Dzień roboczy</w:t>
            </w:r>
          </w:p>
        </w:tc>
        <w:tc>
          <w:tcPr>
            <w:tcW w:w="496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tcMar>
              <w:left w:w="103" w:type="dxa"/>
            </w:tcMar>
          </w:tcPr>
          <w:p w14:paraId="3E5208CC" w14:textId="77777777" w:rsidR="00CA3B8C" w:rsidRPr="00D1568E" w:rsidRDefault="00CA3B8C" w:rsidP="004641A1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 xml:space="preserve">Do 2 </w:t>
            </w:r>
            <w:r w:rsidRPr="00D1568E">
              <w:rPr>
                <w:rFonts w:asciiTheme="minorHAnsi" w:hAnsiTheme="minorHAnsi" w:cstheme="minorHAnsi"/>
                <w:b/>
              </w:rPr>
              <w:t>Dni roboczych</w:t>
            </w:r>
            <w:r w:rsidRPr="00D1568E">
              <w:rPr>
                <w:rFonts w:asciiTheme="minorHAnsi" w:hAnsiTheme="minorHAnsi" w:cstheme="minorHAnsi"/>
              </w:rPr>
              <w:t xml:space="preserve"> lub inny ustalony przez </w:t>
            </w:r>
            <w:r w:rsidRPr="00D1568E">
              <w:rPr>
                <w:rFonts w:asciiTheme="minorHAnsi" w:hAnsiTheme="minorHAnsi" w:cstheme="minorHAnsi"/>
                <w:b/>
              </w:rPr>
              <w:t>Strony</w:t>
            </w:r>
          </w:p>
        </w:tc>
      </w:tr>
      <w:tr w:rsidR="00CA3B8C" w:rsidRPr="00D1568E" w14:paraId="4A6D27A1" w14:textId="77777777" w:rsidTr="00D1568E">
        <w:trPr>
          <w:jc w:val="center"/>
        </w:trPr>
        <w:tc>
          <w:tcPr>
            <w:tcW w:w="200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tcMar>
              <w:left w:w="103" w:type="dxa"/>
            </w:tcMar>
            <w:vAlign w:val="center"/>
          </w:tcPr>
          <w:p w14:paraId="6293BE2A" w14:textId="77777777" w:rsidR="00CA3B8C" w:rsidRPr="00D1568E" w:rsidRDefault="00CA3B8C" w:rsidP="004641A1">
            <w:pPr>
              <w:pStyle w:val="Akapitzlist"/>
              <w:ind w:left="0"/>
              <w:rPr>
                <w:rFonts w:asciiTheme="minorHAnsi" w:hAnsiTheme="minorHAnsi" w:cstheme="minorHAnsi"/>
                <w:b/>
              </w:rPr>
            </w:pPr>
            <w:r w:rsidRPr="00D1568E">
              <w:rPr>
                <w:rFonts w:asciiTheme="minorHAnsi" w:hAnsiTheme="minorHAnsi" w:cstheme="minorHAnsi"/>
                <w:b/>
              </w:rPr>
              <w:t>Błąd poważny</w:t>
            </w:r>
          </w:p>
        </w:tc>
        <w:tc>
          <w:tcPr>
            <w:tcW w:w="19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tcMar>
              <w:left w:w="103" w:type="dxa"/>
            </w:tcMar>
            <w:vAlign w:val="center"/>
          </w:tcPr>
          <w:p w14:paraId="58F32BB2" w14:textId="77777777" w:rsidR="00CA3B8C" w:rsidRPr="00D1568E" w:rsidRDefault="00CA3B8C" w:rsidP="004641A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 xml:space="preserve">2 </w:t>
            </w:r>
            <w:r w:rsidRPr="00D1568E">
              <w:rPr>
                <w:rFonts w:asciiTheme="minorHAnsi" w:hAnsiTheme="minorHAnsi" w:cstheme="minorHAnsi"/>
                <w:b/>
              </w:rPr>
              <w:t>Dni robocze</w:t>
            </w:r>
          </w:p>
        </w:tc>
        <w:tc>
          <w:tcPr>
            <w:tcW w:w="496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tcMar>
              <w:left w:w="103" w:type="dxa"/>
            </w:tcMar>
          </w:tcPr>
          <w:p w14:paraId="03E02EB9" w14:textId="77777777" w:rsidR="00CA3B8C" w:rsidRPr="00D1568E" w:rsidRDefault="00CA3B8C" w:rsidP="004641A1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 xml:space="preserve">Do 14 </w:t>
            </w:r>
            <w:r w:rsidRPr="00D1568E">
              <w:rPr>
                <w:rFonts w:asciiTheme="minorHAnsi" w:hAnsiTheme="minorHAnsi" w:cstheme="minorHAnsi"/>
                <w:b/>
              </w:rPr>
              <w:t>Dni roboczych</w:t>
            </w:r>
            <w:r w:rsidRPr="00D1568E">
              <w:rPr>
                <w:rFonts w:asciiTheme="minorHAnsi" w:hAnsiTheme="minorHAnsi" w:cstheme="minorHAnsi"/>
              </w:rPr>
              <w:t xml:space="preserve"> lub inny ustalony przez </w:t>
            </w:r>
            <w:r w:rsidRPr="00D1568E">
              <w:rPr>
                <w:rFonts w:asciiTheme="minorHAnsi" w:hAnsiTheme="minorHAnsi" w:cstheme="minorHAnsi"/>
                <w:b/>
              </w:rPr>
              <w:t>Strony</w:t>
            </w:r>
            <w:r w:rsidRPr="00D1568E">
              <w:rPr>
                <w:rFonts w:asciiTheme="minorHAnsi" w:hAnsiTheme="minorHAnsi" w:cstheme="minorHAnsi"/>
              </w:rPr>
              <w:t xml:space="preserve">. </w:t>
            </w:r>
            <w:r w:rsidRPr="00D1568E">
              <w:rPr>
                <w:rFonts w:asciiTheme="minorHAnsi" w:hAnsiTheme="minorHAnsi" w:cstheme="minorHAnsi"/>
                <w:b/>
              </w:rPr>
              <w:t>Zamawiający</w:t>
            </w:r>
            <w:r w:rsidRPr="00D1568E">
              <w:rPr>
                <w:rFonts w:asciiTheme="minorHAnsi" w:hAnsiTheme="minorHAnsi" w:cstheme="minorHAnsi"/>
              </w:rPr>
              <w:t xml:space="preserve"> może w uzasadnionych przypadkach żądać od </w:t>
            </w:r>
            <w:r w:rsidRPr="00D1568E">
              <w:rPr>
                <w:rFonts w:asciiTheme="minorHAnsi" w:hAnsiTheme="minorHAnsi" w:cstheme="minorHAnsi"/>
                <w:b/>
              </w:rPr>
              <w:t>Wykonawcy</w:t>
            </w:r>
            <w:r w:rsidRPr="00D1568E">
              <w:rPr>
                <w:rFonts w:asciiTheme="minorHAnsi" w:hAnsiTheme="minorHAnsi" w:cstheme="minorHAnsi"/>
              </w:rPr>
              <w:t xml:space="preserve"> usunięcia </w:t>
            </w:r>
            <w:r w:rsidRPr="00D1568E">
              <w:rPr>
                <w:rFonts w:asciiTheme="minorHAnsi" w:hAnsiTheme="minorHAnsi" w:cstheme="minorHAnsi"/>
                <w:b/>
              </w:rPr>
              <w:t>Błędu</w:t>
            </w:r>
            <w:r w:rsidRPr="00D1568E">
              <w:rPr>
                <w:rFonts w:asciiTheme="minorHAnsi" w:hAnsiTheme="minorHAnsi" w:cstheme="minorHAnsi"/>
              </w:rPr>
              <w:t xml:space="preserve"> w szybszym terminie, lecz nie krótszym niż 6 </w:t>
            </w:r>
            <w:r w:rsidRPr="00D1568E">
              <w:rPr>
                <w:rFonts w:asciiTheme="minorHAnsi" w:hAnsiTheme="minorHAnsi" w:cstheme="minorHAnsi"/>
                <w:b/>
              </w:rPr>
              <w:t>Dni roboczych</w:t>
            </w:r>
          </w:p>
        </w:tc>
      </w:tr>
      <w:tr w:rsidR="00CA3B8C" w:rsidRPr="00D1568E" w14:paraId="17398EED" w14:textId="77777777" w:rsidTr="00D1568E">
        <w:trPr>
          <w:jc w:val="center"/>
        </w:trPr>
        <w:tc>
          <w:tcPr>
            <w:tcW w:w="200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tcMar>
              <w:left w:w="103" w:type="dxa"/>
            </w:tcMar>
            <w:vAlign w:val="center"/>
          </w:tcPr>
          <w:p w14:paraId="58961CB6" w14:textId="77777777" w:rsidR="00CA3B8C" w:rsidRPr="00D1568E" w:rsidRDefault="00CA3B8C" w:rsidP="004641A1">
            <w:pPr>
              <w:pStyle w:val="Akapitzlist"/>
              <w:ind w:left="0"/>
              <w:rPr>
                <w:rFonts w:asciiTheme="minorHAnsi" w:hAnsiTheme="minorHAnsi" w:cstheme="minorHAnsi"/>
                <w:b/>
              </w:rPr>
            </w:pPr>
            <w:r w:rsidRPr="00D1568E">
              <w:rPr>
                <w:rFonts w:asciiTheme="minorHAnsi" w:hAnsiTheme="minorHAnsi" w:cstheme="minorHAnsi"/>
                <w:b/>
              </w:rPr>
              <w:t>Błąd niskiej kategorii</w:t>
            </w:r>
          </w:p>
        </w:tc>
        <w:tc>
          <w:tcPr>
            <w:tcW w:w="19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tcMar>
              <w:left w:w="103" w:type="dxa"/>
            </w:tcMar>
            <w:vAlign w:val="center"/>
          </w:tcPr>
          <w:p w14:paraId="11D84810" w14:textId="77777777" w:rsidR="00CA3B8C" w:rsidRPr="00D1568E" w:rsidRDefault="00CA3B8C" w:rsidP="004641A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 xml:space="preserve">14 </w:t>
            </w:r>
            <w:r w:rsidRPr="00D1568E">
              <w:rPr>
                <w:rFonts w:asciiTheme="minorHAnsi" w:hAnsiTheme="minorHAnsi" w:cstheme="minorHAnsi"/>
                <w:b/>
              </w:rPr>
              <w:t>Dni roboczych</w:t>
            </w:r>
          </w:p>
        </w:tc>
        <w:tc>
          <w:tcPr>
            <w:tcW w:w="496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tcMar>
              <w:left w:w="103" w:type="dxa"/>
            </w:tcMar>
          </w:tcPr>
          <w:p w14:paraId="31514E67" w14:textId="77777777" w:rsidR="00CA3B8C" w:rsidRPr="00D1568E" w:rsidRDefault="00CA3B8C" w:rsidP="004641A1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 xml:space="preserve">Do 100 </w:t>
            </w:r>
            <w:r w:rsidRPr="00D1568E">
              <w:rPr>
                <w:rFonts w:asciiTheme="minorHAnsi" w:hAnsiTheme="minorHAnsi" w:cstheme="minorHAnsi"/>
                <w:b/>
              </w:rPr>
              <w:t>Dni roboczych</w:t>
            </w:r>
            <w:r w:rsidRPr="00D1568E">
              <w:rPr>
                <w:rFonts w:asciiTheme="minorHAnsi" w:hAnsiTheme="minorHAnsi" w:cstheme="minorHAnsi"/>
              </w:rPr>
              <w:t xml:space="preserve"> lub inny ustalony przez </w:t>
            </w:r>
            <w:r w:rsidRPr="00D1568E">
              <w:rPr>
                <w:rFonts w:asciiTheme="minorHAnsi" w:hAnsiTheme="minorHAnsi" w:cstheme="minorHAnsi"/>
                <w:b/>
              </w:rPr>
              <w:t>Strony</w:t>
            </w:r>
          </w:p>
        </w:tc>
      </w:tr>
      <w:tr w:rsidR="00CA3B8C" w:rsidRPr="00D1568E" w14:paraId="59BB7B23" w14:textId="77777777" w:rsidTr="00D1568E">
        <w:trPr>
          <w:jc w:val="center"/>
        </w:trPr>
        <w:tc>
          <w:tcPr>
            <w:tcW w:w="200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tcMar>
              <w:left w:w="103" w:type="dxa"/>
            </w:tcMar>
            <w:vAlign w:val="center"/>
          </w:tcPr>
          <w:p w14:paraId="162CD4D8" w14:textId="77777777" w:rsidR="00CA3B8C" w:rsidRPr="00D1568E" w:rsidRDefault="00CA3B8C" w:rsidP="004641A1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  <w:bCs/>
              </w:rPr>
              <w:t>Pozostałe</w:t>
            </w:r>
            <w:r w:rsidRPr="00D1568E">
              <w:rPr>
                <w:rFonts w:asciiTheme="minorHAnsi" w:hAnsiTheme="minorHAnsi" w:cstheme="minorHAnsi"/>
                <w:b/>
              </w:rPr>
              <w:t xml:space="preserve"> Zgłoszenia</w:t>
            </w:r>
          </w:p>
        </w:tc>
        <w:tc>
          <w:tcPr>
            <w:tcW w:w="19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</w:tcBorders>
            <w:tcMar>
              <w:left w:w="103" w:type="dxa"/>
            </w:tcMar>
            <w:vAlign w:val="center"/>
          </w:tcPr>
          <w:p w14:paraId="50EE2587" w14:textId="77777777" w:rsidR="00CA3B8C" w:rsidRPr="00D1568E" w:rsidRDefault="00CA3B8C" w:rsidP="004641A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>4 godz. robocze</w:t>
            </w:r>
          </w:p>
        </w:tc>
        <w:tc>
          <w:tcPr>
            <w:tcW w:w="496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tcMar>
              <w:left w:w="103" w:type="dxa"/>
            </w:tcMar>
            <w:vAlign w:val="center"/>
          </w:tcPr>
          <w:p w14:paraId="5B229BAF" w14:textId="77777777" w:rsidR="00CA3B8C" w:rsidRPr="00D1568E" w:rsidRDefault="00CA3B8C" w:rsidP="004641A1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D1568E">
              <w:rPr>
                <w:rFonts w:asciiTheme="minorHAnsi" w:hAnsiTheme="minorHAnsi" w:cstheme="minorHAnsi"/>
              </w:rPr>
              <w:t>wg faktycznych potrzeb</w:t>
            </w:r>
          </w:p>
        </w:tc>
      </w:tr>
    </w:tbl>
    <w:p w14:paraId="5F679C26" w14:textId="4625CFF8" w:rsidR="00CA3B8C" w:rsidRPr="00D1568E" w:rsidRDefault="00CA3B8C" w:rsidP="00CA3B8C">
      <w:pPr>
        <w:pStyle w:val="Default"/>
        <w:spacing w:before="240" w:line="360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568E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362191" w:rsidRPr="00D1568E">
        <w:rPr>
          <w:rFonts w:asciiTheme="minorHAnsi" w:hAnsiTheme="minorHAnsi" w:cstheme="minorHAnsi"/>
          <w:b/>
          <w:sz w:val="22"/>
          <w:szCs w:val="22"/>
        </w:rPr>
        <w:t>5</w:t>
      </w:r>
      <w:r w:rsidRPr="00D1568E">
        <w:rPr>
          <w:rFonts w:asciiTheme="minorHAnsi" w:hAnsiTheme="minorHAnsi" w:cstheme="minorHAnsi"/>
          <w:b/>
          <w:sz w:val="22"/>
          <w:szCs w:val="22"/>
        </w:rPr>
        <w:t>.</w:t>
      </w:r>
      <w:r w:rsidR="005349DB">
        <w:rPr>
          <w:rFonts w:asciiTheme="minorHAnsi" w:hAnsiTheme="minorHAnsi" w:cstheme="minorHAnsi"/>
          <w:b/>
          <w:sz w:val="22"/>
          <w:szCs w:val="22"/>
        </w:rPr>
        <w:t xml:space="preserve"> WYŁĄCZENIA ZOBOWIĄZAŃ WYKONAWCY</w:t>
      </w:r>
    </w:p>
    <w:p w14:paraId="661D719A" w14:textId="4392472B" w:rsidR="00CA3B8C" w:rsidRPr="00D1568E" w:rsidRDefault="00CA3B8C" w:rsidP="00362191">
      <w:pPr>
        <w:pStyle w:val="Default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1568E">
        <w:rPr>
          <w:rFonts w:asciiTheme="minorHAnsi" w:hAnsiTheme="minorHAnsi" w:cstheme="minorHAnsi"/>
          <w:sz w:val="22"/>
          <w:szCs w:val="22"/>
        </w:rPr>
        <w:t xml:space="preserve">Z zakresu obowiązków </w:t>
      </w:r>
      <w:r w:rsidRPr="00D1568E">
        <w:rPr>
          <w:rFonts w:asciiTheme="minorHAnsi" w:hAnsiTheme="minorHAnsi" w:cstheme="minorHAnsi"/>
          <w:b/>
          <w:bCs/>
          <w:sz w:val="22"/>
          <w:szCs w:val="22"/>
        </w:rPr>
        <w:t xml:space="preserve">Wykonawcy </w:t>
      </w:r>
      <w:r w:rsidRPr="00D1568E">
        <w:rPr>
          <w:rFonts w:asciiTheme="minorHAnsi" w:hAnsiTheme="minorHAnsi" w:cstheme="minorHAnsi"/>
          <w:sz w:val="22"/>
          <w:szCs w:val="22"/>
        </w:rPr>
        <w:t>wyłącza się w szczególności:</w:t>
      </w:r>
    </w:p>
    <w:p w14:paraId="129C1E27" w14:textId="77777777" w:rsidR="00CA3B8C" w:rsidRPr="00D1568E" w:rsidRDefault="00CA3B8C" w:rsidP="0071074B">
      <w:pPr>
        <w:pStyle w:val="Tekstpodstawowy"/>
        <w:numPr>
          <w:ilvl w:val="0"/>
          <w:numId w:val="29"/>
        </w:numPr>
        <w:spacing w:after="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D1568E">
        <w:rPr>
          <w:rFonts w:asciiTheme="minorHAnsi" w:hAnsiTheme="minorHAnsi" w:cstheme="minorHAnsi"/>
          <w:color w:val="00000A"/>
          <w:sz w:val="22"/>
          <w:szCs w:val="22"/>
        </w:rPr>
        <w:t>Naprawę i konserwację sprzętu komputerowego</w:t>
      </w:r>
    </w:p>
    <w:p w14:paraId="0A3D85A7" w14:textId="77777777" w:rsidR="00CA3B8C" w:rsidRPr="00D1568E" w:rsidRDefault="00CA3B8C" w:rsidP="0071074B">
      <w:pPr>
        <w:pStyle w:val="Tekstpodstawowy"/>
        <w:numPr>
          <w:ilvl w:val="0"/>
          <w:numId w:val="29"/>
        </w:numPr>
        <w:spacing w:after="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D1568E">
        <w:rPr>
          <w:rFonts w:asciiTheme="minorHAnsi" w:hAnsiTheme="minorHAnsi" w:cstheme="minorHAnsi"/>
          <w:color w:val="00000A"/>
          <w:sz w:val="22"/>
          <w:szCs w:val="22"/>
        </w:rPr>
        <w:t xml:space="preserve">Administrowanie bazą danych </w:t>
      </w:r>
      <w:r w:rsidRPr="00D1568E">
        <w:rPr>
          <w:rFonts w:asciiTheme="minorHAnsi" w:hAnsiTheme="minorHAnsi" w:cstheme="minorHAnsi"/>
          <w:b/>
          <w:color w:val="00000A"/>
          <w:sz w:val="22"/>
          <w:szCs w:val="22"/>
        </w:rPr>
        <w:t>ZSI</w:t>
      </w:r>
      <w:r w:rsidRPr="00D1568E">
        <w:rPr>
          <w:rFonts w:asciiTheme="minorHAnsi" w:hAnsiTheme="minorHAnsi" w:cstheme="minorHAnsi"/>
          <w:color w:val="00000A"/>
          <w:sz w:val="22"/>
          <w:szCs w:val="22"/>
        </w:rPr>
        <w:t>,</w:t>
      </w:r>
    </w:p>
    <w:p w14:paraId="753D1615" w14:textId="77777777" w:rsidR="00CA3B8C" w:rsidRPr="00D1568E" w:rsidRDefault="00CA3B8C" w:rsidP="0071074B">
      <w:pPr>
        <w:pStyle w:val="Tekstpodstawowy"/>
        <w:numPr>
          <w:ilvl w:val="0"/>
          <w:numId w:val="29"/>
        </w:numPr>
        <w:spacing w:after="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D1568E">
        <w:rPr>
          <w:rFonts w:asciiTheme="minorHAnsi" w:hAnsiTheme="minorHAnsi" w:cstheme="minorHAnsi"/>
          <w:color w:val="00000A"/>
          <w:sz w:val="22"/>
          <w:szCs w:val="22"/>
        </w:rPr>
        <w:t xml:space="preserve">Zmianę rodzaju </w:t>
      </w:r>
      <w:r w:rsidRPr="00D1568E">
        <w:rPr>
          <w:rFonts w:asciiTheme="minorHAnsi" w:hAnsiTheme="minorHAnsi" w:cstheme="minorHAnsi"/>
          <w:b/>
          <w:color w:val="00000A"/>
          <w:sz w:val="22"/>
          <w:szCs w:val="22"/>
        </w:rPr>
        <w:t>Modułów oprogramowania</w:t>
      </w:r>
      <w:r w:rsidRPr="00D1568E">
        <w:rPr>
          <w:rFonts w:asciiTheme="minorHAnsi" w:hAnsiTheme="minorHAnsi" w:cstheme="minorHAnsi"/>
          <w:color w:val="00000A"/>
          <w:sz w:val="22"/>
          <w:szCs w:val="22"/>
        </w:rPr>
        <w:t xml:space="preserve"> oraz ilości licencji,</w:t>
      </w:r>
    </w:p>
    <w:p w14:paraId="4385093B" w14:textId="77777777" w:rsidR="00CA3B8C" w:rsidRPr="00D1568E" w:rsidRDefault="00CA3B8C" w:rsidP="0071074B">
      <w:pPr>
        <w:pStyle w:val="Tekstpodstawowy"/>
        <w:numPr>
          <w:ilvl w:val="0"/>
          <w:numId w:val="29"/>
        </w:numPr>
        <w:spacing w:after="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D1568E">
        <w:rPr>
          <w:rFonts w:asciiTheme="minorHAnsi" w:hAnsiTheme="minorHAnsi" w:cstheme="minorHAnsi"/>
          <w:color w:val="00000A"/>
          <w:sz w:val="22"/>
          <w:szCs w:val="22"/>
        </w:rPr>
        <w:t xml:space="preserve">Dokonywania zmian w </w:t>
      </w:r>
      <w:r w:rsidRPr="00D1568E">
        <w:rPr>
          <w:rFonts w:asciiTheme="minorHAnsi" w:hAnsiTheme="minorHAnsi" w:cstheme="minorHAnsi"/>
          <w:b/>
          <w:color w:val="00000A"/>
          <w:sz w:val="22"/>
          <w:szCs w:val="22"/>
        </w:rPr>
        <w:t>Modułach oprogramowania</w:t>
      </w:r>
      <w:r w:rsidRPr="00D1568E">
        <w:rPr>
          <w:rFonts w:asciiTheme="minorHAnsi" w:hAnsiTheme="minorHAnsi" w:cstheme="minorHAnsi"/>
          <w:color w:val="00000A"/>
          <w:sz w:val="22"/>
          <w:szCs w:val="22"/>
        </w:rPr>
        <w:t xml:space="preserve"> niezwiązanych ze zmianą przepisów,</w:t>
      </w:r>
    </w:p>
    <w:p w14:paraId="61C001F6" w14:textId="77777777" w:rsidR="00CA3B8C" w:rsidRPr="00D1568E" w:rsidRDefault="00CA3B8C" w:rsidP="0071074B">
      <w:pPr>
        <w:pStyle w:val="Tekstpodstawowy"/>
        <w:numPr>
          <w:ilvl w:val="0"/>
          <w:numId w:val="29"/>
        </w:numPr>
        <w:spacing w:after="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D1568E">
        <w:rPr>
          <w:rFonts w:asciiTheme="minorHAnsi" w:hAnsiTheme="minorHAnsi" w:cstheme="minorHAnsi"/>
          <w:color w:val="00000A"/>
          <w:sz w:val="22"/>
          <w:szCs w:val="22"/>
        </w:rPr>
        <w:t>Modyfikację raportów indywidualnych, które wykorzystuje</w:t>
      </w:r>
      <w:r w:rsidRPr="00D1568E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Zamawiający</w:t>
      </w:r>
      <w:r w:rsidRPr="00D1568E">
        <w:rPr>
          <w:rFonts w:asciiTheme="minorHAnsi" w:hAnsiTheme="minorHAnsi" w:cstheme="minorHAnsi"/>
          <w:color w:val="00000A"/>
          <w:sz w:val="22"/>
          <w:szCs w:val="22"/>
        </w:rPr>
        <w:t>,</w:t>
      </w:r>
    </w:p>
    <w:p w14:paraId="52965095" w14:textId="0409B839" w:rsidR="00362191" w:rsidRPr="00D1568E" w:rsidRDefault="00362191" w:rsidP="00362191">
      <w:pPr>
        <w:pStyle w:val="Default"/>
        <w:spacing w:before="240" w:line="360" w:lineRule="auto"/>
        <w:ind w:left="50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568E">
        <w:rPr>
          <w:rFonts w:asciiTheme="minorHAnsi" w:hAnsiTheme="minorHAnsi" w:cstheme="minorHAnsi"/>
          <w:b/>
          <w:sz w:val="22"/>
          <w:szCs w:val="22"/>
        </w:rPr>
        <w:t>§ 6.</w:t>
      </w:r>
      <w:r w:rsidR="005349DB">
        <w:rPr>
          <w:rFonts w:asciiTheme="minorHAnsi" w:hAnsiTheme="minorHAnsi" w:cstheme="minorHAnsi"/>
          <w:b/>
          <w:sz w:val="22"/>
          <w:szCs w:val="22"/>
        </w:rPr>
        <w:t xml:space="preserve"> ZOBOWIĄZANIA ZAMAWIAJĄCEGO</w:t>
      </w:r>
    </w:p>
    <w:p w14:paraId="1CED32FD" w14:textId="77777777" w:rsidR="00362191" w:rsidRPr="00D1568E" w:rsidRDefault="00362191" w:rsidP="0071074B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 xml:space="preserve">W ramach </w:t>
      </w:r>
      <w:r w:rsidRPr="00D1568E">
        <w:rPr>
          <w:rFonts w:asciiTheme="minorHAnsi" w:hAnsiTheme="minorHAnsi" w:cstheme="minorHAnsi"/>
          <w:b/>
          <w:bCs/>
        </w:rPr>
        <w:t>umowy Zamawiający</w:t>
      </w:r>
      <w:r w:rsidRPr="00D1568E">
        <w:rPr>
          <w:rFonts w:asciiTheme="minorHAnsi" w:hAnsiTheme="minorHAnsi" w:cstheme="minorHAnsi"/>
        </w:rPr>
        <w:t xml:space="preserve"> zobowiązuje się wobec </w:t>
      </w:r>
      <w:r w:rsidRPr="00D1568E">
        <w:rPr>
          <w:rFonts w:asciiTheme="minorHAnsi" w:hAnsiTheme="minorHAnsi" w:cstheme="minorHAnsi"/>
          <w:b/>
          <w:bCs/>
        </w:rPr>
        <w:t xml:space="preserve">Wykonawcy </w:t>
      </w:r>
      <w:r w:rsidRPr="00D1568E">
        <w:rPr>
          <w:rFonts w:asciiTheme="minorHAnsi" w:hAnsiTheme="minorHAnsi" w:cstheme="minorHAnsi"/>
        </w:rPr>
        <w:t>do:</w:t>
      </w:r>
    </w:p>
    <w:p w14:paraId="52C9C789" w14:textId="77777777" w:rsidR="00362191" w:rsidRPr="00D1568E" w:rsidRDefault="00362191" w:rsidP="0071074B">
      <w:pPr>
        <w:pStyle w:val="Tekstpodstawowy"/>
        <w:numPr>
          <w:ilvl w:val="0"/>
          <w:numId w:val="30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1568E">
        <w:rPr>
          <w:rFonts w:asciiTheme="minorHAnsi" w:hAnsiTheme="minorHAnsi" w:cstheme="minorHAnsi"/>
          <w:color w:val="00000A"/>
          <w:sz w:val="22"/>
          <w:szCs w:val="22"/>
        </w:rPr>
        <w:t xml:space="preserve">Udostępniania pracownikom </w:t>
      </w:r>
      <w:r w:rsidRPr="00D1568E">
        <w:rPr>
          <w:rFonts w:asciiTheme="minorHAnsi" w:hAnsiTheme="minorHAnsi" w:cstheme="minorHAnsi"/>
          <w:b/>
          <w:color w:val="00000A"/>
          <w:sz w:val="22"/>
          <w:szCs w:val="22"/>
        </w:rPr>
        <w:t>Wykonawcy</w:t>
      </w:r>
      <w:r w:rsidRPr="00D1568E">
        <w:rPr>
          <w:rFonts w:asciiTheme="minorHAnsi" w:hAnsiTheme="minorHAnsi" w:cstheme="minorHAnsi"/>
          <w:color w:val="00000A"/>
          <w:sz w:val="22"/>
          <w:szCs w:val="22"/>
        </w:rPr>
        <w:t xml:space="preserve"> dostępu do </w:t>
      </w:r>
      <w:r w:rsidRPr="00D1568E">
        <w:rPr>
          <w:rFonts w:asciiTheme="minorHAnsi" w:hAnsiTheme="minorHAnsi" w:cstheme="minorHAnsi"/>
          <w:b/>
          <w:color w:val="00000A"/>
          <w:sz w:val="22"/>
          <w:szCs w:val="22"/>
        </w:rPr>
        <w:t>ZSI</w:t>
      </w:r>
      <w:r w:rsidRPr="00D1568E">
        <w:rPr>
          <w:rFonts w:asciiTheme="minorHAnsi" w:hAnsiTheme="minorHAnsi" w:cstheme="minorHAnsi"/>
          <w:color w:val="00000A"/>
          <w:sz w:val="22"/>
          <w:szCs w:val="22"/>
        </w:rPr>
        <w:t xml:space="preserve"> przez łącza internetowe oraz pomieszczeń, sprzętu komputerowego, </w:t>
      </w:r>
      <w:r w:rsidRPr="00D1568E">
        <w:rPr>
          <w:rFonts w:asciiTheme="minorHAnsi" w:hAnsiTheme="minorHAnsi" w:cstheme="minorHAnsi"/>
          <w:b/>
          <w:color w:val="00000A"/>
          <w:sz w:val="22"/>
          <w:szCs w:val="22"/>
        </w:rPr>
        <w:t>Modułów oprogramowania</w:t>
      </w:r>
      <w:r w:rsidRPr="00D1568E">
        <w:rPr>
          <w:rFonts w:asciiTheme="minorHAnsi" w:hAnsiTheme="minorHAnsi" w:cstheme="minorHAnsi"/>
          <w:color w:val="00000A"/>
          <w:sz w:val="22"/>
          <w:szCs w:val="22"/>
        </w:rPr>
        <w:t xml:space="preserve"> i </w:t>
      </w:r>
      <w:r w:rsidRPr="00D1568E">
        <w:rPr>
          <w:rFonts w:asciiTheme="minorHAnsi" w:hAnsiTheme="minorHAnsi" w:cstheme="minorHAnsi"/>
          <w:b/>
          <w:color w:val="00000A"/>
          <w:sz w:val="22"/>
          <w:szCs w:val="22"/>
        </w:rPr>
        <w:t>Ś</w:t>
      </w:r>
      <w:r w:rsidRPr="00D1568E">
        <w:rPr>
          <w:rFonts w:asciiTheme="minorHAnsi" w:hAnsiTheme="minorHAnsi" w:cstheme="minorHAnsi"/>
          <w:b/>
          <w:sz w:val="22"/>
          <w:szCs w:val="22"/>
        </w:rPr>
        <w:t>rodowiska</w:t>
      </w:r>
      <w:r w:rsidRPr="00D1568E">
        <w:rPr>
          <w:rFonts w:asciiTheme="minorHAnsi" w:hAnsiTheme="minorHAnsi" w:cstheme="minorHAnsi"/>
          <w:sz w:val="22"/>
          <w:szCs w:val="22"/>
        </w:rPr>
        <w:t xml:space="preserve"> w zakresie niezbędnym do wykonywania </w:t>
      </w:r>
      <w:r w:rsidRPr="00D1568E">
        <w:rPr>
          <w:rFonts w:asciiTheme="minorHAnsi" w:hAnsiTheme="minorHAnsi" w:cstheme="minorHAnsi"/>
          <w:b/>
          <w:sz w:val="22"/>
          <w:szCs w:val="22"/>
        </w:rPr>
        <w:t>Umowy</w:t>
      </w:r>
      <w:r w:rsidRPr="00D1568E">
        <w:rPr>
          <w:rFonts w:asciiTheme="minorHAnsi" w:hAnsiTheme="minorHAnsi" w:cstheme="minorHAnsi"/>
          <w:sz w:val="22"/>
          <w:szCs w:val="22"/>
        </w:rPr>
        <w:t xml:space="preserve"> przez upoważnionych przedstawicieli</w:t>
      </w:r>
      <w:r w:rsidRPr="00D1568E">
        <w:rPr>
          <w:rFonts w:asciiTheme="minorHAnsi" w:hAnsiTheme="minorHAnsi" w:cstheme="minorHAnsi"/>
          <w:b/>
          <w:sz w:val="22"/>
          <w:szCs w:val="22"/>
        </w:rPr>
        <w:t xml:space="preserve"> Wykonawcy</w:t>
      </w:r>
      <w:r w:rsidRPr="00D1568E">
        <w:rPr>
          <w:rFonts w:asciiTheme="minorHAnsi" w:hAnsiTheme="minorHAnsi" w:cstheme="minorHAnsi"/>
          <w:sz w:val="22"/>
          <w:szCs w:val="22"/>
        </w:rPr>
        <w:t>,</w:t>
      </w:r>
    </w:p>
    <w:p w14:paraId="21F8B261" w14:textId="77777777" w:rsidR="00362191" w:rsidRPr="00D1568E" w:rsidRDefault="00362191" w:rsidP="0071074B">
      <w:pPr>
        <w:pStyle w:val="Tekstpodstawowy"/>
        <w:numPr>
          <w:ilvl w:val="0"/>
          <w:numId w:val="30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1568E">
        <w:rPr>
          <w:rFonts w:asciiTheme="minorHAnsi" w:hAnsiTheme="minorHAnsi" w:cstheme="minorHAnsi"/>
          <w:sz w:val="22"/>
          <w:szCs w:val="22"/>
        </w:rPr>
        <w:lastRenderedPageBreak/>
        <w:t>Stosowania się do zaleceń upoważnionych przedstawicieli</w:t>
      </w:r>
      <w:r w:rsidRPr="00D1568E">
        <w:rPr>
          <w:rFonts w:asciiTheme="minorHAnsi" w:hAnsiTheme="minorHAnsi" w:cstheme="minorHAnsi"/>
          <w:b/>
          <w:sz w:val="22"/>
          <w:szCs w:val="22"/>
        </w:rPr>
        <w:t xml:space="preserve"> Wykonawcy</w:t>
      </w:r>
      <w:r w:rsidRPr="00D1568E">
        <w:rPr>
          <w:rFonts w:asciiTheme="minorHAnsi" w:hAnsiTheme="minorHAnsi" w:cstheme="minorHAnsi"/>
          <w:sz w:val="22"/>
          <w:szCs w:val="22"/>
        </w:rPr>
        <w:t xml:space="preserve"> w zakresie obsługi</w:t>
      </w:r>
      <w:r w:rsidRPr="00D1568E">
        <w:rPr>
          <w:rFonts w:asciiTheme="minorHAnsi" w:hAnsiTheme="minorHAnsi" w:cstheme="minorHAnsi"/>
          <w:b/>
          <w:sz w:val="22"/>
          <w:szCs w:val="22"/>
        </w:rPr>
        <w:t xml:space="preserve"> ZSI</w:t>
      </w:r>
      <w:r w:rsidRPr="00D1568E">
        <w:rPr>
          <w:rFonts w:asciiTheme="minorHAnsi" w:hAnsiTheme="minorHAnsi" w:cstheme="minorHAnsi"/>
          <w:sz w:val="22"/>
          <w:szCs w:val="22"/>
        </w:rPr>
        <w:t>,</w:t>
      </w:r>
    </w:p>
    <w:p w14:paraId="5CE00462" w14:textId="053D8ED6" w:rsidR="00362191" w:rsidRPr="00D1568E" w:rsidRDefault="00362191" w:rsidP="0071074B">
      <w:pPr>
        <w:pStyle w:val="Tekstpodstawowy"/>
        <w:numPr>
          <w:ilvl w:val="0"/>
          <w:numId w:val="30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1568E">
        <w:rPr>
          <w:rFonts w:asciiTheme="minorHAnsi" w:hAnsiTheme="minorHAnsi" w:cstheme="minorHAnsi"/>
          <w:sz w:val="22"/>
          <w:szCs w:val="22"/>
        </w:rPr>
        <w:t xml:space="preserve">Po wystąpieniu </w:t>
      </w:r>
      <w:r w:rsidRPr="00D1568E">
        <w:rPr>
          <w:rFonts w:asciiTheme="minorHAnsi" w:hAnsiTheme="minorHAnsi" w:cstheme="minorHAnsi"/>
          <w:b/>
          <w:sz w:val="22"/>
          <w:szCs w:val="22"/>
        </w:rPr>
        <w:t>Błędu,</w:t>
      </w:r>
      <w:r w:rsidRPr="00D1568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1568E">
        <w:rPr>
          <w:rFonts w:asciiTheme="minorHAnsi" w:hAnsiTheme="minorHAnsi" w:cstheme="minorHAnsi"/>
          <w:b/>
          <w:sz w:val="22"/>
          <w:szCs w:val="22"/>
        </w:rPr>
        <w:t>Zamawiający</w:t>
      </w:r>
      <w:r w:rsidRPr="00D1568E">
        <w:rPr>
          <w:rFonts w:asciiTheme="minorHAnsi" w:hAnsiTheme="minorHAnsi" w:cstheme="minorHAnsi"/>
          <w:sz w:val="22"/>
          <w:szCs w:val="22"/>
        </w:rPr>
        <w:t xml:space="preserve"> powiadomi o tym fakcie </w:t>
      </w:r>
      <w:r w:rsidRPr="00D1568E">
        <w:rPr>
          <w:rFonts w:asciiTheme="minorHAnsi" w:hAnsiTheme="minorHAnsi" w:cstheme="minorHAnsi"/>
          <w:b/>
          <w:sz w:val="22"/>
          <w:szCs w:val="22"/>
        </w:rPr>
        <w:t>Wykonawcę</w:t>
      </w:r>
      <w:r w:rsidRPr="00D1568E">
        <w:rPr>
          <w:rFonts w:asciiTheme="minorHAnsi" w:hAnsiTheme="minorHAnsi" w:cstheme="minorHAnsi"/>
          <w:sz w:val="22"/>
          <w:szCs w:val="22"/>
        </w:rPr>
        <w:t xml:space="preserve"> niezwłocznie po jego ujawnieniu w</w:t>
      </w:r>
      <w:r w:rsidR="00772767" w:rsidRPr="00D1568E">
        <w:rPr>
          <w:rFonts w:asciiTheme="minorHAnsi" w:hAnsiTheme="minorHAnsi" w:cstheme="minorHAnsi"/>
          <w:sz w:val="22"/>
          <w:szCs w:val="22"/>
        </w:rPr>
        <w:t> </w:t>
      </w:r>
      <w:r w:rsidRPr="00D1568E">
        <w:rPr>
          <w:rFonts w:asciiTheme="minorHAnsi" w:hAnsiTheme="minorHAnsi" w:cstheme="minorHAnsi"/>
          <w:sz w:val="22"/>
          <w:szCs w:val="22"/>
        </w:rPr>
        <w:t xml:space="preserve">formie </w:t>
      </w:r>
      <w:r w:rsidRPr="00D1568E">
        <w:rPr>
          <w:rFonts w:asciiTheme="minorHAnsi" w:hAnsiTheme="minorHAnsi" w:cstheme="minorHAnsi"/>
          <w:b/>
          <w:sz w:val="22"/>
          <w:szCs w:val="22"/>
        </w:rPr>
        <w:t xml:space="preserve">Zgłoszenia </w:t>
      </w:r>
      <w:r w:rsidRPr="00D1568E">
        <w:rPr>
          <w:rFonts w:asciiTheme="minorHAnsi" w:hAnsiTheme="minorHAnsi" w:cstheme="minorHAnsi"/>
          <w:sz w:val="22"/>
          <w:szCs w:val="22"/>
        </w:rPr>
        <w:t xml:space="preserve">za pomocą wpisu do </w:t>
      </w:r>
      <w:r w:rsidRPr="00D1568E">
        <w:rPr>
          <w:rFonts w:asciiTheme="minorHAnsi" w:hAnsiTheme="minorHAnsi" w:cstheme="minorHAnsi"/>
          <w:b/>
          <w:sz w:val="22"/>
          <w:szCs w:val="22"/>
        </w:rPr>
        <w:t xml:space="preserve">Systemu zgłoszeniowego Wykonawcy, </w:t>
      </w:r>
      <w:r w:rsidRPr="00D1568E">
        <w:rPr>
          <w:rFonts w:asciiTheme="minorHAnsi" w:hAnsiTheme="minorHAnsi" w:cstheme="minorHAnsi"/>
          <w:sz w:val="22"/>
          <w:szCs w:val="22"/>
        </w:rPr>
        <w:t xml:space="preserve">a gdyby taka forma była niemożliwe ze względu na awarię </w:t>
      </w:r>
      <w:r w:rsidRPr="00D1568E">
        <w:rPr>
          <w:rFonts w:asciiTheme="minorHAnsi" w:hAnsiTheme="minorHAnsi" w:cstheme="minorHAnsi"/>
          <w:b/>
          <w:sz w:val="22"/>
          <w:szCs w:val="22"/>
        </w:rPr>
        <w:t>Systemu zgłoszeniowego</w:t>
      </w:r>
      <w:r w:rsidRPr="00D1568E">
        <w:rPr>
          <w:rFonts w:asciiTheme="minorHAnsi" w:hAnsiTheme="minorHAnsi" w:cstheme="minorHAnsi"/>
          <w:sz w:val="22"/>
          <w:szCs w:val="22"/>
        </w:rPr>
        <w:t>: pocztą elektroniczną lub telefonicznie – zgodnie z</w:t>
      </w:r>
      <w:r w:rsidR="00772767" w:rsidRPr="00D1568E">
        <w:rPr>
          <w:rFonts w:asciiTheme="minorHAnsi" w:hAnsiTheme="minorHAnsi" w:cstheme="minorHAnsi"/>
          <w:sz w:val="22"/>
          <w:szCs w:val="22"/>
        </w:rPr>
        <w:t> </w:t>
      </w:r>
      <w:r w:rsidRPr="00D1568E">
        <w:rPr>
          <w:rFonts w:asciiTheme="minorHAnsi" w:hAnsiTheme="minorHAnsi" w:cstheme="minorHAnsi"/>
          <w:sz w:val="22"/>
          <w:szCs w:val="22"/>
        </w:rPr>
        <w:t>wyborem</w:t>
      </w:r>
      <w:r w:rsidRPr="00D1568E">
        <w:rPr>
          <w:rFonts w:asciiTheme="minorHAnsi" w:hAnsiTheme="minorHAnsi" w:cstheme="minorHAnsi"/>
          <w:b/>
          <w:sz w:val="22"/>
          <w:szCs w:val="22"/>
        </w:rPr>
        <w:t xml:space="preserve"> Zamawiającego</w:t>
      </w:r>
      <w:r w:rsidRPr="00D1568E">
        <w:rPr>
          <w:rFonts w:asciiTheme="minorHAnsi" w:hAnsiTheme="minorHAnsi" w:cstheme="minorHAnsi"/>
          <w:sz w:val="22"/>
          <w:szCs w:val="22"/>
        </w:rPr>
        <w:t xml:space="preserve">. W </w:t>
      </w:r>
      <w:r w:rsidRPr="00D1568E">
        <w:rPr>
          <w:rFonts w:asciiTheme="minorHAnsi" w:hAnsiTheme="minorHAnsi" w:cstheme="minorHAnsi"/>
          <w:b/>
          <w:sz w:val="22"/>
          <w:szCs w:val="22"/>
        </w:rPr>
        <w:t>Zgłoszeniu</w:t>
      </w:r>
      <w:r w:rsidRPr="00D1568E">
        <w:rPr>
          <w:rFonts w:asciiTheme="minorHAnsi" w:hAnsiTheme="minorHAnsi" w:cstheme="minorHAnsi"/>
          <w:sz w:val="22"/>
          <w:szCs w:val="22"/>
        </w:rPr>
        <w:t xml:space="preserve"> </w:t>
      </w:r>
      <w:r w:rsidRPr="00D1568E">
        <w:rPr>
          <w:rFonts w:asciiTheme="minorHAnsi" w:hAnsiTheme="minorHAnsi" w:cstheme="minorHAnsi"/>
          <w:b/>
          <w:sz w:val="22"/>
          <w:szCs w:val="22"/>
        </w:rPr>
        <w:t xml:space="preserve">Zamawiający </w:t>
      </w:r>
      <w:r w:rsidRPr="00D1568E">
        <w:rPr>
          <w:rFonts w:asciiTheme="minorHAnsi" w:hAnsiTheme="minorHAnsi" w:cstheme="minorHAnsi"/>
          <w:sz w:val="22"/>
          <w:szCs w:val="22"/>
        </w:rPr>
        <w:t xml:space="preserve">opisze stwierdzony </w:t>
      </w:r>
      <w:r w:rsidRPr="00D1568E">
        <w:rPr>
          <w:rFonts w:asciiTheme="minorHAnsi" w:hAnsiTheme="minorHAnsi" w:cstheme="minorHAnsi"/>
          <w:b/>
          <w:sz w:val="22"/>
          <w:szCs w:val="22"/>
        </w:rPr>
        <w:t>Błąd.</w:t>
      </w:r>
      <w:r w:rsidRPr="00D1568E">
        <w:rPr>
          <w:rFonts w:asciiTheme="minorHAnsi" w:hAnsiTheme="minorHAnsi" w:cstheme="minorHAnsi"/>
          <w:sz w:val="22"/>
          <w:szCs w:val="22"/>
        </w:rPr>
        <w:t xml:space="preserve"> </w:t>
      </w:r>
      <w:r w:rsidRPr="00D1568E">
        <w:rPr>
          <w:rFonts w:asciiTheme="minorHAnsi" w:hAnsiTheme="minorHAnsi" w:cstheme="minorHAnsi"/>
          <w:b/>
          <w:sz w:val="22"/>
          <w:szCs w:val="22"/>
        </w:rPr>
        <w:t>Zgłoszenie</w:t>
      </w:r>
      <w:r w:rsidRPr="00D1568E">
        <w:rPr>
          <w:rFonts w:asciiTheme="minorHAnsi" w:hAnsiTheme="minorHAnsi" w:cstheme="minorHAnsi"/>
          <w:sz w:val="22"/>
          <w:szCs w:val="22"/>
        </w:rPr>
        <w:t xml:space="preserve"> uważa się za</w:t>
      </w:r>
      <w:r w:rsidR="00772767" w:rsidRPr="00D1568E">
        <w:rPr>
          <w:rFonts w:asciiTheme="minorHAnsi" w:hAnsiTheme="minorHAnsi" w:cstheme="minorHAnsi"/>
          <w:sz w:val="22"/>
          <w:szCs w:val="22"/>
        </w:rPr>
        <w:t> </w:t>
      </w:r>
      <w:r w:rsidRPr="00D1568E">
        <w:rPr>
          <w:rFonts w:asciiTheme="minorHAnsi" w:hAnsiTheme="minorHAnsi" w:cstheme="minorHAnsi"/>
          <w:sz w:val="22"/>
          <w:szCs w:val="22"/>
        </w:rPr>
        <w:t xml:space="preserve">skuteczne, jeśli opisuje ono wystarczająco dokładnie stwierdzony </w:t>
      </w:r>
      <w:r w:rsidRPr="00D1568E">
        <w:rPr>
          <w:rFonts w:asciiTheme="minorHAnsi" w:hAnsiTheme="minorHAnsi" w:cstheme="minorHAnsi"/>
          <w:b/>
          <w:sz w:val="22"/>
          <w:szCs w:val="22"/>
        </w:rPr>
        <w:t>Błąd</w:t>
      </w:r>
      <w:r w:rsidRPr="00D1568E">
        <w:rPr>
          <w:rFonts w:asciiTheme="minorHAnsi" w:hAnsiTheme="minorHAnsi" w:cstheme="minorHAnsi"/>
          <w:sz w:val="22"/>
          <w:szCs w:val="22"/>
        </w:rPr>
        <w:t>,</w:t>
      </w:r>
    </w:p>
    <w:p w14:paraId="191518F1" w14:textId="77777777" w:rsidR="00362191" w:rsidRPr="00D1568E" w:rsidRDefault="00362191" w:rsidP="0071074B">
      <w:pPr>
        <w:pStyle w:val="Tekstpodstawowy"/>
        <w:numPr>
          <w:ilvl w:val="0"/>
          <w:numId w:val="30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1568E">
        <w:rPr>
          <w:rFonts w:asciiTheme="minorHAnsi" w:hAnsiTheme="minorHAnsi" w:cstheme="minorHAnsi"/>
          <w:sz w:val="22"/>
          <w:szCs w:val="22"/>
        </w:rPr>
        <w:t>Weryfikacji poprawności wykonywanych kopii bazy danych oraz dokonywania</w:t>
      </w:r>
      <w:r w:rsidRPr="00D156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1568E">
        <w:rPr>
          <w:rFonts w:asciiTheme="minorHAnsi" w:hAnsiTheme="minorHAnsi" w:cstheme="minorHAnsi"/>
          <w:sz w:val="22"/>
          <w:szCs w:val="22"/>
        </w:rPr>
        <w:t>na nośnikach zewnętrznych archiwizacji danych i</w:t>
      </w:r>
      <w:r w:rsidRPr="00D1568E">
        <w:rPr>
          <w:rFonts w:asciiTheme="minorHAnsi" w:hAnsiTheme="minorHAnsi" w:cstheme="minorHAnsi"/>
          <w:b/>
          <w:sz w:val="22"/>
          <w:szCs w:val="22"/>
        </w:rPr>
        <w:t xml:space="preserve"> Modułów oprogramowania</w:t>
      </w:r>
      <w:r w:rsidRPr="00D1568E">
        <w:rPr>
          <w:rFonts w:asciiTheme="minorHAnsi" w:hAnsiTheme="minorHAnsi" w:cstheme="minorHAnsi"/>
          <w:sz w:val="22"/>
          <w:szCs w:val="22"/>
        </w:rPr>
        <w:t>,</w:t>
      </w:r>
    </w:p>
    <w:p w14:paraId="596A9A42" w14:textId="1753492A" w:rsidR="00362191" w:rsidRPr="00D1568E" w:rsidRDefault="00362191" w:rsidP="0071074B">
      <w:pPr>
        <w:pStyle w:val="Tekstpodstawowy"/>
        <w:numPr>
          <w:ilvl w:val="0"/>
          <w:numId w:val="30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1568E">
        <w:rPr>
          <w:rFonts w:asciiTheme="minorHAnsi" w:hAnsiTheme="minorHAnsi" w:cstheme="minorHAnsi"/>
          <w:sz w:val="22"/>
          <w:szCs w:val="22"/>
        </w:rPr>
        <w:t xml:space="preserve">Udostępnianie </w:t>
      </w:r>
      <w:r w:rsidRPr="00D1568E">
        <w:rPr>
          <w:rFonts w:asciiTheme="minorHAnsi" w:hAnsiTheme="minorHAnsi" w:cstheme="minorHAnsi"/>
          <w:b/>
          <w:bCs/>
          <w:sz w:val="22"/>
          <w:szCs w:val="22"/>
        </w:rPr>
        <w:t xml:space="preserve">Wykonawcy </w:t>
      </w:r>
      <w:r w:rsidRPr="00D1568E">
        <w:rPr>
          <w:rFonts w:asciiTheme="minorHAnsi" w:hAnsiTheme="minorHAnsi" w:cstheme="minorHAnsi"/>
          <w:sz w:val="22"/>
          <w:szCs w:val="22"/>
        </w:rPr>
        <w:t>stałego dostęp administracyjnego do serwerów, na których zainstalowane są</w:t>
      </w:r>
      <w:r w:rsidR="00772767" w:rsidRPr="00D1568E">
        <w:rPr>
          <w:rFonts w:asciiTheme="minorHAnsi" w:hAnsiTheme="minorHAnsi" w:cstheme="minorHAnsi"/>
          <w:sz w:val="22"/>
          <w:szCs w:val="22"/>
        </w:rPr>
        <w:t> </w:t>
      </w:r>
      <w:r w:rsidRPr="00D1568E">
        <w:rPr>
          <w:rFonts w:asciiTheme="minorHAnsi" w:hAnsiTheme="minorHAnsi" w:cstheme="minorHAnsi"/>
          <w:b/>
          <w:sz w:val="22"/>
          <w:szCs w:val="22"/>
        </w:rPr>
        <w:t>Moduły oprogramowania</w:t>
      </w:r>
      <w:r w:rsidRPr="00D1568E">
        <w:rPr>
          <w:rFonts w:asciiTheme="minorHAnsi" w:hAnsiTheme="minorHAnsi" w:cstheme="minorHAnsi"/>
          <w:sz w:val="22"/>
          <w:szCs w:val="22"/>
        </w:rPr>
        <w:t xml:space="preserve"> i </w:t>
      </w:r>
      <w:r w:rsidRPr="00D1568E">
        <w:rPr>
          <w:rFonts w:asciiTheme="minorHAnsi" w:hAnsiTheme="minorHAnsi" w:cstheme="minorHAnsi"/>
          <w:b/>
          <w:bCs/>
          <w:sz w:val="22"/>
          <w:szCs w:val="22"/>
        </w:rPr>
        <w:t>Środowisko</w:t>
      </w:r>
      <w:r w:rsidRPr="00D1568E">
        <w:rPr>
          <w:rFonts w:asciiTheme="minorHAnsi" w:hAnsiTheme="minorHAnsi" w:cstheme="minorHAnsi"/>
          <w:sz w:val="22"/>
          <w:szCs w:val="22"/>
        </w:rPr>
        <w:t xml:space="preserve">, w szczególności do serwera bazy danych i serwerów, na których zainstalowane są inne usługi wykorzystywane przez </w:t>
      </w:r>
      <w:r w:rsidRPr="00D1568E">
        <w:rPr>
          <w:rFonts w:asciiTheme="minorHAnsi" w:hAnsiTheme="minorHAnsi" w:cstheme="minorHAnsi"/>
          <w:b/>
          <w:bCs/>
          <w:sz w:val="22"/>
          <w:szCs w:val="22"/>
        </w:rPr>
        <w:t>ZSI</w:t>
      </w:r>
      <w:r w:rsidRPr="00D1568E">
        <w:rPr>
          <w:rFonts w:asciiTheme="minorHAnsi" w:hAnsiTheme="minorHAnsi" w:cstheme="minorHAnsi"/>
          <w:sz w:val="22"/>
          <w:szCs w:val="22"/>
        </w:rPr>
        <w:t xml:space="preserve">. Dostęp będzie dostępem imiennym i zostanie udostępniony w trybie graficznym z wykorzystaniem pulpitu zdalnego (RDP). </w:t>
      </w:r>
    </w:p>
    <w:p w14:paraId="69ACC578" w14:textId="77777777" w:rsidR="00362191" w:rsidRPr="00D1568E" w:rsidRDefault="00362191" w:rsidP="0071074B">
      <w:pPr>
        <w:pStyle w:val="Tekstpodstawowy"/>
        <w:numPr>
          <w:ilvl w:val="0"/>
          <w:numId w:val="30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1568E">
        <w:rPr>
          <w:rFonts w:asciiTheme="minorHAnsi" w:hAnsiTheme="minorHAnsi" w:cstheme="minorHAnsi"/>
          <w:sz w:val="22"/>
          <w:szCs w:val="22"/>
        </w:rPr>
        <w:t xml:space="preserve">Udostępniania pracownikom </w:t>
      </w:r>
      <w:r w:rsidRPr="00D1568E">
        <w:rPr>
          <w:rFonts w:asciiTheme="minorHAnsi" w:hAnsiTheme="minorHAnsi" w:cstheme="minorHAnsi"/>
          <w:b/>
          <w:bCs/>
          <w:sz w:val="22"/>
          <w:szCs w:val="22"/>
        </w:rPr>
        <w:t>Wykonawcy</w:t>
      </w:r>
      <w:r w:rsidRPr="00D1568E">
        <w:rPr>
          <w:rFonts w:asciiTheme="minorHAnsi" w:hAnsiTheme="minorHAnsi" w:cstheme="minorHAnsi"/>
          <w:sz w:val="22"/>
          <w:szCs w:val="22"/>
        </w:rPr>
        <w:t xml:space="preserve"> zdalnego dostępu, na żądanie, do stacji roboczych, z wykorzystaniem oprogramowania wskazanego przez </w:t>
      </w:r>
      <w:r w:rsidRPr="00D1568E">
        <w:rPr>
          <w:rFonts w:asciiTheme="minorHAnsi" w:hAnsiTheme="minorHAnsi" w:cstheme="minorHAnsi"/>
          <w:b/>
          <w:bCs/>
          <w:sz w:val="22"/>
          <w:szCs w:val="22"/>
        </w:rPr>
        <w:t>Wykonawcę</w:t>
      </w:r>
      <w:r w:rsidRPr="00D1568E">
        <w:rPr>
          <w:rFonts w:asciiTheme="minorHAnsi" w:hAnsiTheme="minorHAnsi" w:cstheme="minorHAnsi"/>
          <w:sz w:val="22"/>
          <w:szCs w:val="22"/>
        </w:rPr>
        <w:t xml:space="preserve"> (np. </w:t>
      </w:r>
      <w:proofErr w:type="spellStart"/>
      <w:r w:rsidRPr="00D1568E">
        <w:rPr>
          <w:rFonts w:asciiTheme="minorHAnsi" w:hAnsiTheme="minorHAnsi" w:cstheme="minorHAnsi"/>
          <w:sz w:val="22"/>
          <w:szCs w:val="22"/>
        </w:rPr>
        <w:t>RustDesk</w:t>
      </w:r>
      <w:proofErr w:type="spellEnd"/>
      <w:r w:rsidRPr="00D1568E">
        <w:rPr>
          <w:rFonts w:asciiTheme="minorHAnsi" w:hAnsiTheme="minorHAnsi" w:cstheme="minorHAnsi"/>
          <w:sz w:val="22"/>
          <w:szCs w:val="22"/>
        </w:rPr>
        <w:t xml:space="preserve">, Team Viewer lub inne) na potrzeby realizacji </w:t>
      </w:r>
      <w:r w:rsidRPr="00D1568E">
        <w:rPr>
          <w:rFonts w:asciiTheme="minorHAnsi" w:hAnsiTheme="minorHAnsi" w:cstheme="minorHAnsi"/>
          <w:b/>
          <w:bCs/>
          <w:sz w:val="22"/>
          <w:szCs w:val="22"/>
        </w:rPr>
        <w:t>Zgłoszeń</w:t>
      </w:r>
      <w:r w:rsidRPr="00D1568E">
        <w:rPr>
          <w:rFonts w:asciiTheme="minorHAnsi" w:hAnsiTheme="minorHAnsi" w:cstheme="minorHAnsi"/>
          <w:sz w:val="22"/>
          <w:szCs w:val="22"/>
        </w:rPr>
        <w:t xml:space="preserve"> i udzielania wsparcia </w:t>
      </w:r>
      <w:r w:rsidRPr="00D1568E">
        <w:rPr>
          <w:rFonts w:asciiTheme="minorHAnsi" w:hAnsiTheme="minorHAnsi" w:cstheme="minorHAnsi"/>
          <w:b/>
          <w:bCs/>
          <w:sz w:val="22"/>
          <w:szCs w:val="22"/>
        </w:rPr>
        <w:t>Użytkownikom</w:t>
      </w:r>
      <w:r w:rsidRPr="00D1568E">
        <w:rPr>
          <w:rFonts w:asciiTheme="minorHAnsi" w:hAnsiTheme="minorHAnsi" w:cstheme="minorHAnsi"/>
          <w:sz w:val="22"/>
          <w:szCs w:val="22"/>
        </w:rPr>
        <w:t xml:space="preserve">, Dostęp do stacji roboczej będzie każdorazowo akceptował </w:t>
      </w:r>
      <w:r w:rsidRPr="00D1568E">
        <w:rPr>
          <w:rFonts w:asciiTheme="minorHAnsi" w:hAnsiTheme="minorHAnsi" w:cstheme="minorHAnsi"/>
          <w:b/>
          <w:bCs/>
          <w:sz w:val="22"/>
          <w:szCs w:val="22"/>
        </w:rPr>
        <w:t xml:space="preserve">Użytkownik stacji </w:t>
      </w:r>
      <w:r w:rsidRPr="00D1568E">
        <w:rPr>
          <w:rFonts w:asciiTheme="minorHAnsi" w:hAnsiTheme="minorHAnsi" w:cstheme="minorHAnsi"/>
          <w:sz w:val="22"/>
          <w:szCs w:val="22"/>
        </w:rPr>
        <w:t>roboczej, do której będzie następowało połączenie.</w:t>
      </w:r>
    </w:p>
    <w:p w14:paraId="24207139" w14:textId="77777777" w:rsidR="00362191" w:rsidRPr="00D1568E" w:rsidRDefault="00362191" w:rsidP="0071074B">
      <w:pPr>
        <w:pStyle w:val="Tekstpodstawowy"/>
        <w:numPr>
          <w:ilvl w:val="0"/>
          <w:numId w:val="30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1568E">
        <w:rPr>
          <w:rFonts w:asciiTheme="minorHAnsi" w:hAnsiTheme="minorHAnsi" w:cstheme="minorHAnsi"/>
          <w:sz w:val="22"/>
          <w:szCs w:val="22"/>
        </w:rPr>
        <w:t xml:space="preserve">Współpracy przy realizacji </w:t>
      </w:r>
      <w:r w:rsidRPr="00D1568E">
        <w:rPr>
          <w:rFonts w:asciiTheme="minorHAnsi" w:hAnsiTheme="minorHAnsi" w:cstheme="minorHAnsi"/>
          <w:b/>
          <w:sz w:val="22"/>
          <w:szCs w:val="22"/>
        </w:rPr>
        <w:t>Umowy</w:t>
      </w:r>
      <w:r w:rsidRPr="00D1568E">
        <w:rPr>
          <w:rFonts w:asciiTheme="minorHAnsi" w:hAnsiTheme="minorHAnsi" w:cstheme="minorHAnsi"/>
          <w:sz w:val="22"/>
          <w:szCs w:val="22"/>
        </w:rPr>
        <w:t>.</w:t>
      </w:r>
    </w:p>
    <w:p w14:paraId="60A56BAF" w14:textId="52158288" w:rsidR="0094683A" w:rsidRPr="00D1568E" w:rsidRDefault="0094683A" w:rsidP="0094683A">
      <w:pPr>
        <w:pStyle w:val="Default"/>
        <w:spacing w:before="240" w:line="360" w:lineRule="auto"/>
        <w:ind w:left="50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568E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772767" w:rsidRPr="00D1568E">
        <w:rPr>
          <w:rFonts w:asciiTheme="minorHAnsi" w:hAnsiTheme="minorHAnsi" w:cstheme="minorHAnsi"/>
          <w:b/>
          <w:sz w:val="22"/>
          <w:szCs w:val="22"/>
        </w:rPr>
        <w:t>7</w:t>
      </w:r>
      <w:r w:rsidRPr="00D1568E">
        <w:rPr>
          <w:rFonts w:asciiTheme="minorHAnsi" w:hAnsiTheme="minorHAnsi" w:cstheme="minorHAnsi"/>
          <w:b/>
          <w:sz w:val="22"/>
          <w:szCs w:val="22"/>
        </w:rPr>
        <w:t>.</w:t>
      </w:r>
      <w:r w:rsidR="005349DB">
        <w:rPr>
          <w:rFonts w:asciiTheme="minorHAnsi" w:hAnsiTheme="minorHAnsi" w:cstheme="minorHAnsi"/>
          <w:b/>
          <w:sz w:val="22"/>
          <w:szCs w:val="22"/>
        </w:rPr>
        <w:t xml:space="preserve"> SPOSÓB KOMUNIKACJI</w:t>
      </w:r>
    </w:p>
    <w:p w14:paraId="76F83BDA" w14:textId="3690CD68" w:rsidR="00772767" w:rsidRPr="00D1568E" w:rsidRDefault="00772767" w:rsidP="0071074B">
      <w:pPr>
        <w:numPr>
          <w:ilvl w:val="0"/>
          <w:numId w:val="36"/>
        </w:numPr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 xml:space="preserve">Osobą upoważnioną do reprezentowania Zamawiającego w sprawach związanych z realizacją Umowy, w szczególności dokonywania </w:t>
      </w:r>
      <w:r w:rsidRPr="00D1568E">
        <w:rPr>
          <w:rFonts w:asciiTheme="minorHAnsi" w:hAnsiTheme="minorHAnsi" w:cstheme="minorHAnsi"/>
          <w:b/>
        </w:rPr>
        <w:t>zgłoszeń awarii</w:t>
      </w:r>
      <w:r w:rsidRPr="00D1568E">
        <w:rPr>
          <w:rFonts w:asciiTheme="minorHAnsi" w:hAnsiTheme="minorHAnsi" w:cstheme="minorHAnsi"/>
        </w:rPr>
        <w:t xml:space="preserve">, </w:t>
      </w:r>
      <w:r w:rsidRPr="00D1568E">
        <w:rPr>
          <w:rFonts w:asciiTheme="minorHAnsi" w:hAnsiTheme="minorHAnsi" w:cstheme="minorHAnsi"/>
          <w:b/>
        </w:rPr>
        <w:t>błędów</w:t>
      </w:r>
      <w:r w:rsidRPr="00D1568E">
        <w:rPr>
          <w:rFonts w:asciiTheme="minorHAnsi" w:hAnsiTheme="minorHAnsi" w:cstheme="minorHAnsi"/>
        </w:rPr>
        <w:t xml:space="preserve"> lub </w:t>
      </w:r>
      <w:r w:rsidRPr="00D1568E">
        <w:rPr>
          <w:rFonts w:asciiTheme="minorHAnsi" w:hAnsiTheme="minorHAnsi" w:cstheme="minorHAnsi"/>
          <w:b/>
        </w:rPr>
        <w:t>usterek</w:t>
      </w:r>
      <w:r w:rsidRPr="00D1568E">
        <w:rPr>
          <w:rFonts w:asciiTheme="minorHAnsi" w:hAnsiTheme="minorHAnsi" w:cstheme="minorHAnsi"/>
        </w:rPr>
        <w:t xml:space="preserve"> jest</w:t>
      </w:r>
      <w:r w:rsidRPr="00D1568E">
        <w:rPr>
          <w:rFonts w:asciiTheme="minorHAnsi" w:hAnsiTheme="minorHAnsi" w:cstheme="minorHAnsi"/>
          <w:b/>
        </w:rPr>
        <w:t xml:space="preserve"> Michał </w:t>
      </w:r>
      <w:proofErr w:type="spellStart"/>
      <w:r w:rsidRPr="00D1568E">
        <w:rPr>
          <w:rFonts w:asciiTheme="minorHAnsi" w:hAnsiTheme="minorHAnsi" w:cstheme="minorHAnsi"/>
          <w:b/>
        </w:rPr>
        <w:t>Chiczewski</w:t>
      </w:r>
      <w:proofErr w:type="spellEnd"/>
      <w:r w:rsidRPr="00D1568E">
        <w:rPr>
          <w:rFonts w:asciiTheme="minorHAnsi" w:hAnsiTheme="minorHAnsi" w:cstheme="minorHAnsi"/>
          <w:b/>
        </w:rPr>
        <w:t xml:space="preserve"> tel.  515-278-214, 24 275-91-07,</w:t>
      </w:r>
      <w:r w:rsidRPr="00D1568E">
        <w:rPr>
          <w:rFonts w:asciiTheme="minorHAnsi" w:hAnsiTheme="minorHAnsi" w:cstheme="minorHAnsi"/>
        </w:rPr>
        <w:t xml:space="preserve"> a w przypadku jego nieobecności inna osoba wskazana przez Zamawiającego.</w:t>
      </w:r>
    </w:p>
    <w:p w14:paraId="70996EAF" w14:textId="77777777" w:rsidR="00772767" w:rsidRPr="00D1568E" w:rsidRDefault="00772767" w:rsidP="0071074B">
      <w:pPr>
        <w:pStyle w:val="Akapitzlist"/>
        <w:numPr>
          <w:ilvl w:val="0"/>
          <w:numId w:val="36"/>
        </w:numPr>
        <w:suppressAutoHyphens/>
        <w:spacing w:after="0" w:line="276" w:lineRule="auto"/>
        <w:contextualSpacing w:val="0"/>
        <w:jc w:val="both"/>
        <w:rPr>
          <w:rFonts w:asciiTheme="minorHAnsi" w:hAnsiTheme="minorHAnsi" w:cstheme="minorHAnsi"/>
          <w:b/>
          <w:spacing w:val="-2"/>
        </w:rPr>
      </w:pPr>
      <w:r w:rsidRPr="00D1568E">
        <w:rPr>
          <w:rFonts w:asciiTheme="minorHAnsi" w:hAnsiTheme="minorHAnsi" w:cstheme="minorHAnsi"/>
          <w:spacing w:val="-2"/>
        </w:rPr>
        <w:t>Preferowanym sposobem zgłaszania awarii, błędów lub usterek jest System zgłoszeniowy Wykonawcy ewentualnie adres poczty elektronicznej ……………………………………</w:t>
      </w:r>
      <w:r w:rsidRPr="00D1568E">
        <w:rPr>
          <w:rFonts w:asciiTheme="minorHAnsi" w:hAnsiTheme="minorHAnsi" w:cstheme="minorHAnsi"/>
          <w:b/>
          <w:spacing w:val="-2"/>
        </w:rPr>
        <w:t xml:space="preserve"> lub tel. …………………………... </w:t>
      </w:r>
    </w:p>
    <w:p w14:paraId="4938157A" w14:textId="77777777" w:rsidR="00772767" w:rsidRPr="00D1568E" w:rsidRDefault="00772767" w:rsidP="0071074B">
      <w:pPr>
        <w:numPr>
          <w:ilvl w:val="0"/>
          <w:numId w:val="36"/>
        </w:numPr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Upoważnienie do reprezentowania Zamawiającego, o którym mowa w ust. 1, nie obejmuje prawa do składania oświadczeń woli.</w:t>
      </w:r>
    </w:p>
    <w:p w14:paraId="622BA654" w14:textId="77777777" w:rsidR="00772767" w:rsidRPr="00D1568E" w:rsidRDefault="00772767" w:rsidP="0071074B">
      <w:pPr>
        <w:numPr>
          <w:ilvl w:val="0"/>
          <w:numId w:val="36"/>
        </w:numPr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Upoważnienie do reprezentowania Zamawiającego, o którym mowa w ust. 1, nie obejmuje prawa do składania oświadczeń woli.</w:t>
      </w:r>
    </w:p>
    <w:p w14:paraId="3F98BF54" w14:textId="5EC9372B" w:rsidR="00772767" w:rsidRPr="00D1568E" w:rsidRDefault="00772767" w:rsidP="0071074B">
      <w:pPr>
        <w:numPr>
          <w:ilvl w:val="0"/>
          <w:numId w:val="36"/>
        </w:numPr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Wykonawca zobowiązywany jest przyjmować oraz rejestrować zgłoszenia składane przez Zamawiającego z podaniem kategorii przyjęcia: awaria, błąd, usterka.</w:t>
      </w:r>
    </w:p>
    <w:p w14:paraId="61F0D90C" w14:textId="58D93549" w:rsidR="00772767" w:rsidRPr="00D1568E" w:rsidRDefault="00772767" w:rsidP="0071074B">
      <w:pPr>
        <w:numPr>
          <w:ilvl w:val="0"/>
          <w:numId w:val="36"/>
        </w:numPr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Wszystkie zgłoszenia wpisane do Systemu zgłoszeniowego przez Zamawiającego będą zarejestrowane i prezentowane w tym systemie. Na żądanie Zamawiającego Wykonawca potwierdzi otrzymanie zgłoszenia awarii, błędu lub usterki dokonanej w innej formie.</w:t>
      </w:r>
    </w:p>
    <w:p w14:paraId="6FC391E6" w14:textId="2612E6D3" w:rsidR="00772767" w:rsidRPr="00D1568E" w:rsidRDefault="00772767" w:rsidP="0071074B">
      <w:pPr>
        <w:numPr>
          <w:ilvl w:val="0"/>
          <w:numId w:val="36"/>
        </w:numPr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 xml:space="preserve">W przypadku, gdy zgłoszenie zostanie uznane przez Wykonawcę za niezasadne lub w przypadku uznania, iż Zamawiający w sposób nieprawidłowy określił kategorię, Wykonawca zobowiązany jest do poinformowania Zamawiającego o wyniku analizy zgłoszenia. </w:t>
      </w:r>
    </w:p>
    <w:p w14:paraId="3CC11E04" w14:textId="77777777" w:rsidR="00772767" w:rsidRPr="00D1568E" w:rsidRDefault="00772767" w:rsidP="0071074B">
      <w:pPr>
        <w:numPr>
          <w:ilvl w:val="0"/>
          <w:numId w:val="36"/>
        </w:numPr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 xml:space="preserve">Naprawa nie może prowadzić do naruszenia struktur i integralności danych w bazie danych ZSI, do utraty danych w bazie danych ZSI oraz nie może wpływać negatywnie na funkcjonowanie ZSI lub innych składników infrastruktury Zamawiającego. Wykonawca zobowiązuje się również do naprawy w sposób zapobiegający utracie danych zgromadzonych w ZSI. W przypadku, gdy wykonanie serwisu wiąże się z ryzykiem utraty danych w bazie danych ZSI, Wykonawca zobowiązany jest poinformować o tym Zamawiającego przed przystąpieniem do naprawy. </w:t>
      </w:r>
    </w:p>
    <w:p w14:paraId="57A943DD" w14:textId="06A2029D" w:rsidR="00772767" w:rsidRPr="00D1568E" w:rsidRDefault="00772767" w:rsidP="0071074B">
      <w:pPr>
        <w:numPr>
          <w:ilvl w:val="0"/>
          <w:numId w:val="36"/>
        </w:numPr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Wykonawca udostępni Zamawiającemu możliwość sporządzenia miesięcznego raportu z wykazu zgłoszeń w Systemie zgłoszeniowym Wykonawcy z danego miesiąca jako załącznika do faktury.</w:t>
      </w:r>
    </w:p>
    <w:p w14:paraId="139D48E8" w14:textId="0B9CBB3F" w:rsidR="00772767" w:rsidRPr="00D1568E" w:rsidRDefault="00772767" w:rsidP="0071074B">
      <w:pPr>
        <w:numPr>
          <w:ilvl w:val="0"/>
          <w:numId w:val="36"/>
        </w:numPr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Przed przystąpieniem Wykonawcy do świadczenia usług, o których mowa w §3 ust. 5 lit. o) i p). Zamawiający uzgodni i zaakceptuje na piśmie uprzednio określony godzinowy czas pracy Wykonawcy ww. usługi.</w:t>
      </w:r>
    </w:p>
    <w:p w14:paraId="1402BB09" w14:textId="207C3A8D" w:rsidR="00772767" w:rsidRPr="00D1568E" w:rsidRDefault="00772767" w:rsidP="0071074B">
      <w:pPr>
        <w:numPr>
          <w:ilvl w:val="0"/>
          <w:numId w:val="36"/>
        </w:numPr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 xml:space="preserve">W przypadku nienależytego wykonywania Umowy przez Wykonawcę, w zakresie obowiązków określonych w §3, Zamawiający uprawniony jest do powierzenia wykonania Umowy osobie trzeciej na koszt i ryzyko Wykonawcy, </w:t>
      </w:r>
      <w:r w:rsidRPr="00D1568E">
        <w:rPr>
          <w:rFonts w:asciiTheme="minorHAnsi" w:hAnsiTheme="minorHAnsi" w:cstheme="minorHAnsi"/>
        </w:rPr>
        <w:lastRenderedPageBreak/>
        <w:t>po</w:t>
      </w:r>
      <w:r w:rsidR="00AC65C5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>uprzednim jednorazowym wezwaniu Wykonawcy do należytego wykonania Umowy i wyznaczeniu dodatkowego terminu.</w:t>
      </w:r>
    </w:p>
    <w:p w14:paraId="3F820629" w14:textId="609DB12D" w:rsidR="008319E2" w:rsidRPr="00D1568E" w:rsidRDefault="008319E2" w:rsidP="008319E2">
      <w:pPr>
        <w:pStyle w:val="Default"/>
        <w:spacing w:before="240" w:line="360" w:lineRule="auto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568E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772767" w:rsidRPr="00D1568E">
        <w:rPr>
          <w:rFonts w:asciiTheme="minorHAnsi" w:hAnsiTheme="minorHAnsi" w:cstheme="minorHAnsi"/>
          <w:b/>
          <w:sz w:val="22"/>
          <w:szCs w:val="22"/>
        </w:rPr>
        <w:t>8</w:t>
      </w:r>
      <w:r w:rsidRPr="00D1568E">
        <w:rPr>
          <w:rFonts w:asciiTheme="minorHAnsi" w:hAnsiTheme="minorHAnsi" w:cstheme="minorHAnsi"/>
          <w:b/>
          <w:sz w:val="22"/>
          <w:szCs w:val="22"/>
        </w:rPr>
        <w:t>.</w:t>
      </w:r>
      <w:r w:rsidR="005349DB">
        <w:rPr>
          <w:rFonts w:asciiTheme="minorHAnsi" w:hAnsiTheme="minorHAnsi" w:cstheme="minorHAnsi"/>
          <w:b/>
          <w:sz w:val="22"/>
          <w:szCs w:val="22"/>
        </w:rPr>
        <w:t xml:space="preserve"> CZAS TRWANIA UMOWY</w:t>
      </w:r>
    </w:p>
    <w:p w14:paraId="6F050DF7" w14:textId="7606F930" w:rsidR="00772767" w:rsidRPr="00D1568E" w:rsidRDefault="00772767" w:rsidP="0071074B">
      <w:pPr>
        <w:pStyle w:val="Tekstpodstawowy"/>
        <w:numPr>
          <w:ilvl w:val="0"/>
          <w:numId w:val="37"/>
        </w:numPr>
        <w:tabs>
          <w:tab w:val="left" w:pos="360"/>
        </w:tabs>
        <w:suppressAutoHyphens/>
        <w:spacing w:after="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1568E">
        <w:rPr>
          <w:rFonts w:asciiTheme="minorHAnsi" w:hAnsiTheme="minorHAnsi" w:cstheme="minorHAnsi"/>
          <w:color w:val="auto"/>
          <w:sz w:val="22"/>
          <w:szCs w:val="22"/>
        </w:rPr>
        <w:t xml:space="preserve">Umowa obowiązuje od dnia jej zawarcia, jednak nie wcześniej niż od </w:t>
      </w:r>
      <w:proofErr w:type="gramStart"/>
      <w:r w:rsidRPr="00D1568E">
        <w:rPr>
          <w:rFonts w:asciiTheme="minorHAnsi" w:hAnsiTheme="minorHAnsi" w:cstheme="minorHAnsi"/>
          <w:color w:val="auto"/>
          <w:sz w:val="22"/>
          <w:szCs w:val="22"/>
        </w:rPr>
        <w:t xml:space="preserve">dnia </w:t>
      </w:r>
      <w:r w:rsidRPr="00D156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…</w:t>
      </w:r>
      <w:proofErr w:type="gramEnd"/>
      <w:r w:rsidRPr="00D1568E">
        <w:rPr>
          <w:rFonts w:asciiTheme="minorHAnsi" w:hAnsiTheme="minorHAnsi" w:cstheme="minorHAnsi"/>
          <w:b/>
          <w:color w:val="auto"/>
          <w:sz w:val="22"/>
          <w:szCs w:val="22"/>
        </w:rPr>
        <w:t>……………. przez okres 36 miesięcy.</w:t>
      </w:r>
    </w:p>
    <w:p w14:paraId="2FF5B12C" w14:textId="77777777" w:rsidR="00772767" w:rsidRPr="00D1568E" w:rsidRDefault="00772767" w:rsidP="0071074B">
      <w:pPr>
        <w:pStyle w:val="Tekstpodstawowy"/>
        <w:numPr>
          <w:ilvl w:val="0"/>
          <w:numId w:val="37"/>
        </w:numPr>
        <w:tabs>
          <w:tab w:val="left" w:pos="360"/>
        </w:tabs>
        <w:suppressAutoHyphens/>
        <w:spacing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68E">
        <w:rPr>
          <w:rFonts w:asciiTheme="minorHAnsi" w:hAnsiTheme="minorHAnsi" w:cstheme="minorHAnsi"/>
          <w:color w:val="auto"/>
          <w:sz w:val="22"/>
          <w:szCs w:val="22"/>
        </w:rPr>
        <w:t xml:space="preserve">Niezależnie od uprawnienia do odstąpienia od Umowy przysługującego Zamawiającemu na podstawie przepisów kodeksu cywilnego, </w:t>
      </w:r>
      <w:r w:rsidRPr="00D1568E">
        <w:rPr>
          <w:rFonts w:asciiTheme="minorHAnsi" w:hAnsiTheme="minorHAnsi" w:cstheme="minorHAnsi"/>
          <w:color w:val="auto"/>
          <w:sz w:val="22"/>
          <w:szCs w:val="22"/>
          <w:u w:val="single"/>
        </w:rPr>
        <w:t>Zamawiający zastrzega sobie prawo odstąpienia do Umowy (lub jej części) w terminie 30 dni od dnia zaistnienia następujących okoliczności:</w:t>
      </w:r>
    </w:p>
    <w:p w14:paraId="7F9AA2F2" w14:textId="77777777" w:rsidR="00772767" w:rsidRPr="00D1568E" w:rsidRDefault="00772767" w:rsidP="0071074B">
      <w:pPr>
        <w:pStyle w:val="Tekstpodstawowy"/>
        <w:numPr>
          <w:ilvl w:val="0"/>
          <w:numId w:val="39"/>
        </w:numPr>
        <w:tabs>
          <w:tab w:val="left" w:pos="360"/>
        </w:tabs>
        <w:suppressAutoHyphens/>
        <w:spacing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68E">
        <w:rPr>
          <w:rFonts w:asciiTheme="minorHAnsi" w:hAnsiTheme="minorHAnsi" w:cstheme="minorHAnsi"/>
          <w:color w:val="auto"/>
          <w:sz w:val="22"/>
          <w:szCs w:val="22"/>
        </w:rPr>
        <w:t>realizacji Umowy przez Wykonawcę z nienależytą starannością oraz naruszenia postanowień Umowy, pomimo uprzedniego pisemnego upomnienia wzywającego Wykonawcę do należytego wykonania Umowy;</w:t>
      </w:r>
    </w:p>
    <w:p w14:paraId="6A6A266E" w14:textId="77777777" w:rsidR="00772767" w:rsidRPr="00D1568E" w:rsidRDefault="00772767" w:rsidP="0071074B">
      <w:pPr>
        <w:pStyle w:val="Tekstpodstawowy"/>
        <w:numPr>
          <w:ilvl w:val="0"/>
          <w:numId w:val="39"/>
        </w:numPr>
        <w:tabs>
          <w:tab w:val="left" w:pos="360"/>
        </w:tabs>
        <w:suppressAutoHyphens/>
        <w:spacing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68E">
        <w:rPr>
          <w:rFonts w:asciiTheme="minorHAnsi" w:hAnsiTheme="minorHAnsi" w:cstheme="minorHAnsi"/>
          <w:color w:val="auto"/>
          <w:sz w:val="22"/>
          <w:szCs w:val="22"/>
        </w:rPr>
        <w:t>zaprzestania wykonywania Umowy przez Wykonawcę przez okres co najmniej 14 dni;</w:t>
      </w:r>
    </w:p>
    <w:p w14:paraId="0551485E" w14:textId="3AEA9BDC" w:rsidR="00772767" w:rsidRPr="00D1568E" w:rsidRDefault="00772767" w:rsidP="0071074B">
      <w:pPr>
        <w:pStyle w:val="Tekstpodstawowy"/>
        <w:numPr>
          <w:ilvl w:val="0"/>
          <w:numId w:val="39"/>
        </w:numPr>
        <w:tabs>
          <w:tab w:val="left" w:pos="360"/>
        </w:tabs>
        <w:suppressAutoHyphens/>
        <w:spacing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68E">
        <w:rPr>
          <w:rFonts w:asciiTheme="minorHAnsi" w:hAnsiTheme="minorHAnsi" w:cstheme="minorHAnsi"/>
          <w:color w:val="auto"/>
          <w:sz w:val="22"/>
          <w:szCs w:val="22"/>
        </w:rPr>
        <w:t>w przypadku niespełnienia przez Wykonawcę obowiązków i warunków, określonych w § 7 ust. 2 i 3 Umowy;</w:t>
      </w:r>
    </w:p>
    <w:p w14:paraId="1A520209" w14:textId="77777777" w:rsidR="00772767" w:rsidRPr="00D1568E" w:rsidRDefault="00772767" w:rsidP="0071074B">
      <w:pPr>
        <w:pStyle w:val="Tekstpodstawowy"/>
        <w:numPr>
          <w:ilvl w:val="0"/>
          <w:numId w:val="39"/>
        </w:numPr>
        <w:tabs>
          <w:tab w:val="left" w:pos="360"/>
        </w:tabs>
        <w:suppressAutoHyphens/>
        <w:spacing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68E">
        <w:rPr>
          <w:rFonts w:asciiTheme="minorHAnsi" w:hAnsiTheme="minorHAnsi" w:cstheme="minorHAnsi"/>
          <w:color w:val="auto"/>
          <w:sz w:val="22"/>
          <w:szCs w:val="22"/>
        </w:rPr>
        <w:t>złożenie wniosku o ogłoszenie upadłości Wykonawcy.</w:t>
      </w:r>
    </w:p>
    <w:p w14:paraId="5724DC79" w14:textId="7C3DDADB" w:rsidR="00772767" w:rsidRPr="00D1568E" w:rsidRDefault="00772767" w:rsidP="0071074B">
      <w:pPr>
        <w:pStyle w:val="Tekstpodstawowy"/>
        <w:numPr>
          <w:ilvl w:val="0"/>
          <w:numId w:val="38"/>
        </w:numPr>
        <w:tabs>
          <w:tab w:val="num" w:pos="-1080"/>
          <w:tab w:val="left" w:pos="360"/>
        </w:tabs>
        <w:suppressAutoHyphens/>
        <w:spacing w:after="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68E">
        <w:rPr>
          <w:rFonts w:asciiTheme="minorHAnsi" w:hAnsiTheme="minorHAnsi" w:cstheme="minorHAnsi"/>
          <w:color w:val="auto"/>
          <w:sz w:val="22"/>
          <w:szCs w:val="22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 takim wypadku Wykonawca może żądać wyłączenia wynagrodzenia należnego z tytułu wykonania części Umowy.</w:t>
      </w:r>
    </w:p>
    <w:p w14:paraId="57B49021" w14:textId="31E74F67" w:rsidR="00772767" w:rsidRPr="00765366" w:rsidRDefault="00772767" w:rsidP="00772767">
      <w:pPr>
        <w:pStyle w:val="Tekstpodstawowy"/>
        <w:numPr>
          <w:ilvl w:val="0"/>
          <w:numId w:val="38"/>
        </w:numPr>
        <w:tabs>
          <w:tab w:val="num" w:pos="-1080"/>
          <w:tab w:val="left" w:pos="360"/>
        </w:tabs>
        <w:suppressAutoHyphens/>
        <w:spacing w:after="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68E">
        <w:rPr>
          <w:rFonts w:asciiTheme="minorHAnsi" w:hAnsiTheme="minorHAnsi" w:cstheme="minorHAnsi"/>
          <w:color w:val="auto"/>
          <w:sz w:val="22"/>
          <w:szCs w:val="22"/>
        </w:rPr>
        <w:t>Odstąpienie od Umowy nastąpi w formie pisemnej pod rygorem nieważności i jest skuteczne z chwilą doręczenia go Wykonawcy, zaś w przypadku odmowy przyjęcia pisma lub niepodjęcia korespondencji wysłanej na adres Wykonawcy, po upływie 7 dni od dnia, w którym Wykonawca mógł zapoznać się z treścią pisma.</w:t>
      </w:r>
    </w:p>
    <w:p w14:paraId="0CA44B00" w14:textId="15B469F3" w:rsidR="00772767" w:rsidRPr="00D1568E" w:rsidRDefault="00772767" w:rsidP="00772767">
      <w:pPr>
        <w:spacing w:before="240"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D1568E">
        <w:rPr>
          <w:rFonts w:asciiTheme="minorHAnsi" w:hAnsiTheme="minorHAnsi" w:cstheme="minorHAnsi"/>
          <w:b/>
          <w:bCs/>
        </w:rPr>
        <w:t>§ 9.</w:t>
      </w:r>
      <w:r w:rsidR="005349DB">
        <w:rPr>
          <w:rFonts w:asciiTheme="minorHAnsi" w:hAnsiTheme="minorHAnsi" w:cstheme="minorHAnsi"/>
          <w:b/>
          <w:bCs/>
        </w:rPr>
        <w:t xml:space="preserve"> WYNAGRODZENIE I SPOSÓB PŁATNOŚCI</w:t>
      </w:r>
    </w:p>
    <w:p w14:paraId="4B7F185D" w14:textId="5E9EC440" w:rsidR="00C22C27" w:rsidRPr="00D1568E" w:rsidRDefault="00C22C27" w:rsidP="0071074B">
      <w:pPr>
        <w:pStyle w:val="Tekstpodstawowy"/>
        <w:numPr>
          <w:ilvl w:val="3"/>
          <w:numId w:val="41"/>
        </w:numPr>
        <w:suppressAutoHyphens/>
        <w:spacing w:after="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68E">
        <w:rPr>
          <w:rFonts w:asciiTheme="minorHAnsi" w:hAnsiTheme="minorHAnsi" w:cstheme="minorHAnsi"/>
          <w:color w:val="auto"/>
          <w:sz w:val="22"/>
          <w:szCs w:val="22"/>
        </w:rPr>
        <w:t>Wysokość wynagrodzenia Wykonawcy za wykonanie na rzecz Zamawiającego czynności wymienionych w:</w:t>
      </w:r>
    </w:p>
    <w:p w14:paraId="65D68FEF" w14:textId="194421B0" w:rsidR="00C22C27" w:rsidRPr="00D1568E" w:rsidRDefault="00C22C27" w:rsidP="0071074B">
      <w:pPr>
        <w:pStyle w:val="Tekstpodstawowy"/>
        <w:numPr>
          <w:ilvl w:val="1"/>
          <w:numId w:val="40"/>
        </w:numPr>
        <w:tabs>
          <w:tab w:val="clear" w:pos="1440"/>
        </w:tabs>
        <w:suppressAutoHyphens/>
        <w:spacing w:after="0"/>
        <w:ind w:lef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68E">
        <w:rPr>
          <w:rFonts w:asciiTheme="minorHAnsi" w:hAnsiTheme="minorHAnsi" w:cstheme="minorHAnsi"/>
          <w:color w:val="auto"/>
          <w:sz w:val="22"/>
          <w:szCs w:val="22"/>
        </w:rPr>
        <w:t xml:space="preserve">§3 ust. 1 - 5 ustala się opłatę miesięczną w wysokości </w:t>
      </w:r>
      <w:r w:rsidRPr="00D1568E">
        <w:rPr>
          <w:rFonts w:asciiTheme="minorHAnsi" w:hAnsiTheme="minorHAnsi" w:cstheme="minorHAnsi"/>
          <w:b/>
          <w:color w:val="auto"/>
          <w:sz w:val="22"/>
          <w:szCs w:val="22"/>
        </w:rPr>
        <w:t>………. zł brutto</w:t>
      </w:r>
      <w:r w:rsidRPr="00D1568E">
        <w:rPr>
          <w:rFonts w:asciiTheme="minorHAnsi" w:hAnsiTheme="minorHAnsi" w:cstheme="minorHAnsi"/>
          <w:color w:val="auto"/>
          <w:sz w:val="22"/>
          <w:szCs w:val="22"/>
        </w:rPr>
        <w:t xml:space="preserve"> (słownie: ……………………………</w:t>
      </w:r>
      <w:proofErr w:type="gramStart"/>
      <w:r w:rsidRPr="00D1568E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D1568E">
        <w:rPr>
          <w:rFonts w:asciiTheme="minorHAnsi" w:hAnsiTheme="minorHAnsi" w:cstheme="minorHAnsi"/>
          <w:color w:val="auto"/>
          <w:sz w:val="22"/>
          <w:szCs w:val="22"/>
        </w:rPr>
        <w:t>.),</w:t>
      </w:r>
    </w:p>
    <w:p w14:paraId="25D299F9" w14:textId="77777777" w:rsidR="00C22C27" w:rsidRPr="00D1568E" w:rsidRDefault="00C22C27" w:rsidP="0071074B">
      <w:pPr>
        <w:pStyle w:val="Tekstpodstawowy"/>
        <w:numPr>
          <w:ilvl w:val="1"/>
          <w:numId w:val="40"/>
        </w:numPr>
        <w:tabs>
          <w:tab w:val="clear" w:pos="1440"/>
        </w:tabs>
        <w:suppressAutoHyphens/>
        <w:spacing w:after="0"/>
        <w:ind w:lef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68E">
        <w:rPr>
          <w:rFonts w:asciiTheme="minorHAnsi" w:hAnsiTheme="minorHAnsi" w:cstheme="minorHAnsi"/>
          <w:color w:val="auto"/>
          <w:sz w:val="22"/>
          <w:szCs w:val="22"/>
        </w:rPr>
        <w:t xml:space="preserve">§3 ust. 6 ustala się opłatę miesięczną w wysokości </w:t>
      </w:r>
      <w:r w:rsidRPr="00D1568E">
        <w:rPr>
          <w:rFonts w:asciiTheme="minorHAnsi" w:hAnsiTheme="minorHAnsi" w:cstheme="minorHAnsi"/>
          <w:b/>
          <w:color w:val="auto"/>
          <w:sz w:val="22"/>
          <w:szCs w:val="22"/>
        </w:rPr>
        <w:t>…………………… zł</w:t>
      </w:r>
      <w:r w:rsidRPr="00D1568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1568E">
        <w:rPr>
          <w:rFonts w:asciiTheme="minorHAnsi" w:hAnsiTheme="minorHAnsi" w:cstheme="minorHAnsi"/>
          <w:b/>
          <w:color w:val="auto"/>
          <w:sz w:val="22"/>
          <w:szCs w:val="22"/>
        </w:rPr>
        <w:t>brutto</w:t>
      </w:r>
      <w:r w:rsidRPr="00D1568E">
        <w:rPr>
          <w:rFonts w:asciiTheme="minorHAnsi" w:hAnsiTheme="minorHAnsi" w:cstheme="minorHAnsi"/>
          <w:color w:val="auto"/>
          <w:sz w:val="22"/>
          <w:szCs w:val="22"/>
        </w:rPr>
        <w:t xml:space="preserve"> (słownie: ……………………</w:t>
      </w:r>
      <w:proofErr w:type="gramStart"/>
      <w:r w:rsidRPr="00D1568E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D1568E">
        <w:rPr>
          <w:rFonts w:asciiTheme="minorHAnsi" w:hAnsiTheme="minorHAnsi" w:cstheme="minorHAnsi"/>
          <w:color w:val="auto"/>
          <w:sz w:val="22"/>
          <w:szCs w:val="22"/>
        </w:rPr>
        <w:t>.),</w:t>
      </w:r>
    </w:p>
    <w:p w14:paraId="45DC749E" w14:textId="645A9ED0" w:rsidR="00C22C27" w:rsidRPr="00D1568E" w:rsidRDefault="00C22C27" w:rsidP="00C22C27">
      <w:pPr>
        <w:pStyle w:val="Tekstpodstawowy"/>
        <w:suppressAutoHyphens/>
        <w:spacing w:after="0"/>
        <w:ind w:left="34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68E">
        <w:rPr>
          <w:rFonts w:asciiTheme="minorHAnsi" w:hAnsiTheme="minorHAnsi" w:cstheme="minorHAnsi"/>
          <w:color w:val="auto"/>
          <w:sz w:val="22"/>
          <w:szCs w:val="22"/>
        </w:rPr>
        <w:t xml:space="preserve">Łączna kwota jaką Zamawiający planuje przeznaczyć na realizację zleceń dodatkowych w okresie 36 miesięcy wyniesie </w:t>
      </w:r>
      <w:r w:rsidRPr="00D1568E">
        <w:rPr>
          <w:rFonts w:asciiTheme="minorHAnsi" w:hAnsiTheme="minorHAnsi" w:cstheme="minorHAnsi"/>
          <w:b/>
          <w:color w:val="auto"/>
          <w:sz w:val="22"/>
          <w:szCs w:val="22"/>
        </w:rPr>
        <w:t>.................zł brutto</w:t>
      </w:r>
      <w:r w:rsidRPr="00D1568E">
        <w:rPr>
          <w:rFonts w:asciiTheme="minorHAnsi" w:hAnsiTheme="minorHAnsi" w:cstheme="minorHAnsi"/>
          <w:color w:val="auto"/>
          <w:sz w:val="22"/>
          <w:szCs w:val="22"/>
        </w:rPr>
        <w:t xml:space="preserve"> l</w:t>
      </w:r>
      <w:r w:rsidRPr="00D156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35729A74" w14:textId="5253651B" w:rsidR="00C22C27" w:rsidRPr="00D1568E" w:rsidRDefault="00C22C27" w:rsidP="0071074B">
      <w:pPr>
        <w:pStyle w:val="Tekstpodstawowy"/>
        <w:numPr>
          <w:ilvl w:val="1"/>
          <w:numId w:val="40"/>
        </w:numPr>
        <w:tabs>
          <w:tab w:val="clear" w:pos="1440"/>
        </w:tabs>
        <w:suppressAutoHyphens/>
        <w:spacing w:after="0"/>
        <w:ind w:lef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68E">
        <w:rPr>
          <w:rFonts w:asciiTheme="minorHAnsi" w:hAnsiTheme="minorHAnsi" w:cstheme="minorHAnsi"/>
          <w:color w:val="auto"/>
          <w:sz w:val="22"/>
          <w:szCs w:val="22"/>
        </w:rPr>
        <w:t xml:space="preserve">za zmiany w </w:t>
      </w:r>
      <w:r w:rsidRPr="00D1568E">
        <w:rPr>
          <w:rFonts w:asciiTheme="minorHAnsi" w:hAnsiTheme="minorHAnsi" w:cstheme="minorHAnsi"/>
          <w:b/>
          <w:color w:val="auto"/>
          <w:sz w:val="22"/>
          <w:szCs w:val="22"/>
        </w:rPr>
        <w:t>środowisku</w:t>
      </w:r>
      <w:r w:rsidRPr="00D1568E">
        <w:rPr>
          <w:rFonts w:asciiTheme="minorHAnsi" w:hAnsiTheme="minorHAnsi" w:cstheme="minorHAnsi"/>
          <w:color w:val="auto"/>
          <w:sz w:val="22"/>
          <w:szCs w:val="22"/>
        </w:rPr>
        <w:t xml:space="preserve"> - wg cenników producentów elementów tego </w:t>
      </w:r>
      <w:r w:rsidRPr="00D1568E">
        <w:rPr>
          <w:rFonts w:asciiTheme="minorHAnsi" w:hAnsiTheme="minorHAnsi" w:cstheme="minorHAnsi"/>
          <w:b/>
          <w:color w:val="auto"/>
          <w:sz w:val="22"/>
          <w:szCs w:val="22"/>
        </w:rPr>
        <w:t>środowiska</w:t>
      </w:r>
      <w:r w:rsidRPr="00D1568E">
        <w:rPr>
          <w:rFonts w:asciiTheme="minorHAnsi" w:hAnsiTheme="minorHAnsi" w:cstheme="minorHAnsi"/>
          <w:color w:val="auto"/>
          <w:sz w:val="22"/>
          <w:szCs w:val="22"/>
        </w:rPr>
        <w:t xml:space="preserve"> - jeśli wystąpi taka potrzeba,</w:t>
      </w:r>
    </w:p>
    <w:p w14:paraId="1A02794B" w14:textId="48B69956" w:rsidR="00C22C27" w:rsidRPr="00D1568E" w:rsidRDefault="00C22C27" w:rsidP="0071074B">
      <w:pPr>
        <w:pStyle w:val="Tekstpodstawowy"/>
        <w:numPr>
          <w:ilvl w:val="1"/>
          <w:numId w:val="40"/>
        </w:numPr>
        <w:tabs>
          <w:tab w:val="clear" w:pos="1440"/>
        </w:tabs>
        <w:suppressAutoHyphens/>
        <w:spacing w:after="0"/>
        <w:ind w:lef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68E">
        <w:rPr>
          <w:rFonts w:asciiTheme="minorHAnsi" w:hAnsiTheme="minorHAnsi" w:cstheme="minorHAnsi"/>
          <w:color w:val="auto"/>
          <w:sz w:val="22"/>
          <w:szCs w:val="22"/>
        </w:rPr>
        <w:t xml:space="preserve">dodatkowo za ewentualne wizyty pracowników Wykonawcy w siedzibie Zamawiającego oraz za ewentualne wykonanie zmian pod indywidualne </w:t>
      </w:r>
      <w:r w:rsidR="00747D4C" w:rsidRPr="00D1568E">
        <w:rPr>
          <w:rFonts w:asciiTheme="minorHAnsi" w:hAnsiTheme="minorHAnsi" w:cstheme="minorHAnsi"/>
          <w:color w:val="auto"/>
          <w:sz w:val="22"/>
          <w:szCs w:val="22"/>
        </w:rPr>
        <w:t>zapotrzebowanie</w:t>
      </w:r>
      <w:r w:rsidRPr="00D1568E">
        <w:rPr>
          <w:rFonts w:asciiTheme="minorHAnsi" w:hAnsiTheme="minorHAnsi" w:cstheme="minorHAnsi"/>
          <w:color w:val="auto"/>
          <w:sz w:val="22"/>
          <w:szCs w:val="22"/>
        </w:rPr>
        <w:t xml:space="preserve"> Zamawiającego – wg ustaleń spisanych np. w ofercie przygotowanej przez Wykonawcę i zaakceptowanej przez Zamawiającego;</w:t>
      </w:r>
    </w:p>
    <w:p w14:paraId="6B17CCE4" w14:textId="5723D9AD" w:rsidR="00747D4C" w:rsidRPr="00D1568E" w:rsidRDefault="00C22C27" w:rsidP="0071074B">
      <w:pPr>
        <w:pStyle w:val="Tekstpodstawowy"/>
        <w:numPr>
          <w:ilvl w:val="1"/>
          <w:numId w:val="40"/>
        </w:numPr>
        <w:tabs>
          <w:tab w:val="clear" w:pos="1440"/>
        </w:tabs>
        <w:suppressAutoHyphens/>
        <w:spacing w:after="0"/>
        <w:ind w:lef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68E">
        <w:rPr>
          <w:rFonts w:asciiTheme="minorHAnsi" w:hAnsiTheme="minorHAnsi" w:cstheme="minorHAnsi"/>
          <w:color w:val="auto"/>
          <w:sz w:val="22"/>
          <w:szCs w:val="22"/>
        </w:rPr>
        <w:t>W przypadku wykonania Aktualizacji w sposób nieautomatyczny z przyczyn pozostających po stronie Zamawiającego, a Wykonawca wykona ją indywidualnie to otrzyma wynagrodzenie</w:t>
      </w:r>
      <w:r w:rsidR="00747D4C" w:rsidRPr="00D1568E">
        <w:rPr>
          <w:rFonts w:asciiTheme="minorHAnsi" w:hAnsiTheme="minorHAnsi" w:cstheme="minorHAnsi"/>
          <w:color w:val="auto"/>
          <w:sz w:val="22"/>
          <w:szCs w:val="22"/>
        </w:rPr>
        <w:t xml:space="preserve"> dodatkowe, które będzie liczone wg aktualnej stawki godzinowej Wykonawcy i ilości godzin niezbędnych do jej wykonania.</w:t>
      </w:r>
    </w:p>
    <w:p w14:paraId="10161C7B" w14:textId="51E01F55" w:rsidR="00747D4C" w:rsidRPr="00D1568E" w:rsidRDefault="00747D4C" w:rsidP="0071074B">
      <w:pPr>
        <w:pStyle w:val="Obszartekstu"/>
        <w:numPr>
          <w:ilvl w:val="0"/>
          <w:numId w:val="42"/>
        </w:numPr>
        <w:tabs>
          <w:tab w:val="num" w:pos="36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1568E">
        <w:rPr>
          <w:rFonts w:asciiTheme="minorHAnsi" w:hAnsiTheme="minorHAnsi" w:cstheme="minorHAnsi"/>
          <w:sz w:val="22"/>
          <w:szCs w:val="22"/>
        </w:rPr>
        <w:t>Wypłata wynagrodzenia następować będzie na podstawie faktury wystawionej przez Wykonawcę na koniec każdego miesiąca, płatnej w formie przelewu w ciągu 14 dni od daty jej otrzymania przez Zamawiającego, na</w:t>
      </w:r>
      <w:r w:rsidR="00AC65C5">
        <w:rPr>
          <w:rFonts w:asciiTheme="minorHAnsi" w:hAnsiTheme="minorHAnsi" w:cstheme="minorHAnsi"/>
          <w:sz w:val="22"/>
          <w:szCs w:val="22"/>
        </w:rPr>
        <w:t> </w:t>
      </w:r>
      <w:r w:rsidRPr="00D1568E">
        <w:rPr>
          <w:rFonts w:asciiTheme="minorHAnsi" w:hAnsiTheme="minorHAnsi" w:cstheme="minorHAnsi"/>
          <w:sz w:val="22"/>
          <w:szCs w:val="22"/>
        </w:rPr>
        <w:t>konto Wykonawcy podane w fakturze.</w:t>
      </w:r>
    </w:p>
    <w:p w14:paraId="65A8035C" w14:textId="5852B358" w:rsidR="00747D4C" w:rsidRPr="00D1568E" w:rsidRDefault="00747D4C" w:rsidP="0071074B">
      <w:pPr>
        <w:pStyle w:val="Obszartekstu"/>
        <w:numPr>
          <w:ilvl w:val="0"/>
          <w:numId w:val="42"/>
        </w:numPr>
        <w:tabs>
          <w:tab w:val="num" w:pos="36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1568E">
        <w:rPr>
          <w:rFonts w:asciiTheme="minorHAnsi" w:hAnsiTheme="minorHAnsi" w:cstheme="minorHAnsi"/>
          <w:sz w:val="22"/>
          <w:szCs w:val="22"/>
        </w:rPr>
        <w:t xml:space="preserve"> Działając na podstawie art. 106n ustawy o podatku od towarów i usług z dnia 11 marca 2004 r., Zamawiający wyraża zgodę na przesyłanie faktur, duplikatów tych faktur oraz ich korekt, w formie elektronicznej przez ……………………. W przypadku przeszkody technicznej / lub formalnej uniemożliwiającej przesłanie faktur, duplikatów oraz ich korekt drogą elektroniczną Zamawiający wyraża zgodę na przesianie ich w formie papierowej. Faktury będą wysyłane na następujący adres e-mail …………………. Zamawiającego.  W przypadku </w:t>
      </w:r>
      <w:r w:rsidR="0071074B" w:rsidRPr="00D1568E">
        <w:rPr>
          <w:rFonts w:asciiTheme="minorHAnsi" w:hAnsiTheme="minorHAnsi" w:cstheme="minorHAnsi"/>
          <w:sz w:val="22"/>
          <w:szCs w:val="22"/>
        </w:rPr>
        <w:t xml:space="preserve">zmiany adresu e-mail Zamawiający powiadamia o tym fakcie pisemnie, pod rygorem uznania, że faktura przesłana na poprzedni adres e-mail została dostarczona w sposób prawidłowy. </w:t>
      </w:r>
    </w:p>
    <w:p w14:paraId="6B010794" w14:textId="77777777" w:rsidR="0071074B" w:rsidRPr="00D1568E" w:rsidRDefault="00C22C27" w:rsidP="0071074B">
      <w:pPr>
        <w:pStyle w:val="Obszartekstu"/>
        <w:numPr>
          <w:ilvl w:val="0"/>
          <w:numId w:val="42"/>
        </w:numPr>
        <w:spacing w:line="276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D1568E">
        <w:rPr>
          <w:rFonts w:asciiTheme="minorHAnsi" w:hAnsiTheme="minorHAnsi" w:cstheme="minorHAnsi"/>
          <w:sz w:val="22"/>
          <w:szCs w:val="22"/>
        </w:rPr>
        <w:lastRenderedPageBreak/>
        <w:t xml:space="preserve">Wynagrodzenie określone w ust.1 lit. a) i b), obejmuje wszelkie koszty poniesione przez Wykonawcę przy </w:t>
      </w:r>
      <w:r w:rsidR="0071074B" w:rsidRPr="00D1568E">
        <w:rPr>
          <w:rFonts w:asciiTheme="minorHAnsi" w:hAnsiTheme="minorHAnsi" w:cstheme="minorHAnsi"/>
          <w:sz w:val="22"/>
          <w:szCs w:val="22"/>
        </w:rPr>
        <w:t>realizacji przedmiotu</w:t>
      </w:r>
      <w:r w:rsidRPr="00D1568E">
        <w:rPr>
          <w:rFonts w:asciiTheme="minorHAnsi" w:hAnsiTheme="minorHAnsi" w:cstheme="minorHAnsi"/>
          <w:sz w:val="22"/>
          <w:szCs w:val="22"/>
        </w:rPr>
        <w:t xml:space="preserve"> umowy.</w:t>
      </w:r>
    </w:p>
    <w:p w14:paraId="2BC4BCF7" w14:textId="73F3CCB4" w:rsidR="0071074B" w:rsidRPr="00D1568E" w:rsidRDefault="0071074B" w:rsidP="0071074B">
      <w:pPr>
        <w:pStyle w:val="Obszartekstu"/>
        <w:numPr>
          <w:ilvl w:val="0"/>
          <w:numId w:val="42"/>
        </w:numPr>
        <w:spacing w:line="276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D1568E">
        <w:rPr>
          <w:rFonts w:asciiTheme="minorHAnsi" w:hAnsiTheme="minorHAnsi" w:cstheme="minorHAnsi"/>
          <w:sz w:val="22"/>
          <w:szCs w:val="22"/>
        </w:rPr>
        <w:t xml:space="preserve">Faktura wystawiona dla Zamawiającego powinna zawierać następujące dane: </w:t>
      </w:r>
    </w:p>
    <w:p w14:paraId="359225AD" w14:textId="77777777" w:rsidR="0071074B" w:rsidRPr="00D1568E" w:rsidRDefault="0071074B" w:rsidP="005349DB">
      <w:pPr>
        <w:spacing w:after="0" w:line="276" w:lineRule="auto"/>
        <w:ind w:left="340" w:firstLine="86"/>
        <w:rPr>
          <w:rFonts w:asciiTheme="minorHAnsi" w:hAnsiTheme="minorHAnsi" w:cstheme="minorHAnsi"/>
          <w:b/>
        </w:rPr>
      </w:pPr>
      <w:r w:rsidRPr="00D1568E">
        <w:rPr>
          <w:rFonts w:asciiTheme="minorHAnsi" w:hAnsiTheme="minorHAnsi" w:cstheme="minorHAnsi"/>
          <w:b/>
          <w:u w:val="single"/>
        </w:rPr>
        <w:t>NABYWCA:</w:t>
      </w:r>
      <w:r w:rsidRPr="00D1568E">
        <w:rPr>
          <w:rFonts w:asciiTheme="minorHAnsi" w:hAnsiTheme="minorHAnsi" w:cstheme="minorHAnsi"/>
          <w:b/>
        </w:rPr>
        <w:t xml:space="preserve"> Powiat Sierpecki, NIP 776 16 76 252, ul. Świętokrzyska 2a, 09 – 200 Sierpc</w:t>
      </w:r>
    </w:p>
    <w:p w14:paraId="79617B51" w14:textId="141932EB" w:rsidR="0071074B" w:rsidRPr="00D1568E" w:rsidRDefault="0071074B" w:rsidP="00765366">
      <w:pPr>
        <w:spacing w:after="0" w:line="276" w:lineRule="auto"/>
        <w:ind w:left="340" w:firstLine="86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  <w:b/>
          <w:u w:val="single"/>
        </w:rPr>
        <w:t>ODBIORCA:</w:t>
      </w:r>
      <w:r w:rsidRPr="00D1568E">
        <w:rPr>
          <w:rFonts w:asciiTheme="minorHAnsi" w:hAnsiTheme="minorHAnsi" w:cstheme="minorHAnsi"/>
          <w:b/>
        </w:rPr>
        <w:t xml:space="preserve"> </w:t>
      </w:r>
      <w:r w:rsidRPr="00D1568E">
        <w:rPr>
          <w:rFonts w:asciiTheme="minorHAnsi" w:hAnsiTheme="minorHAnsi" w:cstheme="minorHAnsi"/>
        </w:rPr>
        <w:t>Starostwo Powiatowe w Sierpcu, ul. Świętokrzyska 2a, 09 – 200 Sierpc</w:t>
      </w:r>
    </w:p>
    <w:p w14:paraId="6A7F6A6B" w14:textId="0A709F43" w:rsidR="0071074B" w:rsidRPr="00D1568E" w:rsidRDefault="0071074B" w:rsidP="0071074B">
      <w:pPr>
        <w:pStyle w:val="Akapitzlist"/>
        <w:spacing w:before="240"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D1568E">
        <w:rPr>
          <w:rFonts w:asciiTheme="minorHAnsi" w:hAnsiTheme="minorHAnsi" w:cstheme="minorHAnsi"/>
          <w:b/>
          <w:bCs/>
        </w:rPr>
        <w:t xml:space="preserve">§ </w:t>
      </w:r>
      <w:r w:rsidR="002716B0">
        <w:rPr>
          <w:rFonts w:asciiTheme="minorHAnsi" w:hAnsiTheme="minorHAnsi" w:cstheme="minorHAnsi"/>
          <w:b/>
          <w:bCs/>
        </w:rPr>
        <w:t>10</w:t>
      </w:r>
      <w:r w:rsidRPr="00D1568E">
        <w:rPr>
          <w:rFonts w:asciiTheme="minorHAnsi" w:hAnsiTheme="minorHAnsi" w:cstheme="minorHAnsi"/>
          <w:b/>
          <w:bCs/>
        </w:rPr>
        <w:t>.</w:t>
      </w:r>
      <w:r w:rsidR="005349DB">
        <w:rPr>
          <w:rFonts w:asciiTheme="minorHAnsi" w:hAnsiTheme="minorHAnsi" w:cstheme="minorHAnsi"/>
          <w:b/>
          <w:bCs/>
        </w:rPr>
        <w:t xml:space="preserve"> KARY UMOWNE</w:t>
      </w:r>
    </w:p>
    <w:p w14:paraId="3BDC6ED0" w14:textId="3C2FB6F1" w:rsidR="0071074B" w:rsidRPr="00D1568E" w:rsidRDefault="0071074B" w:rsidP="005349DB">
      <w:pPr>
        <w:pStyle w:val="Obszartekstu"/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D1568E">
        <w:rPr>
          <w:rFonts w:asciiTheme="minorHAnsi" w:hAnsiTheme="minorHAnsi" w:cstheme="minorHAnsi"/>
          <w:sz w:val="22"/>
          <w:szCs w:val="22"/>
        </w:rPr>
        <w:t xml:space="preserve">Zamawiający może obciążyć </w:t>
      </w:r>
      <w:r w:rsidR="002716B0">
        <w:rPr>
          <w:rFonts w:asciiTheme="minorHAnsi" w:hAnsiTheme="minorHAnsi" w:cstheme="minorHAnsi"/>
          <w:sz w:val="22"/>
          <w:szCs w:val="22"/>
        </w:rPr>
        <w:t xml:space="preserve">Wykonawcę karami umownymi za nieterminowe usunięcie Błędu krytycznego w wysokości 0,5%, Błędu poważnego wysokości 0,25%, liczonymi od miesięcznego wynagrodzenia netto określonego </w:t>
      </w:r>
      <w:r w:rsidR="002716B0" w:rsidRPr="002716B0">
        <w:rPr>
          <w:rFonts w:asciiTheme="minorHAnsi" w:hAnsiTheme="minorHAnsi" w:cstheme="minorHAnsi"/>
          <w:sz w:val="22"/>
          <w:szCs w:val="22"/>
        </w:rPr>
        <w:t>w §9</w:t>
      </w:r>
      <w:r w:rsidR="002716B0">
        <w:rPr>
          <w:rFonts w:asciiTheme="minorHAnsi" w:hAnsiTheme="minorHAnsi" w:cstheme="minorHAnsi"/>
          <w:sz w:val="22"/>
          <w:szCs w:val="22"/>
        </w:rPr>
        <w:t xml:space="preserve"> ust. 1 za każdy dzień zwłoki od czasu określonego w Umowie na usunięcie Błędu do dnia Naprawy.</w:t>
      </w:r>
    </w:p>
    <w:p w14:paraId="4586F3F8" w14:textId="04911792" w:rsidR="0071074B" w:rsidRPr="005349DB" w:rsidRDefault="0071074B" w:rsidP="005349DB">
      <w:pPr>
        <w:pStyle w:val="Akapitzlist"/>
        <w:spacing w:before="240"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5349DB">
        <w:rPr>
          <w:rFonts w:asciiTheme="minorHAnsi" w:hAnsiTheme="minorHAnsi" w:cstheme="minorHAnsi"/>
          <w:b/>
          <w:bCs/>
        </w:rPr>
        <w:t>§ 12. POUFNOŚĆ I OCHRONA DANYCH OSOBOWYCH</w:t>
      </w:r>
    </w:p>
    <w:p w14:paraId="654A43AA" w14:textId="77777777" w:rsidR="0071074B" w:rsidRPr="00D1568E" w:rsidRDefault="0071074B" w:rsidP="0071074B">
      <w:pPr>
        <w:pStyle w:val="Akapitzlist"/>
        <w:numPr>
          <w:ilvl w:val="0"/>
          <w:numId w:val="44"/>
        </w:numPr>
        <w:suppressAutoHyphens/>
        <w:autoSpaceDE w:val="0"/>
        <w:spacing w:after="0" w:line="276" w:lineRule="auto"/>
        <w:contextualSpacing w:val="0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Zamawiający</w:t>
      </w:r>
      <w:r w:rsidRPr="00D1568E">
        <w:rPr>
          <w:rFonts w:asciiTheme="minorHAnsi" w:hAnsiTheme="minorHAnsi" w:cstheme="minorHAnsi"/>
          <w:i/>
        </w:rPr>
        <w:t xml:space="preserve"> </w:t>
      </w:r>
      <w:r w:rsidRPr="00D1568E">
        <w:rPr>
          <w:rFonts w:asciiTheme="minorHAnsi" w:hAnsiTheme="minorHAnsi" w:cstheme="minorHAnsi"/>
        </w:rPr>
        <w:t>powierza Wykonawcy</w:t>
      </w:r>
      <w:r w:rsidRPr="00D1568E">
        <w:rPr>
          <w:rFonts w:asciiTheme="minorHAnsi" w:hAnsiTheme="minorHAnsi" w:cstheme="minorHAnsi"/>
          <w:i/>
        </w:rPr>
        <w:t xml:space="preserve"> </w:t>
      </w:r>
      <w:r w:rsidRPr="00D1568E">
        <w:rPr>
          <w:rFonts w:asciiTheme="minorHAnsi" w:hAnsiTheme="minorHAnsi" w:cstheme="minorHAnsi"/>
        </w:rPr>
        <w:t>przetwarzanie danych osobowych wyłącznie w celu realizacji przedmiotu Umowy określonego w § 2.</w:t>
      </w:r>
    </w:p>
    <w:p w14:paraId="6D12B10A" w14:textId="77777777" w:rsidR="0071074B" w:rsidRPr="00D1568E" w:rsidRDefault="0071074B" w:rsidP="0071074B">
      <w:pPr>
        <w:pStyle w:val="Akapitzlist"/>
        <w:numPr>
          <w:ilvl w:val="0"/>
          <w:numId w:val="44"/>
        </w:numPr>
        <w:suppressAutoHyphens/>
        <w:autoSpaceDE w:val="0"/>
        <w:spacing w:after="0" w:line="276" w:lineRule="auto"/>
        <w:contextualSpacing w:val="0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 xml:space="preserve">Informacje uzyskane przez Strony w związku z realizacją przedmiotu Umowy, w tym </w:t>
      </w:r>
      <w:r w:rsidRPr="00D1568E">
        <w:rPr>
          <w:rFonts w:asciiTheme="minorHAnsi" w:hAnsiTheme="minorHAnsi" w:cstheme="minorHAnsi"/>
          <w:b/>
        </w:rPr>
        <w:t>informacje poufne</w:t>
      </w:r>
      <w:r w:rsidRPr="00D1568E">
        <w:rPr>
          <w:rFonts w:asciiTheme="minorHAnsi" w:hAnsiTheme="minorHAnsi" w:cstheme="minorHAnsi"/>
        </w:rPr>
        <w:t>, nie mogą być wykorzystane bez obopólnej pisemnej zgody Stron do celów innych niż realizacja przedmiotu Umowy.</w:t>
      </w:r>
    </w:p>
    <w:p w14:paraId="011EB623" w14:textId="04791EC5" w:rsidR="0071074B" w:rsidRPr="00D1568E" w:rsidRDefault="0071074B" w:rsidP="0071074B">
      <w:pPr>
        <w:pStyle w:val="Akapitzlist"/>
        <w:numPr>
          <w:ilvl w:val="0"/>
          <w:numId w:val="44"/>
        </w:numPr>
        <w:suppressAutoHyphens/>
        <w:autoSpaceDE w:val="0"/>
        <w:spacing w:after="0" w:line="276" w:lineRule="auto"/>
        <w:contextualSpacing w:val="0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W ramach niniejszej Umowy Zamawiający jako administrator danych osobowych, na podstawie art. 28 ust. 3 RODO powierza Wykonawcy czynności związane z przetwarzaniem danych osobowych, wyłącznie w celu realizacji przedmiotu Umowy</w:t>
      </w:r>
      <w:r w:rsidR="00765366">
        <w:rPr>
          <w:rFonts w:asciiTheme="minorHAnsi" w:hAnsiTheme="minorHAnsi" w:cstheme="minorHAnsi"/>
        </w:rPr>
        <w:t>.</w:t>
      </w:r>
    </w:p>
    <w:p w14:paraId="123E069A" w14:textId="77777777" w:rsidR="0071074B" w:rsidRPr="00D1568E" w:rsidRDefault="0071074B" w:rsidP="0071074B">
      <w:pPr>
        <w:pStyle w:val="Akapitzlist"/>
        <w:numPr>
          <w:ilvl w:val="0"/>
          <w:numId w:val="44"/>
        </w:numPr>
        <w:suppressAutoHyphens/>
        <w:autoSpaceDE w:val="0"/>
        <w:spacing w:after="0" w:line="276" w:lineRule="auto"/>
        <w:contextualSpacing w:val="0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Wykonawca zobowiązuje się przetwarzać powierzone mu dane osobowe zgodnie z Umową oraz innymi przepisami prawa powszechnie obowiązującego, które chronią prawa osób, których dane dotyczą.</w:t>
      </w:r>
    </w:p>
    <w:p w14:paraId="70900A06" w14:textId="353BC08D" w:rsidR="0071074B" w:rsidRPr="00D1568E" w:rsidRDefault="0071074B" w:rsidP="0071074B">
      <w:pPr>
        <w:pStyle w:val="Akapitzlist"/>
        <w:numPr>
          <w:ilvl w:val="0"/>
          <w:numId w:val="44"/>
        </w:numPr>
        <w:suppressAutoHyphens/>
        <w:autoSpaceDE w:val="0"/>
        <w:spacing w:after="0" w:line="276" w:lineRule="auto"/>
        <w:contextualSpacing w:val="0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Wykonawca zobowiązuje się do przetwarzania danych osobowych w sposób stały. Wykonawca będzie w</w:t>
      </w:r>
      <w:r w:rsidR="00765366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>szczególności wykonywał operacje dotyczące powierzonych danych osobowych, określone w Umowie i</w:t>
      </w:r>
      <w:r w:rsidR="00765366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>niezbędne do jej wykonania dane osobowe będą przez Wykonawcę przetwarzane</w:t>
      </w:r>
      <w:r w:rsidR="00765366">
        <w:rPr>
          <w:rFonts w:asciiTheme="minorHAnsi" w:hAnsiTheme="minorHAnsi" w:cstheme="minorHAnsi"/>
        </w:rPr>
        <w:t xml:space="preserve"> </w:t>
      </w:r>
      <w:r w:rsidRPr="00D1568E">
        <w:rPr>
          <w:rFonts w:asciiTheme="minorHAnsi" w:hAnsiTheme="minorHAnsi" w:cstheme="minorHAnsi"/>
        </w:rPr>
        <w:t>w formie elektronicznej w</w:t>
      </w:r>
      <w:r w:rsidR="00765366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 xml:space="preserve">systemach informatycznych oraz w formie papierowej. </w:t>
      </w:r>
    </w:p>
    <w:p w14:paraId="2DFDF6DE" w14:textId="127470D4" w:rsidR="0071074B" w:rsidRDefault="0071074B" w:rsidP="0071074B">
      <w:pPr>
        <w:pStyle w:val="Akapitzlist"/>
        <w:numPr>
          <w:ilvl w:val="0"/>
          <w:numId w:val="44"/>
        </w:numPr>
        <w:suppressAutoHyphens/>
        <w:autoSpaceDE w:val="0"/>
        <w:spacing w:after="0" w:line="276" w:lineRule="auto"/>
        <w:contextualSpacing w:val="0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Zamawiający nie wyraża zgody na podzlecanie usługi przechowywania danych Zamawiającego innym podmiotom bez jego pisemnej zgody. Jeśli taka zgoda zostanie udzielona Wykonawca ma obowiązek poinformować Zamawiającego o lokalizacji serwera (usługa musi być świadczona na terenie Europejskiego Obszaru Gospodarczego).</w:t>
      </w:r>
    </w:p>
    <w:p w14:paraId="2B643A33" w14:textId="61313956" w:rsidR="00765366" w:rsidRDefault="00765366" w:rsidP="0071074B">
      <w:pPr>
        <w:pStyle w:val="Akapitzlist"/>
        <w:numPr>
          <w:ilvl w:val="0"/>
          <w:numId w:val="44"/>
        </w:numPr>
        <w:suppressAutoHyphens/>
        <w:autoSpaceDE w:val="0"/>
        <w:spacing w:after="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zobowiązuje się do przetwarzania danych osobowych gromadzonych przez Zamawiającego w bazie danych ZSI. Zakres powierzonych danych obejmuje:</w:t>
      </w:r>
    </w:p>
    <w:p w14:paraId="72D9454F" w14:textId="7E927137" w:rsidR="00765366" w:rsidRDefault="00765366" w:rsidP="00765366">
      <w:pPr>
        <w:pStyle w:val="Akapitzlist"/>
        <w:numPr>
          <w:ilvl w:val="0"/>
          <w:numId w:val="57"/>
        </w:numPr>
        <w:suppressAutoHyphens/>
        <w:autoSpaceDE w:val="0"/>
        <w:spacing w:after="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Dane identyfikacyjne (imię, nazwisko, nr identyfikacyjny)</w:t>
      </w:r>
    </w:p>
    <w:p w14:paraId="649290D3" w14:textId="1E502AFA" w:rsidR="00765366" w:rsidRDefault="00765366" w:rsidP="00765366">
      <w:pPr>
        <w:pStyle w:val="Akapitzlist"/>
        <w:numPr>
          <w:ilvl w:val="0"/>
          <w:numId w:val="57"/>
        </w:numPr>
        <w:suppressAutoHyphens/>
        <w:autoSpaceDE w:val="0"/>
        <w:spacing w:after="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Dane adresowe (np. ulica, nr domu)</w:t>
      </w:r>
    </w:p>
    <w:p w14:paraId="45883758" w14:textId="17F0B507" w:rsidR="00765366" w:rsidRDefault="00765366" w:rsidP="00765366">
      <w:pPr>
        <w:pStyle w:val="Akapitzlist"/>
        <w:numPr>
          <w:ilvl w:val="0"/>
          <w:numId w:val="57"/>
        </w:numPr>
        <w:suppressAutoHyphens/>
        <w:autoSpaceDE w:val="0"/>
        <w:spacing w:after="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Dane transakcyjne (np. oferty, faktury, paragony)</w:t>
      </w:r>
    </w:p>
    <w:p w14:paraId="05C3F326" w14:textId="113DD051" w:rsidR="00765366" w:rsidRDefault="00765366" w:rsidP="00765366">
      <w:pPr>
        <w:pStyle w:val="Akapitzlist"/>
        <w:numPr>
          <w:ilvl w:val="0"/>
          <w:numId w:val="57"/>
        </w:numPr>
        <w:suppressAutoHyphens/>
        <w:autoSpaceDE w:val="0"/>
        <w:spacing w:after="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Dane księgowe (np. zapisy księgowe, deklaracje)</w:t>
      </w:r>
    </w:p>
    <w:p w14:paraId="1A7E799E" w14:textId="4ADF616F" w:rsidR="00765366" w:rsidRDefault="00765366" w:rsidP="00765366">
      <w:pPr>
        <w:pStyle w:val="Akapitzlist"/>
        <w:numPr>
          <w:ilvl w:val="0"/>
          <w:numId w:val="57"/>
        </w:numPr>
        <w:suppressAutoHyphens/>
        <w:autoSpaceDE w:val="0"/>
        <w:spacing w:after="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Dane kadrowo-płacowe (np. PESEL, data urodzenia, listy wynagrodzeń) </w:t>
      </w:r>
    </w:p>
    <w:p w14:paraId="6A4DB99D" w14:textId="0C17CAAF" w:rsidR="00765366" w:rsidRDefault="00765366" w:rsidP="00765366">
      <w:pPr>
        <w:pStyle w:val="Akapitzlist"/>
        <w:numPr>
          <w:ilvl w:val="0"/>
          <w:numId w:val="57"/>
        </w:numPr>
        <w:suppressAutoHyphens/>
        <w:autoSpaceDE w:val="0"/>
        <w:spacing w:after="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Zapisy komunikacji</w:t>
      </w:r>
    </w:p>
    <w:p w14:paraId="06FC3732" w14:textId="00E2CDD1" w:rsidR="00765366" w:rsidRDefault="00765366" w:rsidP="00765366">
      <w:pPr>
        <w:pStyle w:val="Akapitzlist"/>
        <w:numPr>
          <w:ilvl w:val="0"/>
          <w:numId w:val="57"/>
        </w:numPr>
        <w:suppressAutoHyphens/>
        <w:autoSpaceDE w:val="0"/>
        <w:spacing w:after="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Zapisy logowań</w:t>
      </w:r>
    </w:p>
    <w:p w14:paraId="1B8B8CD7" w14:textId="649477D4" w:rsidR="00765366" w:rsidRDefault="00765366" w:rsidP="00765366">
      <w:pPr>
        <w:suppressAutoHyphens/>
        <w:autoSpaceDE w:val="0"/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sytuacjach, gdyby wskazany powyżej katalog powierzonych danych osobowych wymienionych powyżej danych osobowych nie był w ocenie Zamawiającego pełny, Zamawiający poinformuje o tym fakcie Wykonawcę w formie pisemnej. Takie pisemne oświadczenie będzie traktowane przez Strony jako zmiana warunków Umowy, która dla </w:t>
      </w:r>
      <w:r w:rsidR="002E2E94">
        <w:rPr>
          <w:rFonts w:asciiTheme="minorHAnsi" w:hAnsiTheme="minorHAnsi" w:cstheme="minorHAnsi"/>
        </w:rPr>
        <w:t xml:space="preserve">swojej ważności nie wymaga podpisania aneksu. </w:t>
      </w:r>
    </w:p>
    <w:p w14:paraId="79FB18EE" w14:textId="028BE080" w:rsidR="002E2E94" w:rsidRDefault="002E2E94" w:rsidP="002E2E94">
      <w:pPr>
        <w:pStyle w:val="Akapitzlist"/>
        <w:numPr>
          <w:ilvl w:val="0"/>
          <w:numId w:val="58"/>
        </w:numPr>
        <w:suppressAutoHyphens/>
        <w:autoSpaceDE w:val="0"/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oświadcza, że posada upoważnienia do przetwarzania danych osobowych, nadane wszystkim osobom, które przetwarzają powierzone dane w celu realizacji Umowy. Wykonawca zobowiązuje się zapewnić zachowanie tajemnicy, o której mowa w art. 28 ust. 3 pkt b RODO, przetwarzanych danych przez osoby, które upoważnia </w:t>
      </w:r>
      <w:r>
        <w:rPr>
          <w:rFonts w:asciiTheme="minorHAnsi" w:hAnsiTheme="minorHAnsi" w:cstheme="minorHAnsi"/>
        </w:rPr>
        <w:lastRenderedPageBreak/>
        <w:t>do przetwarzania danych osobowych w celu realizacji Umowy, zarówno w trakcie zatrudnienia ich u Wykonawcy, jak i po jego ustaniu.</w:t>
      </w:r>
    </w:p>
    <w:p w14:paraId="707D4679" w14:textId="4F96FF8F" w:rsidR="002E2E94" w:rsidRDefault="002E2E94" w:rsidP="002E2E94">
      <w:pPr>
        <w:pStyle w:val="Akapitzlist"/>
        <w:numPr>
          <w:ilvl w:val="0"/>
          <w:numId w:val="58"/>
        </w:numPr>
        <w:suppressAutoHyphens/>
        <w:autoSpaceDE w:val="0"/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oświadcza, że stosuje środki bezpieczeństwa spełniające wymogi art. 32 RODO.</w:t>
      </w:r>
    </w:p>
    <w:p w14:paraId="473C0A92" w14:textId="1ADC8C38" w:rsidR="002E2E94" w:rsidRDefault="002E2E94" w:rsidP="002E2E94">
      <w:pPr>
        <w:pStyle w:val="Akapitzlist"/>
        <w:numPr>
          <w:ilvl w:val="0"/>
          <w:numId w:val="58"/>
        </w:numPr>
        <w:suppressAutoHyphens/>
        <w:autoSpaceDE w:val="0"/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jest odpowiedzialny za udostępnianie i wykorzystanie danych osobowych niezgodnie z treścią Umowy, a w szczególności za udostępnianie powierzonych danych do przetwarzania danych osobowych osobom nieupoważnionym. </w:t>
      </w:r>
    </w:p>
    <w:p w14:paraId="26020E88" w14:textId="2E8DE139" w:rsidR="002E2E94" w:rsidRDefault="002E2E94" w:rsidP="002E2E94">
      <w:pPr>
        <w:pStyle w:val="Akapitzlist"/>
        <w:numPr>
          <w:ilvl w:val="0"/>
          <w:numId w:val="58"/>
        </w:numPr>
        <w:suppressAutoHyphens/>
        <w:autoSpaceDE w:val="0"/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lub Zamawiający zobowiązuje się do niezwłocznego poinformowania drugiej strony Umowy o jakimkolwiek postępowaniu, w szczególności administracyjnym lub sądowym, dotyczącym przetwarzania danych osobowych określonych w Umowie, o jakiejkolwiek decyzji administracyjnej lub orzeczeniu dotyczącym przetwarzania tych danych, skierowanych do Wykonawcy lub Zamawiającego. </w:t>
      </w:r>
    </w:p>
    <w:p w14:paraId="7679FAC5" w14:textId="785A60F3" w:rsidR="002E2E94" w:rsidRDefault="002E2E94" w:rsidP="002E2E94">
      <w:pPr>
        <w:pStyle w:val="Akapitzlist"/>
        <w:numPr>
          <w:ilvl w:val="0"/>
          <w:numId w:val="58"/>
        </w:numPr>
        <w:suppressAutoHyphens/>
        <w:autoSpaceDE w:val="0"/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CD3AE9">
        <w:rPr>
          <w:rFonts w:asciiTheme="minorHAnsi" w:hAnsiTheme="minorHAnsi" w:cstheme="minorHAnsi"/>
        </w:rPr>
        <w:t xml:space="preserve">Wykonawca po stwierdzeniu </w:t>
      </w:r>
      <w:r w:rsidR="0001117D">
        <w:rPr>
          <w:rFonts w:asciiTheme="minorHAnsi" w:hAnsiTheme="minorHAnsi" w:cstheme="minorHAnsi"/>
        </w:rPr>
        <w:t xml:space="preserve">naruszenia ochrony danych osobowych bez zbędnej zwłoki zgłasza Zamawiającemu w ciągu 48 godzin. </w:t>
      </w:r>
    </w:p>
    <w:p w14:paraId="0FFDBCF4" w14:textId="27E0CB6B" w:rsidR="0071074B" w:rsidRPr="004768EC" w:rsidRDefault="0001117D" w:rsidP="004768EC">
      <w:pPr>
        <w:pStyle w:val="Akapitzlist"/>
        <w:numPr>
          <w:ilvl w:val="0"/>
          <w:numId w:val="58"/>
        </w:numPr>
        <w:suppressAutoHyphens/>
        <w:autoSpaceDE w:val="0"/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nie wyraża zgody na wykorzystywanie danych osobowych, o których mowa w niniejszym paragrafie w celach marketingowych. </w:t>
      </w:r>
    </w:p>
    <w:p w14:paraId="3788E2C3" w14:textId="7D859805" w:rsidR="0071074B" w:rsidRPr="004768EC" w:rsidRDefault="0071074B" w:rsidP="004768EC">
      <w:pPr>
        <w:pStyle w:val="Tekstpodstawowy"/>
        <w:spacing w:before="240" w:after="0"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1" w:name="_Hlk215731612"/>
      <w:r w:rsidRPr="004768E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bookmarkEnd w:id="1"/>
      <w:r w:rsidRPr="004768EC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4768EC" w:rsidRPr="004768EC">
        <w:rPr>
          <w:rFonts w:asciiTheme="minorHAnsi" w:hAnsiTheme="minorHAnsi" w:cstheme="minorHAnsi"/>
          <w:b/>
          <w:bCs/>
          <w:color w:val="auto"/>
          <w:sz w:val="22"/>
          <w:szCs w:val="22"/>
        </w:rPr>
        <w:t>3</w:t>
      </w:r>
      <w:r w:rsidRPr="004768EC">
        <w:rPr>
          <w:rFonts w:asciiTheme="minorHAnsi" w:hAnsiTheme="minorHAnsi" w:cstheme="minorHAnsi"/>
          <w:b/>
          <w:bCs/>
          <w:color w:val="auto"/>
          <w:sz w:val="22"/>
          <w:szCs w:val="22"/>
        </w:rPr>
        <w:t>. POLISA OC</w:t>
      </w:r>
    </w:p>
    <w:p w14:paraId="19701741" w14:textId="77777777" w:rsidR="0071074B" w:rsidRPr="00D1568E" w:rsidRDefault="0071074B" w:rsidP="0071074B">
      <w:pPr>
        <w:numPr>
          <w:ilvl w:val="0"/>
          <w:numId w:val="48"/>
        </w:numPr>
        <w:tabs>
          <w:tab w:val="left" w:pos="426"/>
          <w:tab w:val="left" w:pos="1920"/>
        </w:tabs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Wykonawca zobowiązany jest posiadać w ciągu trwania niniejszej umowy opłaconą aktualną polisę lub inny dokument ubezpieczenia potwierdzający, że jest ubezpieczony od odpowiedzialności cywilnej w zakresie prowadzonej działalności, przy sumie ubezpieczenia nie niższej niż 500 000,00 zł.</w:t>
      </w:r>
    </w:p>
    <w:p w14:paraId="7C38C5DE" w14:textId="6287DA92" w:rsidR="0071074B" w:rsidRPr="00D1568E" w:rsidRDefault="0071074B" w:rsidP="0071074B">
      <w:pPr>
        <w:numPr>
          <w:ilvl w:val="0"/>
          <w:numId w:val="48"/>
        </w:numPr>
        <w:suppressAutoHyphens/>
        <w:spacing w:after="0" w:line="276" w:lineRule="auto"/>
        <w:jc w:val="both"/>
        <w:rPr>
          <w:rFonts w:asciiTheme="minorHAnsi" w:hAnsiTheme="minorHAnsi" w:cstheme="minorHAnsi"/>
          <w:i/>
        </w:rPr>
      </w:pPr>
      <w:r w:rsidRPr="00D1568E">
        <w:rPr>
          <w:rFonts w:asciiTheme="minorHAnsi" w:hAnsiTheme="minorHAnsi" w:cstheme="minorHAnsi"/>
        </w:rPr>
        <w:t>W przypadku, gdy okres obowiązywania polisy jest krótszy od terminu realizacji przedmiotu umowy, Wykonawca zobowiązuje się do kontynuacji polisy do czasu zakończenia obowiązywania umowy i</w:t>
      </w:r>
      <w:r w:rsidR="004768EC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>przedstawienia jej Zamawiającemu wraz z dowodem opłacenia składki.</w:t>
      </w:r>
    </w:p>
    <w:p w14:paraId="446E7115" w14:textId="1949CB33" w:rsidR="0071074B" w:rsidRPr="004768EC" w:rsidRDefault="0071074B" w:rsidP="004768EC">
      <w:pPr>
        <w:numPr>
          <w:ilvl w:val="0"/>
          <w:numId w:val="48"/>
        </w:numPr>
        <w:suppressAutoHyphens/>
        <w:spacing w:after="0" w:line="276" w:lineRule="auto"/>
        <w:jc w:val="both"/>
        <w:rPr>
          <w:rFonts w:asciiTheme="minorHAnsi" w:hAnsiTheme="minorHAnsi" w:cstheme="minorHAnsi"/>
          <w:i/>
        </w:rPr>
      </w:pPr>
      <w:r w:rsidRPr="00D1568E">
        <w:rPr>
          <w:rFonts w:asciiTheme="minorHAnsi" w:hAnsiTheme="minorHAnsi" w:cstheme="minorHAnsi"/>
          <w:iCs/>
          <w:kern w:val="1"/>
        </w:rPr>
        <w:t xml:space="preserve">Jeżeli Wykonawca nie zrealizuje któregokolwiek z obowiązków wynikających z niniejszego paragrafu Zamawiającemu przysługiwać będzie prawo do naliczenia kary umownej zgodnie z § 10 ust. 1 pkt 6 lub rozwiązania umowy w trybie natychmiastowym. </w:t>
      </w:r>
    </w:p>
    <w:p w14:paraId="5BF50F17" w14:textId="5DB68805" w:rsidR="0071074B" w:rsidRPr="004768EC" w:rsidRDefault="0071074B" w:rsidP="004768EC">
      <w:pPr>
        <w:pStyle w:val="Tekstpodstawowy"/>
        <w:spacing w:before="240" w:after="0"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768EC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</w:t>
      </w:r>
      <w:r w:rsidR="004768EC">
        <w:rPr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  <w:r w:rsidRPr="004768EC">
        <w:rPr>
          <w:rFonts w:asciiTheme="minorHAnsi" w:hAnsiTheme="minorHAnsi" w:cstheme="minorHAnsi"/>
          <w:b/>
          <w:bCs/>
          <w:color w:val="auto"/>
          <w:sz w:val="22"/>
          <w:szCs w:val="22"/>
        </w:rPr>
        <w:t>. ODPOWIEDZIALNOSĆ ODSZKODOWAWCZA</w:t>
      </w:r>
    </w:p>
    <w:p w14:paraId="6350C4BD" w14:textId="3E8D0421" w:rsidR="0071074B" w:rsidRPr="00D1568E" w:rsidRDefault="0071074B" w:rsidP="0071074B">
      <w:pPr>
        <w:pStyle w:val="Standard"/>
        <w:numPr>
          <w:ilvl w:val="0"/>
          <w:numId w:val="47"/>
        </w:numPr>
        <w:suppressAutoHyphens w:val="0"/>
        <w:autoSpaceDE w:val="0"/>
        <w:adjustRightInd w:val="0"/>
        <w:spacing w:line="276" w:lineRule="auto"/>
        <w:ind w:left="426" w:hanging="426"/>
        <w:jc w:val="both"/>
        <w:textAlignment w:val="auto"/>
        <w:rPr>
          <w:rFonts w:asciiTheme="minorHAnsi" w:hAnsiTheme="minorHAnsi" w:cstheme="minorHAnsi"/>
          <w:spacing w:val="-4"/>
          <w:sz w:val="22"/>
          <w:szCs w:val="22"/>
        </w:rPr>
      </w:pPr>
      <w:r w:rsidRPr="00D1568E">
        <w:rPr>
          <w:rFonts w:asciiTheme="minorHAnsi" w:hAnsiTheme="minorHAnsi" w:cstheme="minorHAnsi"/>
          <w:sz w:val="22"/>
          <w:szCs w:val="22"/>
        </w:rPr>
        <w:tab/>
      </w:r>
      <w:r w:rsidRPr="00D1568E">
        <w:rPr>
          <w:rFonts w:asciiTheme="minorHAnsi" w:hAnsiTheme="minorHAnsi" w:cstheme="minorHAnsi"/>
          <w:spacing w:val="-4"/>
          <w:sz w:val="22"/>
          <w:szCs w:val="22"/>
        </w:rPr>
        <w:t xml:space="preserve">Wykonawca ponosi pełną odpowiedzialność odszkodowawczą w stosunku do Zamawiającego i osób trzecich z tytułu szkód wyrządzonych przy wykonywaniu przedmiotu Umowy, odpowiada także w pełnym zakresie za wszelkie działania podwykonawców </w:t>
      </w:r>
      <w:r w:rsidRPr="00D1568E">
        <w:rPr>
          <w:rFonts w:asciiTheme="minorHAnsi" w:hAnsiTheme="minorHAnsi" w:cstheme="minorHAnsi"/>
          <w:strike/>
          <w:spacing w:val="-4"/>
          <w:sz w:val="22"/>
          <w:szCs w:val="22"/>
        </w:rPr>
        <w:t>i</w:t>
      </w:r>
      <w:r w:rsidRPr="00D1568E">
        <w:rPr>
          <w:rFonts w:asciiTheme="minorHAnsi" w:hAnsiTheme="minorHAnsi" w:cstheme="minorHAnsi"/>
          <w:spacing w:val="-4"/>
          <w:sz w:val="22"/>
          <w:szCs w:val="22"/>
        </w:rPr>
        <w:t xml:space="preserve"> innych osób działających w jego imieniu, jak za działania własne.</w:t>
      </w:r>
    </w:p>
    <w:p w14:paraId="2C986944" w14:textId="77777777" w:rsidR="0071074B" w:rsidRPr="00D1568E" w:rsidRDefault="0071074B" w:rsidP="0071074B">
      <w:pPr>
        <w:pStyle w:val="Standard"/>
        <w:numPr>
          <w:ilvl w:val="0"/>
          <w:numId w:val="47"/>
        </w:numPr>
        <w:suppressAutoHyphens w:val="0"/>
        <w:autoSpaceDE w:val="0"/>
        <w:adjustRightInd w:val="0"/>
        <w:spacing w:line="276" w:lineRule="auto"/>
        <w:ind w:left="426" w:hanging="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1568E">
        <w:rPr>
          <w:rFonts w:asciiTheme="minorHAnsi" w:hAnsiTheme="minorHAnsi" w:cstheme="minorHAnsi"/>
          <w:sz w:val="22"/>
          <w:szCs w:val="22"/>
        </w:rPr>
        <w:t xml:space="preserve"> </w:t>
      </w:r>
      <w:r w:rsidRPr="00D1568E">
        <w:rPr>
          <w:rFonts w:asciiTheme="minorHAnsi" w:hAnsiTheme="minorHAnsi" w:cstheme="minorHAnsi"/>
          <w:sz w:val="22"/>
          <w:szCs w:val="22"/>
        </w:rPr>
        <w:tab/>
        <w:t xml:space="preserve">Wykonawca ponosi pełną odpowiedzialność za szkody wynikłe z nienależytego wykonania lub niewykonania Umowy. </w:t>
      </w:r>
    </w:p>
    <w:p w14:paraId="6E0B310A" w14:textId="77777777" w:rsidR="0071074B" w:rsidRPr="00D1568E" w:rsidRDefault="0071074B" w:rsidP="0071074B">
      <w:pPr>
        <w:pStyle w:val="Standard"/>
        <w:numPr>
          <w:ilvl w:val="0"/>
          <w:numId w:val="47"/>
        </w:numPr>
        <w:suppressAutoHyphens w:val="0"/>
        <w:autoSpaceDE w:val="0"/>
        <w:adjustRightInd w:val="0"/>
        <w:spacing w:line="276" w:lineRule="auto"/>
        <w:ind w:left="426" w:hanging="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1568E">
        <w:rPr>
          <w:rFonts w:asciiTheme="minorHAnsi" w:hAnsiTheme="minorHAnsi" w:cstheme="minorHAnsi"/>
          <w:sz w:val="22"/>
          <w:szCs w:val="22"/>
        </w:rPr>
        <w:t xml:space="preserve">    Wykonawca odpowiada za wszelkie szkody wynikłe ze skutecznych prawnie roszczeń pod-wykonawcy wobec Zamawiającego związanych z realizacją Umowy i wynikających z okoliczności leżących po stronie Wykonawcy. </w:t>
      </w:r>
    </w:p>
    <w:p w14:paraId="3E653695" w14:textId="707C7D72" w:rsidR="0071074B" w:rsidRPr="00D1568E" w:rsidRDefault="0071074B" w:rsidP="0071074B">
      <w:pPr>
        <w:pStyle w:val="Standard"/>
        <w:numPr>
          <w:ilvl w:val="0"/>
          <w:numId w:val="47"/>
        </w:numPr>
        <w:suppressAutoHyphens w:val="0"/>
        <w:autoSpaceDE w:val="0"/>
        <w:adjustRightInd w:val="0"/>
        <w:spacing w:line="276" w:lineRule="auto"/>
        <w:ind w:left="426" w:hanging="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1568E">
        <w:rPr>
          <w:rFonts w:asciiTheme="minorHAnsi" w:hAnsiTheme="minorHAnsi" w:cstheme="minorHAnsi"/>
          <w:sz w:val="22"/>
          <w:szCs w:val="22"/>
        </w:rPr>
        <w:t xml:space="preserve">    Wykonawcę obciążają wszelkie dodatkowe koszty, które powstały z tytułu niewykonania lub nienależytego wykonania Umowy. Dotyczy to również wszelkich wydatków (w tym kosztów obsługi prawnej) związanych z</w:t>
      </w:r>
      <w:r w:rsidR="004768EC">
        <w:rPr>
          <w:rFonts w:asciiTheme="minorHAnsi" w:hAnsiTheme="minorHAnsi" w:cstheme="minorHAnsi"/>
          <w:sz w:val="22"/>
          <w:szCs w:val="22"/>
        </w:rPr>
        <w:t> </w:t>
      </w:r>
      <w:r w:rsidRPr="00D1568E">
        <w:rPr>
          <w:rFonts w:asciiTheme="minorHAnsi" w:hAnsiTheme="minorHAnsi" w:cstheme="minorHAnsi"/>
          <w:sz w:val="22"/>
          <w:szCs w:val="22"/>
        </w:rPr>
        <w:t xml:space="preserve">roszczeniami osób trzecich wynikłymi z niewykonania lub nienależytego wykonywania przez niego Umowy. </w:t>
      </w:r>
    </w:p>
    <w:p w14:paraId="4BEBC5F9" w14:textId="77777777" w:rsidR="0071074B" w:rsidRPr="00D1568E" w:rsidRDefault="0071074B" w:rsidP="0071074B">
      <w:pPr>
        <w:pStyle w:val="Standard"/>
        <w:suppressAutoHyphens w:val="0"/>
        <w:adjustRightInd w:val="0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F16C51D" w14:textId="680972CC" w:rsidR="0071074B" w:rsidRPr="004768EC" w:rsidRDefault="0071074B" w:rsidP="004768EC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768EC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</w:t>
      </w:r>
      <w:r w:rsidR="004768EC" w:rsidRPr="004768EC"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  <w:r w:rsidRPr="004768EC">
        <w:rPr>
          <w:rFonts w:asciiTheme="minorHAnsi" w:hAnsiTheme="minorHAnsi" w:cstheme="minorHAnsi"/>
          <w:b/>
          <w:bCs/>
          <w:color w:val="auto"/>
          <w:sz w:val="22"/>
          <w:szCs w:val="22"/>
        </w:rPr>
        <w:t>. WŁASNOŚĆ INTELEKTUALNA</w:t>
      </w:r>
    </w:p>
    <w:p w14:paraId="1794B358" w14:textId="77777777" w:rsidR="0071074B" w:rsidRPr="00D1568E" w:rsidRDefault="0071074B" w:rsidP="0071074B">
      <w:pPr>
        <w:pStyle w:val="Tekstpodstawowy"/>
        <w:numPr>
          <w:ilvl w:val="3"/>
          <w:numId w:val="52"/>
        </w:numPr>
        <w:tabs>
          <w:tab w:val="num" w:pos="0"/>
        </w:tabs>
        <w:suppressAutoHyphens/>
        <w:spacing w:after="0"/>
        <w:ind w:left="426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68E">
        <w:rPr>
          <w:rFonts w:asciiTheme="minorHAnsi" w:hAnsiTheme="minorHAnsi" w:cstheme="minorHAnsi"/>
          <w:sz w:val="22"/>
          <w:szCs w:val="22"/>
        </w:rPr>
        <w:t xml:space="preserve">Wykonawca w ramach wynagrodzenia, określonego w § 9 udziela Zamawiającemu licencji na czas nieokreślony na korzystanie z wykonanych prac z chwilą potwierdzenia wykonania lub odbioru usługi </w:t>
      </w:r>
      <w:r w:rsidRPr="00D1568E">
        <w:rPr>
          <w:rFonts w:asciiTheme="minorHAnsi" w:hAnsiTheme="minorHAnsi" w:cstheme="minorHAnsi"/>
          <w:color w:val="auto"/>
          <w:sz w:val="22"/>
          <w:szCs w:val="22"/>
        </w:rPr>
        <w:t>łącznie ze zmianami określonymi w § 3 ust. 5 lit. o-q niniejszej umowy.</w:t>
      </w:r>
    </w:p>
    <w:p w14:paraId="3EB0E739" w14:textId="77777777" w:rsidR="0071074B" w:rsidRPr="00D1568E" w:rsidRDefault="0071074B" w:rsidP="0071074B">
      <w:pPr>
        <w:pStyle w:val="Tekstpodstawowy"/>
        <w:numPr>
          <w:ilvl w:val="3"/>
          <w:numId w:val="52"/>
        </w:numPr>
        <w:tabs>
          <w:tab w:val="num" w:pos="0"/>
        </w:tabs>
        <w:suppressAutoHyphens/>
        <w:spacing w:after="0"/>
        <w:ind w:left="426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68E">
        <w:rPr>
          <w:rFonts w:asciiTheme="minorHAnsi" w:hAnsiTheme="minorHAnsi" w:cstheme="minorHAnsi"/>
          <w:b/>
          <w:color w:val="auto"/>
          <w:sz w:val="22"/>
          <w:szCs w:val="22"/>
        </w:rPr>
        <w:t>Wykonawca oświadcza, że Zamawiający w ramach udzielonej licencji uprawniony jest do:</w:t>
      </w:r>
    </w:p>
    <w:p w14:paraId="23A34EA6" w14:textId="54FDB890" w:rsidR="0071074B" w:rsidRPr="00D1568E" w:rsidRDefault="0071074B" w:rsidP="0071074B">
      <w:pPr>
        <w:numPr>
          <w:ilvl w:val="0"/>
          <w:numId w:val="53"/>
        </w:numPr>
        <w:suppressAutoHyphens/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trwałego lub czasowego zwielokrotnienia oprogramowania w całości lub w części jakimikolwiek środkami i</w:t>
      </w:r>
      <w:r w:rsidR="004768EC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>w</w:t>
      </w:r>
      <w:r w:rsidR="004768EC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>jakiejkolwiek formie; w zakresie, w którym dla wprowadzania, wyświetlania, stosowania, przekazywania i</w:t>
      </w:r>
      <w:r w:rsidR="004768EC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>przechowywania programu komputerowego niezbędne jest jego zwielokrotnienie, czynności te wymagają zgody uprawnionego;</w:t>
      </w:r>
    </w:p>
    <w:p w14:paraId="4B0D0115" w14:textId="77777777" w:rsidR="0071074B" w:rsidRPr="00D1568E" w:rsidRDefault="0071074B" w:rsidP="0071074B">
      <w:pPr>
        <w:numPr>
          <w:ilvl w:val="0"/>
          <w:numId w:val="53"/>
        </w:numPr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lastRenderedPageBreak/>
        <w:t xml:space="preserve">tłumaczenia, przystosowywania, zmiany układu lub jakichkolwiek innych zmian w oprogramowaniu; </w:t>
      </w:r>
    </w:p>
    <w:p w14:paraId="4CEF671B" w14:textId="77777777" w:rsidR="0071074B" w:rsidRPr="00D1568E" w:rsidRDefault="0071074B" w:rsidP="0071074B">
      <w:pPr>
        <w:numPr>
          <w:ilvl w:val="0"/>
          <w:numId w:val="53"/>
        </w:numPr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rozpowszechniania, w tym użyczenia lub najmu, programu komputerowego lub jego kopii;</w:t>
      </w:r>
    </w:p>
    <w:p w14:paraId="175366E7" w14:textId="77777777" w:rsidR="0071074B" w:rsidRPr="00D1568E" w:rsidRDefault="0071074B" w:rsidP="0071074B">
      <w:pPr>
        <w:numPr>
          <w:ilvl w:val="0"/>
          <w:numId w:val="53"/>
        </w:numPr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sporządzenie kopii zapasowej, jeżeli jest to niezbędne do korzystania z oprogramowania;</w:t>
      </w:r>
    </w:p>
    <w:p w14:paraId="759F7B90" w14:textId="428F7C3B" w:rsidR="0071074B" w:rsidRPr="00D1568E" w:rsidRDefault="0071074B" w:rsidP="0071074B">
      <w:pPr>
        <w:numPr>
          <w:ilvl w:val="0"/>
          <w:numId w:val="53"/>
        </w:numPr>
        <w:suppressAutoHyphens/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 xml:space="preserve">obserwowanie, badanie i testowanie funkcjonowania oprogramowania w celu poznania jego idei i zasad przez osobę posiadającą </w:t>
      </w:r>
      <w:r w:rsidRPr="00D1568E">
        <w:rPr>
          <w:rFonts w:asciiTheme="minorHAnsi" w:hAnsiTheme="minorHAnsi" w:cstheme="minorHAnsi"/>
          <w:iCs/>
        </w:rPr>
        <w:t>prawo</w:t>
      </w:r>
      <w:r w:rsidRPr="00D1568E">
        <w:rPr>
          <w:rFonts w:asciiTheme="minorHAnsi" w:hAnsiTheme="minorHAnsi" w:cstheme="minorHAnsi"/>
        </w:rPr>
        <w:t xml:space="preserve"> korzystania z egzemplarza oprogramowania, jeżeli, będąc do tych czynności upoważniona, dokonuje ona tego w trakcie wprowadzania, wyświetlania, stosowania, przekazywania lub przechowywania oprogramowania;</w:t>
      </w:r>
    </w:p>
    <w:p w14:paraId="025446BE" w14:textId="77777777" w:rsidR="0071074B" w:rsidRPr="00D1568E" w:rsidRDefault="0071074B" w:rsidP="0071074B">
      <w:pPr>
        <w:numPr>
          <w:ilvl w:val="0"/>
          <w:numId w:val="53"/>
        </w:numPr>
        <w:suppressAutoHyphens/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zwielokrotnianie kodu lub tłumaczenie jego formy, jeżeli jest to niezbędne do uzyskania informacji koniecznych do osiągnięcia współdziałania oprogramowania z innymi programami komputerowymi.</w:t>
      </w:r>
    </w:p>
    <w:p w14:paraId="6FE9F2A6" w14:textId="715B1107" w:rsidR="00333995" w:rsidRPr="00D1568E" w:rsidRDefault="00333995" w:rsidP="004768EC">
      <w:pPr>
        <w:spacing w:before="240"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D1568E">
        <w:rPr>
          <w:rFonts w:asciiTheme="minorHAnsi" w:hAnsiTheme="minorHAnsi" w:cstheme="minorHAnsi"/>
          <w:b/>
          <w:bCs/>
        </w:rPr>
        <w:t xml:space="preserve">§ </w:t>
      </w:r>
      <w:r w:rsidR="004768EC">
        <w:rPr>
          <w:rFonts w:asciiTheme="minorHAnsi" w:hAnsiTheme="minorHAnsi" w:cstheme="minorHAnsi"/>
          <w:b/>
          <w:bCs/>
        </w:rPr>
        <w:t>1</w:t>
      </w:r>
      <w:r w:rsidRPr="00D1568E">
        <w:rPr>
          <w:rFonts w:asciiTheme="minorHAnsi" w:hAnsiTheme="minorHAnsi" w:cstheme="minorHAnsi"/>
          <w:b/>
          <w:bCs/>
        </w:rPr>
        <w:t>6.</w:t>
      </w:r>
      <w:r w:rsidR="004768EC">
        <w:rPr>
          <w:rFonts w:asciiTheme="minorHAnsi" w:hAnsiTheme="minorHAnsi" w:cstheme="minorHAnsi"/>
          <w:b/>
          <w:bCs/>
        </w:rPr>
        <w:t xml:space="preserve"> PODWYKONAWCY</w:t>
      </w:r>
    </w:p>
    <w:p w14:paraId="7D0EB5AC" w14:textId="4DA6D9F7" w:rsidR="00333995" w:rsidRPr="00D1568E" w:rsidRDefault="00333995" w:rsidP="0071074B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Wykonawca jest uprawniony do powierzenia wykonania części przedmiotu umowy podwykonawcom, z</w:t>
      </w:r>
      <w:r w:rsidR="00377DE0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>zastrzeżeniem poniższych postanowień.</w:t>
      </w:r>
    </w:p>
    <w:p w14:paraId="385C92ED" w14:textId="77777777" w:rsidR="00333995" w:rsidRPr="00D1568E" w:rsidRDefault="00333995" w:rsidP="0071074B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  <w:u w:val="single"/>
        </w:rPr>
      </w:pPr>
      <w:r w:rsidRPr="00D1568E">
        <w:rPr>
          <w:rFonts w:asciiTheme="minorHAnsi" w:hAnsiTheme="minorHAnsi" w:cstheme="minorHAnsi"/>
        </w:rPr>
        <w:t xml:space="preserve">Wykonawca wykona umowę przy udziale następujących podwykonawców: (wskazanie firmy, danych kontaktowych, osób reprezentujących podwykonawcę) </w:t>
      </w:r>
      <w:r w:rsidRPr="00D1568E">
        <w:rPr>
          <w:rFonts w:asciiTheme="minorHAnsi" w:hAnsiTheme="minorHAnsi" w:cstheme="minorHAnsi"/>
          <w:u w:val="single"/>
        </w:rPr>
        <w:t xml:space="preserve">………………………. </w:t>
      </w:r>
      <w:r w:rsidRPr="00D1568E">
        <w:rPr>
          <w:rFonts w:asciiTheme="minorHAnsi" w:hAnsiTheme="minorHAnsi" w:cstheme="minorHAnsi"/>
        </w:rPr>
        <w:t xml:space="preserve">- w zakresie </w:t>
      </w:r>
      <w:r w:rsidRPr="00D1568E">
        <w:rPr>
          <w:rFonts w:asciiTheme="minorHAnsi" w:hAnsiTheme="minorHAnsi" w:cstheme="minorHAnsi"/>
          <w:u w:val="single"/>
        </w:rPr>
        <w:t>………………</w:t>
      </w:r>
      <w:proofErr w:type="gramStart"/>
      <w:r w:rsidRPr="00D1568E">
        <w:rPr>
          <w:rFonts w:asciiTheme="minorHAnsi" w:hAnsiTheme="minorHAnsi" w:cstheme="minorHAnsi"/>
          <w:u w:val="single"/>
        </w:rPr>
        <w:t>…….</w:t>
      </w:r>
      <w:proofErr w:type="gramEnd"/>
      <w:r w:rsidRPr="00D1568E">
        <w:rPr>
          <w:rFonts w:asciiTheme="minorHAnsi" w:hAnsiTheme="minorHAnsi" w:cstheme="minorHAnsi"/>
        </w:rPr>
        <w:t xml:space="preserve"> ,</w:t>
      </w:r>
    </w:p>
    <w:p w14:paraId="527D6949" w14:textId="77777777" w:rsidR="00333995" w:rsidRPr="00377DE0" w:rsidRDefault="00333995" w:rsidP="0071074B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  <w:u w:val="single"/>
        </w:rPr>
      </w:pPr>
      <w:r w:rsidRPr="00D1568E">
        <w:rPr>
          <w:rFonts w:asciiTheme="minorHAnsi" w:hAnsiTheme="minorHAnsi" w:cstheme="minorHAnsi"/>
        </w:rPr>
        <w:t>Wykonawca zobowiązany jest do poinformowania Zamawiającego w formie pisemnej o każdej zmianie danych dotyczących podwykonawców, jak również o ewentualnych nowych podwykonawców, którym zamierza powierzyć prace w ramach realizacji Umowy.</w:t>
      </w:r>
    </w:p>
    <w:p w14:paraId="23839689" w14:textId="39CC8474" w:rsidR="00377DE0" w:rsidRPr="00377DE0" w:rsidRDefault="00377DE0" w:rsidP="00377DE0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377DE0">
        <w:rPr>
          <w:rFonts w:asciiTheme="minorHAnsi" w:hAnsiTheme="minorHAnsi" w:cstheme="minorHAnsi"/>
        </w:rPr>
        <w:t>Wykonawcy wspólnie realizujący przedmiot Umowy ponoszą solidarną odpowiedzialność za jej wykonanie i</w:t>
      </w:r>
      <w:r>
        <w:rPr>
          <w:rFonts w:asciiTheme="minorHAnsi" w:hAnsiTheme="minorHAnsi" w:cstheme="minorHAnsi"/>
        </w:rPr>
        <w:t> </w:t>
      </w:r>
      <w:r w:rsidRPr="00377DE0">
        <w:rPr>
          <w:rFonts w:asciiTheme="minorHAnsi" w:hAnsiTheme="minorHAnsi" w:cstheme="minorHAnsi"/>
        </w:rPr>
        <w:t>ustanowienie zabezpieczenia jej należytego wykonania.</w:t>
      </w:r>
    </w:p>
    <w:p w14:paraId="0A32CA08" w14:textId="77777777" w:rsidR="00377DE0" w:rsidRPr="00377DE0" w:rsidRDefault="00377DE0" w:rsidP="00377DE0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377DE0">
        <w:rPr>
          <w:rFonts w:asciiTheme="minorHAnsi" w:hAnsiTheme="minorHAnsi" w:cstheme="minorHAnsi"/>
        </w:rPr>
        <w:t>W przypadku wykonywania przedmiotu Umowy przy pomocy podwykonawców, Wykonawca ponosi odpowiedzialność wobec Zamawiającego za wszystkie działania lub zaniechania podwykonawców, jak za własne.</w:t>
      </w:r>
    </w:p>
    <w:p w14:paraId="6F7CD851" w14:textId="0EC3F2F4" w:rsidR="00377DE0" w:rsidRPr="00377DE0" w:rsidRDefault="00377DE0" w:rsidP="00377DE0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377DE0">
        <w:rPr>
          <w:rFonts w:asciiTheme="minorHAnsi" w:hAnsiTheme="minorHAnsi" w:cstheme="minorHAnsi"/>
        </w:rPr>
        <w:t>Wykonawca nie może zlecić wykonania usługi Podwykonawcy nieposiadającemu uprawnień lub koncesji, wymaganych obowiązującymi przepisami prawa, pod rygorem natychmiastowego wypowiedzenia umowy przez Zamawiającego, bez obowiązku zapłaty poniesionych kosztów.</w:t>
      </w:r>
    </w:p>
    <w:p w14:paraId="303CF188" w14:textId="1D77D0B7" w:rsidR="00333995" w:rsidRPr="00D1568E" w:rsidRDefault="00333995" w:rsidP="0071074B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  <w:u w:val="single"/>
        </w:rPr>
      </w:pPr>
      <w:r w:rsidRPr="00D1568E">
        <w:rPr>
          <w:rFonts w:asciiTheme="minorHAnsi" w:hAnsiTheme="minorHAnsi" w:cstheme="minorHAnsi"/>
        </w:rPr>
        <w:t>W przypadku powierzenia wykonania części umowy podwykonawcom, Wykonawca odpowiada za</w:t>
      </w:r>
      <w:r w:rsidR="00C528C8" w:rsidRPr="00D1568E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>działania i</w:t>
      </w:r>
      <w:r w:rsidR="00377DE0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>zaniechania wykonane przez podwykonawców oraz jego personel, jak za działania i</w:t>
      </w:r>
      <w:r w:rsidR="00C528C8" w:rsidRPr="00D1568E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>zaniechania własne.</w:t>
      </w:r>
    </w:p>
    <w:p w14:paraId="120166F1" w14:textId="1EB92CBA" w:rsidR="00333995" w:rsidRPr="00D1568E" w:rsidRDefault="00333995" w:rsidP="0071074B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  <w:u w:val="single"/>
        </w:rPr>
      </w:pPr>
      <w:r w:rsidRPr="00D1568E">
        <w:rPr>
          <w:rFonts w:asciiTheme="minorHAnsi" w:hAnsiTheme="minorHAnsi" w:cstheme="minorHAnsi"/>
        </w:rPr>
        <w:t>Za zapłatę wynagrodzenia podwykonawcom wyłączną odpowiedzialność ponosi Wykonawca.</w:t>
      </w:r>
    </w:p>
    <w:p w14:paraId="7268F0BC" w14:textId="4DC614D8" w:rsidR="00333995" w:rsidRPr="00D1568E" w:rsidRDefault="00333995" w:rsidP="00D34E9A">
      <w:pPr>
        <w:spacing w:before="240"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D1568E">
        <w:rPr>
          <w:rFonts w:asciiTheme="minorHAnsi" w:hAnsiTheme="minorHAnsi" w:cstheme="minorHAnsi"/>
          <w:b/>
          <w:bCs/>
        </w:rPr>
        <w:t xml:space="preserve">§ </w:t>
      </w:r>
      <w:r w:rsidR="004768EC">
        <w:rPr>
          <w:rFonts w:asciiTheme="minorHAnsi" w:hAnsiTheme="minorHAnsi" w:cstheme="minorHAnsi"/>
          <w:b/>
          <w:bCs/>
        </w:rPr>
        <w:t>17</w:t>
      </w:r>
      <w:r w:rsidRPr="00D1568E">
        <w:rPr>
          <w:rFonts w:asciiTheme="minorHAnsi" w:hAnsiTheme="minorHAnsi" w:cstheme="minorHAnsi"/>
          <w:b/>
          <w:bCs/>
        </w:rPr>
        <w:t>.</w:t>
      </w:r>
      <w:r w:rsidR="004768EC">
        <w:rPr>
          <w:rFonts w:asciiTheme="minorHAnsi" w:hAnsiTheme="minorHAnsi" w:cstheme="minorHAnsi"/>
          <w:b/>
          <w:bCs/>
        </w:rPr>
        <w:t xml:space="preserve"> ZAKOŃCZENIE UMOWY</w:t>
      </w:r>
    </w:p>
    <w:p w14:paraId="715161C4" w14:textId="77777777" w:rsidR="00333995" w:rsidRPr="00D1568E" w:rsidRDefault="00333995" w:rsidP="0071074B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Zamawiający może odstąpić od umowy, jeżeli zajdzie przynajmniej jedna z niżej wymienionych okoliczności:</w:t>
      </w:r>
    </w:p>
    <w:p w14:paraId="5A2099A2" w14:textId="72AC49F3" w:rsidR="00333995" w:rsidRPr="00D1568E" w:rsidRDefault="00333995" w:rsidP="0071074B">
      <w:pPr>
        <w:pStyle w:val="Akapitzlist"/>
        <w:numPr>
          <w:ilvl w:val="0"/>
          <w:numId w:val="9"/>
        </w:numPr>
        <w:spacing w:after="0" w:line="276" w:lineRule="auto"/>
        <w:ind w:left="1037" w:hanging="357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w razie wystąpienia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 Zamawiający może odstąpić od umowy w</w:t>
      </w:r>
      <w:r w:rsidR="00C528C8" w:rsidRPr="00D1568E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>terminie 30 dni od powzięcia wiadomości o tych okolicznościach. W takim wypadku Wykonawca może żądać jedynie wynagrodzenia należnego z tytułu wykonania części umowy;</w:t>
      </w:r>
    </w:p>
    <w:p w14:paraId="2FB2B864" w14:textId="77777777" w:rsidR="00333995" w:rsidRPr="00D1568E" w:rsidRDefault="00333995" w:rsidP="0071074B">
      <w:pPr>
        <w:pStyle w:val="Akapitzlist"/>
        <w:numPr>
          <w:ilvl w:val="0"/>
          <w:numId w:val="9"/>
        </w:numPr>
        <w:spacing w:after="0" w:line="276" w:lineRule="auto"/>
        <w:ind w:left="1037" w:hanging="357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gdy zwłoka Wykonawcy w stosunku do terminu wykonania umowy, o którym mowa w § 2 ust. 1 umowy przekroczy 10 dni;</w:t>
      </w:r>
    </w:p>
    <w:p w14:paraId="76589450" w14:textId="77777777" w:rsidR="00333995" w:rsidRPr="00D1568E" w:rsidRDefault="00333995" w:rsidP="0071074B">
      <w:pPr>
        <w:pStyle w:val="Akapitzlist"/>
        <w:numPr>
          <w:ilvl w:val="0"/>
          <w:numId w:val="9"/>
        </w:numPr>
        <w:spacing w:after="0" w:line="276" w:lineRule="auto"/>
        <w:ind w:left="1037" w:hanging="357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jeżeli suma kar umownych naliczonych na podstawie umowy przekroczy 20% wynagrodzenia brutto określonego w § 5 ust.1 umowy;</w:t>
      </w:r>
    </w:p>
    <w:p w14:paraId="3F3EC5E9" w14:textId="03FBF33B" w:rsidR="00333995" w:rsidRPr="00D1568E" w:rsidRDefault="00333995" w:rsidP="0071074B">
      <w:pPr>
        <w:pStyle w:val="Akapitzlist"/>
        <w:numPr>
          <w:ilvl w:val="0"/>
          <w:numId w:val="9"/>
        </w:numPr>
        <w:spacing w:after="0" w:line="276" w:lineRule="auto"/>
        <w:ind w:left="1037" w:hanging="357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w przypadku dostarczenia przez Wykonawcę urządzeń lub oprogramowania w całości lub w</w:t>
      </w:r>
      <w:r w:rsidR="00C528C8" w:rsidRPr="00D1568E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>części niespełniających wymogów określonych w umowie;</w:t>
      </w:r>
    </w:p>
    <w:p w14:paraId="663B576E" w14:textId="14085135" w:rsidR="00333995" w:rsidRPr="00D1568E" w:rsidRDefault="00333995" w:rsidP="0071074B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Prawo odstąpienia, o którym mowa w ust. 1 pkt 2 – 4 powyżej Zamawiający może wykonać w</w:t>
      </w:r>
      <w:r w:rsidR="00C528C8" w:rsidRPr="00D1568E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>terminie do 30 dni od powzięcia wiadomości o okolicznościach skutkujących możliwością odstąpienia od umowy.</w:t>
      </w:r>
    </w:p>
    <w:p w14:paraId="0D96045C" w14:textId="77777777" w:rsidR="00333995" w:rsidRPr="00D1568E" w:rsidRDefault="00333995" w:rsidP="0071074B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Ponadto Zamawiający jest uprawniony do odstąpienia od umowy w przypadku braku możliwości sfinansowania realizacji umowy, w szczególności spowodowanego opóźnieniem Wykonawcy.</w:t>
      </w:r>
    </w:p>
    <w:p w14:paraId="4F31F864" w14:textId="77777777" w:rsidR="00333995" w:rsidRPr="00D1568E" w:rsidRDefault="00333995" w:rsidP="0071074B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lastRenderedPageBreak/>
        <w:t>Zamawiający jest uprawniony do odstąpienia od umowy w całości. Dla uniknięcia wątpliwości, Strony wyjaśniają, że:</w:t>
      </w:r>
    </w:p>
    <w:p w14:paraId="4B12EC4B" w14:textId="77777777" w:rsidR="00333995" w:rsidRPr="00D1568E" w:rsidRDefault="00333995" w:rsidP="0071074B">
      <w:pPr>
        <w:pStyle w:val="Akapitzlist"/>
        <w:numPr>
          <w:ilvl w:val="0"/>
          <w:numId w:val="10"/>
        </w:numPr>
        <w:spacing w:after="0" w:line="276" w:lineRule="auto"/>
        <w:ind w:left="1037" w:hanging="357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odstąpienie od umowy w całości powoduje odstąpienie od wszelkich praw i obowiązków Stron wynikających z umowy,</w:t>
      </w:r>
    </w:p>
    <w:p w14:paraId="2FFFDC87" w14:textId="20885032" w:rsidR="00333995" w:rsidRPr="00D1568E" w:rsidRDefault="00333995" w:rsidP="0071074B">
      <w:pPr>
        <w:pStyle w:val="Akapitzlist"/>
        <w:numPr>
          <w:ilvl w:val="0"/>
          <w:numId w:val="10"/>
        </w:numPr>
        <w:spacing w:after="0" w:line="276" w:lineRule="auto"/>
        <w:ind w:left="1037" w:hanging="357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odstąpienie od umowy w części powoduje odstąpienie od tych praw i obowiązków Stron wynikających z</w:t>
      </w:r>
      <w:r w:rsidR="00AC65C5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>umowy, których dotyczy odstąpienie, z jednoczesnym pozostawieniem w</w:t>
      </w:r>
      <w:r w:rsidR="00C528C8" w:rsidRPr="00D1568E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>mocy praw i obowiązków, co</w:t>
      </w:r>
      <w:r w:rsidR="00AC65C5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>do</w:t>
      </w:r>
      <w:r w:rsidR="00AC65C5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>których nie złożono oświadczenia o odstąpienie od</w:t>
      </w:r>
      <w:r w:rsidR="00C528C8" w:rsidRPr="00D1568E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>umowy.</w:t>
      </w:r>
    </w:p>
    <w:p w14:paraId="05BBF45F" w14:textId="7A962A70" w:rsidR="00333995" w:rsidRPr="00D1568E" w:rsidRDefault="00333995" w:rsidP="0071074B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Zamawiający w oświadczeniu o odstąpieniu od umowy wskaże w jakim zakresie odstępuje od</w:t>
      </w:r>
      <w:r w:rsidR="00C528C8" w:rsidRPr="00D1568E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 xml:space="preserve">umowy, tj. czy odstępuje od umowy z mocą wsteczną lub ze skutkiem na przyszłość </w:t>
      </w:r>
      <w:proofErr w:type="gramStart"/>
      <w:r w:rsidR="00AC65C5" w:rsidRPr="00D1568E">
        <w:rPr>
          <w:rFonts w:asciiTheme="minorHAnsi" w:hAnsiTheme="minorHAnsi" w:cstheme="minorHAnsi"/>
        </w:rPr>
        <w:t>bądź</w:t>
      </w:r>
      <w:proofErr w:type="gramEnd"/>
      <w:r w:rsidRPr="00D1568E">
        <w:rPr>
          <w:rFonts w:asciiTheme="minorHAnsi" w:hAnsiTheme="minorHAnsi" w:cstheme="minorHAnsi"/>
        </w:rPr>
        <w:t xml:space="preserve"> czy odstępuje od umowy w całości lub w części.</w:t>
      </w:r>
    </w:p>
    <w:p w14:paraId="169AA560" w14:textId="77777777" w:rsidR="00333995" w:rsidRPr="00D1568E" w:rsidRDefault="00333995" w:rsidP="0071074B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Zamawiający może wykonać umowne prawo odstąpienia niezależnie od prawa odstąpienia lub rozwiązania umowy, przysługującego na podstawie obowiązujących przepisów prawa.</w:t>
      </w:r>
    </w:p>
    <w:p w14:paraId="45C70494" w14:textId="77777777" w:rsidR="00333995" w:rsidRPr="00D1568E" w:rsidRDefault="00333995" w:rsidP="0071074B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Odstąpienie od umowy powinno nastąpić w formie pisemnej pod rygorem nieważności i powinno zawierać uzasadnienie.</w:t>
      </w:r>
    </w:p>
    <w:p w14:paraId="7F077E26" w14:textId="77777777" w:rsidR="00333995" w:rsidRPr="00D1568E" w:rsidRDefault="00333995" w:rsidP="0071074B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Odstąpienie od umowy nie wpływa na obowiązek zachowania poufności informacji.</w:t>
      </w:r>
    </w:p>
    <w:p w14:paraId="3EC76486" w14:textId="41AEDDCF" w:rsidR="00333995" w:rsidRPr="00D1568E" w:rsidRDefault="00333995" w:rsidP="0071074B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Wykonawca, niezwłocznie po doręczeniu mu pisemnego oświadczenia Zamawiającego o</w:t>
      </w:r>
      <w:r w:rsidR="00C528C8" w:rsidRPr="00D1568E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>odstąpieniu od umowy lub wypowiedzeniu umowy, powstrzyma się od dalszego wykonywania przedmiotu umowy oraz dokona protokolarnej inwentaryzacji stanu realizacji umowy z udziałem przedstawiciela Zamawiającego, według stanu na</w:t>
      </w:r>
      <w:r w:rsidR="00AC65C5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>dzień odstąpienia od umowy.</w:t>
      </w:r>
    </w:p>
    <w:p w14:paraId="33321DCE" w14:textId="1BE6AC01" w:rsidR="00E52CD1" w:rsidRPr="00D1568E" w:rsidRDefault="00E52CD1" w:rsidP="004768EC">
      <w:pPr>
        <w:pStyle w:val="Default"/>
        <w:spacing w:before="24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568E">
        <w:rPr>
          <w:rFonts w:asciiTheme="minorHAnsi" w:hAnsiTheme="minorHAnsi" w:cstheme="minorHAnsi"/>
          <w:b/>
          <w:sz w:val="22"/>
          <w:szCs w:val="22"/>
        </w:rPr>
        <w:t>§ 1</w:t>
      </w:r>
      <w:r w:rsidR="004768EC">
        <w:rPr>
          <w:rFonts w:asciiTheme="minorHAnsi" w:hAnsiTheme="minorHAnsi" w:cstheme="minorHAnsi"/>
          <w:b/>
          <w:sz w:val="22"/>
          <w:szCs w:val="22"/>
        </w:rPr>
        <w:t>8</w:t>
      </w:r>
      <w:r w:rsidRPr="00D1568E">
        <w:rPr>
          <w:rFonts w:asciiTheme="minorHAnsi" w:hAnsiTheme="minorHAnsi" w:cstheme="minorHAnsi"/>
          <w:b/>
          <w:sz w:val="22"/>
          <w:szCs w:val="22"/>
        </w:rPr>
        <w:t>.</w:t>
      </w:r>
      <w:r w:rsidR="004768EC">
        <w:rPr>
          <w:rFonts w:asciiTheme="minorHAnsi" w:hAnsiTheme="minorHAnsi" w:cstheme="minorHAnsi"/>
          <w:b/>
          <w:sz w:val="22"/>
          <w:szCs w:val="22"/>
        </w:rPr>
        <w:t xml:space="preserve"> ZMIANY UMOWY</w:t>
      </w:r>
    </w:p>
    <w:p w14:paraId="3057F7F7" w14:textId="20FE0F27" w:rsidR="00333995" w:rsidRPr="00D1568E" w:rsidRDefault="00333995" w:rsidP="0071074B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 xml:space="preserve">Zmiana umowy dopuszczalna jest w zakresie i na warunkach przewidzianych przepisami </w:t>
      </w:r>
      <w:proofErr w:type="spellStart"/>
      <w:r w:rsidRPr="00D1568E">
        <w:rPr>
          <w:rFonts w:asciiTheme="minorHAnsi" w:hAnsiTheme="minorHAnsi" w:cstheme="minorHAnsi"/>
        </w:rPr>
        <w:t>Pzp</w:t>
      </w:r>
      <w:proofErr w:type="spellEnd"/>
      <w:r w:rsidRPr="00D1568E">
        <w:rPr>
          <w:rFonts w:asciiTheme="minorHAnsi" w:hAnsiTheme="minorHAnsi" w:cstheme="minorHAnsi"/>
        </w:rPr>
        <w:t>, w</w:t>
      </w:r>
      <w:r w:rsidR="00C528C8" w:rsidRPr="00D1568E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>szczególności:</w:t>
      </w:r>
    </w:p>
    <w:p w14:paraId="39D0823E" w14:textId="0A822736" w:rsidR="00333995" w:rsidRPr="00D1568E" w:rsidRDefault="00333995" w:rsidP="0071074B">
      <w:pPr>
        <w:pStyle w:val="Akapitzlist"/>
        <w:numPr>
          <w:ilvl w:val="0"/>
          <w:numId w:val="12"/>
        </w:numPr>
        <w:spacing w:after="0" w:line="276" w:lineRule="auto"/>
        <w:ind w:left="1037" w:hanging="357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 xml:space="preserve">Strony są uprawnione do wprowadzenia do umowy zmian nieistotnych, to jest </w:t>
      </w:r>
      <w:r w:rsidR="00C528C8" w:rsidRPr="00D1568E">
        <w:rPr>
          <w:rFonts w:asciiTheme="minorHAnsi" w:hAnsiTheme="minorHAnsi" w:cstheme="minorHAnsi"/>
        </w:rPr>
        <w:t>innych</w:t>
      </w:r>
      <w:r w:rsidRPr="00D1568E">
        <w:rPr>
          <w:rFonts w:asciiTheme="minorHAnsi" w:hAnsiTheme="minorHAnsi" w:cstheme="minorHAnsi"/>
        </w:rPr>
        <w:t xml:space="preserve"> niż zmiany zdefiniowane w art. 454 ust. 2 </w:t>
      </w:r>
      <w:proofErr w:type="spellStart"/>
      <w:r w:rsidRPr="00D1568E">
        <w:rPr>
          <w:rFonts w:asciiTheme="minorHAnsi" w:hAnsiTheme="minorHAnsi" w:cstheme="minorHAnsi"/>
        </w:rPr>
        <w:t>Pzp</w:t>
      </w:r>
      <w:proofErr w:type="spellEnd"/>
      <w:r w:rsidRPr="00D1568E">
        <w:rPr>
          <w:rFonts w:asciiTheme="minorHAnsi" w:hAnsiTheme="minorHAnsi" w:cstheme="minorHAnsi"/>
        </w:rPr>
        <w:t>;</w:t>
      </w:r>
    </w:p>
    <w:p w14:paraId="0F215141" w14:textId="77777777" w:rsidR="00333995" w:rsidRPr="00D1568E" w:rsidRDefault="00333995" w:rsidP="0071074B">
      <w:pPr>
        <w:pStyle w:val="Akapitzlist"/>
        <w:numPr>
          <w:ilvl w:val="0"/>
          <w:numId w:val="12"/>
        </w:numPr>
        <w:spacing w:after="0" w:line="276" w:lineRule="auto"/>
        <w:ind w:left="1037" w:hanging="357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 xml:space="preserve">Stosowanie do art. 455 ust. 1 pkt 1 </w:t>
      </w:r>
      <w:proofErr w:type="spellStart"/>
      <w:r w:rsidRPr="00D1568E">
        <w:rPr>
          <w:rFonts w:asciiTheme="minorHAnsi" w:hAnsiTheme="minorHAnsi" w:cstheme="minorHAnsi"/>
        </w:rPr>
        <w:t>Pzp</w:t>
      </w:r>
      <w:proofErr w:type="spellEnd"/>
      <w:r w:rsidRPr="00D1568E">
        <w:rPr>
          <w:rFonts w:asciiTheme="minorHAnsi" w:hAnsiTheme="minorHAnsi" w:cstheme="minorHAnsi"/>
        </w:rPr>
        <w:t>, Zamawiający przewiduje możliwość wprowadzenia do umowy zmian opisanych w ustępach poniżej:</w:t>
      </w:r>
    </w:p>
    <w:p w14:paraId="0C36DE18" w14:textId="77777777" w:rsidR="00333995" w:rsidRPr="00D1568E" w:rsidRDefault="00333995" w:rsidP="0071074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W przypadku zmiany przepisów prawa, opublikowanej w Dzienniku Urzędowym Unii Europejskiej, Dzienniku Ustaw, Monitorze Polskim lub Dzienniku Urzędowym odpowiedniego ministra, Zamawiający dopuszcza zmiany sposobu realizacji umowy lub zmiany zakresu świadczeń Wykonawcy wymuszone takimi zmianami prawa,</w:t>
      </w:r>
    </w:p>
    <w:p w14:paraId="2FF2EA07" w14:textId="5F6093B3" w:rsidR="00333995" w:rsidRPr="00D1568E" w:rsidRDefault="00333995" w:rsidP="0071074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W przypadku wycofania z produkcji/sprzedaży jakiegokolwiek modelu/typu urządzenia lub oprogramowania wskazanego w ofercie Wykonawcy, Wykonawca dostarczy obecnie produkowany/sprzedawany model/typ urządzenia lub oprogramowania o parametrach nie gorszych od wskazanych w ofercie Wykonawcy w ramach wynagrodzenia netto, o którym mowa w</w:t>
      </w:r>
      <w:r w:rsidR="00C528C8" w:rsidRPr="00D1568E">
        <w:rPr>
          <w:rFonts w:asciiTheme="minorHAnsi" w:hAnsiTheme="minorHAnsi" w:cstheme="minorHAnsi"/>
        </w:rPr>
        <w:t xml:space="preserve"> </w:t>
      </w:r>
      <w:r w:rsidRPr="00D1568E">
        <w:rPr>
          <w:rFonts w:asciiTheme="minorHAnsi" w:hAnsiTheme="minorHAnsi" w:cstheme="minorHAnsi"/>
        </w:rPr>
        <w:t>§ 5 ust. 1 umowy. W</w:t>
      </w:r>
      <w:r w:rsidR="004768EC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>takim przypadku Wykonawca zobowiązany jest do</w:t>
      </w:r>
      <w:r w:rsidR="00C528C8" w:rsidRPr="00D1568E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>poinformowania Zamawiającego oraz przedstawienia oświadczenia producenta/</w:t>
      </w:r>
      <w:r w:rsidR="00C528C8" w:rsidRPr="00D1568E">
        <w:rPr>
          <w:rFonts w:asciiTheme="minorHAnsi" w:hAnsiTheme="minorHAnsi" w:cstheme="minorHAnsi"/>
        </w:rPr>
        <w:t xml:space="preserve"> </w:t>
      </w:r>
      <w:r w:rsidRPr="00D1568E">
        <w:rPr>
          <w:rFonts w:asciiTheme="minorHAnsi" w:hAnsiTheme="minorHAnsi" w:cstheme="minorHAnsi"/>
        </w:rPr>
        <w:t>dystrybutora potwierdzającego fakt wycofania modelu/typu urządzenia lub oprogramowania wskazanego w ofercie Wykonawcy wraz z konfiguracją urządzenia/oprogramowania obecnie produkowanego celem akceptacji przez Zamawiającego,</w:t>
      </w:r>
    </w:p>
    <w:p w14:paraId="1508E7EF" w14:textId="77777777" w:rsidR="00333995" w:rsidRPr="00D1568E" w:rsidRDefault="00333995" w:rsidP="0071074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 xml:space="preserve">W zakresie sposobu realizacji umowy lub terminu realizacji umowy w przypadku zaistnienia siły wyższej, </w:t>
      </w:r>
    </w:p>
    <w:p w14:paraId="11B68A0D" w14:textId="75D7C631" w:rsidR="00333995" w:rsidRPr="00D1568E" w:rsidRDefault="00333995" w:rsidP="0071074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W przypadku wykrycia omyłek, rozbieżności lub niejasności w umowie, których nie można usunąć w inny sposób, a zmiana będzie umożliwiać ich usunięcie i doprecyzowanie umowy zgodnie z jej celem lub w celu jednoznacznej interpretacji jej zapisów przez Wykonawcę i</w:t>
      </w:r>
      <w:r w:rsidR="00C528C8" w:rsidRPr="00D1568E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>Zamawiającego;</w:t>
      </w:r>
    </w:p>
    <w:p w14:paraId="22DAE07A" w14:textId="18999D73" w:rsidR="00333995" w:rsidRPr="00D1568E" w:rsidRDefault="00333995" w:rsidP="0071074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W zakresie zmiany sposobu odbioru przedmiotu umowy w stosunku do postanowień umowy, w</w:t>
      </w:r>
      <w:r w:rsidR="00AC65C5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 xml:space="preserve">szczególności w </w:t>
      </w:r>
      <w:r w:rsidR="00C528C8" w:rsidRPr="00D1568E">
        <w:rPr>
          <w:rFonts w:asciiTheme="minorHAnsi" w:hAnsiTheme="minorHAnsi" w:cstheme="minorHAnsi"/>
        </w:rPr>
        <w:t>sytuacji,</w:t>
      </w:r>
      <w:r w:rsidRPr="00D1568E">
        <w:rPr>
          <w:rFonts w:asciiTheme="minorHAnsi" w:hAnsiTheme="minorHAnsi" w:cstheme="minorHAnsi"/>
        </w:rPr>
        <w:t xml:space="preserve"> gdy taka zmiana okaże się konieczna do oceny należytego wykonania przedmiotu zamówienia przez Wykonawcę lub jeśli Zamawiający uzna, że taka zmiana jest konieczna z</w:t>
      </w:r>
      <w:r w:rsidR="00AC65C5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>przyczyn o</w:t>
      </w:r>
      <w:r w:rsidR="00AC65C5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>charakterze technicznym, organizacyjnym lub finansowych np. w przypadku konieczności rozliczenia środków przeznaczonych na sfinansowanie umowy;</w:t>
      </w:r>
    </w:p>
    <w:p w14:paraId="41E2744C" w14:textId="6A6C231C" w:rsidR="00333995" w:rsidRPr="00D1568E" w:rsidRDefault="00333995" w:rsidP="0071074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lastRenderedPageBreak/>
        <w:t>W przypadku wprowadzenia nowej wersji oprogramowania lub nowych elementów urządzeń lub oprogramowania przez producenta, która to wersja lub elementy nie były dostępne na rynku w chwili upływu terminu składania ofert, z zastrzeżeniem, że wskutek zmiany wszystkie wymagania określone w</w:t>
      </w:r>
      <w:r w:rsidR="00AC65C5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>dokumentach zamówienia oraz w ofercie Wykonawcy zostaną zachowane, a wynagrodzenie Wykonawcy nie ulegnie podwyższeniu;</w:t>
      </w:r>
    </w:p>
    <w:p w14:paraId="2794687E" w14:textId="77777777" w:rsidR="00333995" w:rsidRPr="00D1568E" w:rsidRDefault="00333995" w:rsidP="0071074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W przypadku ograniczenia dostępności poszczególnych elementów urządzeń lub oprogramowania, o ile elementy zastępcze spełniają wszystkie wymagania określone w dokumentach zamówienia i ofercie Wykonawcy, z zastrzeżeniem, że Wykonawca, pomimo zachowania należytej staranności, nie mógł temu zapobiec;</w:t>
      </w:r>
    </w:p>
    <w:p w14:paraId="03797E4C" w14:textId="77777777" w:rsidR="00333995" w:rsidRPr="00D1568E" w:rsidRDefault="00333995" w:rsidP="0071074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W przypadku ujawnienia się powszechnie występujących wad oferowanych elementów urządzeń lub oprogramowania i zastąpienia ich innymi rozwiązaniami umożliwiającym należyte wykonanie umowy, o ile nowe rozwiązanie będzie spełniało wszystkie wymagania Zamawiającego, a wynagrodzenie Wykonawcy nie ulega podwyższeniu;</w:t>
      </w:r>
    </w:p>
    <w:p w14:paraId="66EED8E3" w14:textId="665E2F3C" w:rsidR="00333995" w:rsidRPr="00D1568E" w:rsidRDefault="00333995" w:rsidP="0071074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Jeżeli z przyczyn od Wykonawcy niezależnych, w tym w szczególności z przyczyn leżących po stronie Zamawiającego, nie jest możliwe dotrzymanie pierwotnego terminu wykonania przedmiotu umowy dopuszczalna jest zmiana terminu wykonania przedmiotu umowy, z</w:t>
      </w:r>
      <w:r w:rsidR="00C528C8" w:rsidRPr="00D1568E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>zastrzeżeniem, że termin wykonania przedmiotu umowy może ulec zmianie o czas, o jaki wyżej wskazane okoliczności wpłynęły na termin wykonania przedmiotu umowy, to jest uniemożliwiły Wykonawcy terminową realizację przedmiotu umowy,</w:t>
      </w:r>
    </w:p>
    <w:p w14:paraId="74036DE7" w14:textId="77777777" w:rsidR="00333995" w:rsidRPr="00D1568E" w:rsidRDefault="00333995" w:rsidP="0071074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W przypadku zmiany stawki podatkowej podatku od towarów i usług oraz podatku akcyzowego.</w:t>
      </w:r>
    </w:p>
    <w:p w14:paraId="0EDE6ADE" w14:textId="7F776F0E" w:rsidR="00333995" w:rsidRPr="00D1568E" w:rsidRDefault="00333995" w:rsidP="0071074B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Wszelkie zmiany w umowie wymagają formy pisemnej w postaci aneksu pod rygorem nieważności.</w:t>
      </w:r>
    </w:p>
    <w:p w14:paraId="77A141A7" w14:textId="583B734B" w:rsidR="004768EC" w:rsidRPr="004768EC" w:rsidRDefault="004768EC" w:rsidP="004768EC">
      <w:pPr>
        <w:spacing w:before="240"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4768EC">
        <w:rPr>
          <w:rFonts w:asciiTheme="minorHAnsi" w:hAnsiTheme="minorHAnsi" w:cstheme="minorHAnsi"/>
          <w:b/>
          <w:bCs/>
        </w:rPr>
        <w:t>§ 1</w:t>
      </w:r>
      <w:r>
        <w:rPr>
          <w:rFonts w:asciiTheme="minorHAnsi" w:hAnsiTheme="minorHAnsi" w:cstheme="minorHAnsi"/>
          <w:b/>
          <w:bCs/>
        </w:rPr>
        <w:t>9</w:t>
      </w:r>
      <w:r w:rsidRPr="004768EC">
        <w:rPr>
          <w:rFonts w:asciiTheme="minorHAnsi" w:hAnsiTheme="minorHAnsi" w:cstheme="minorHAnsi"/>
          <w:b/>
          <w:bCs/>
        </w:rPr>
        <w:t xml:space="preserve">. </w:t>
      </w:r>
      <w:r>
        <w:rPr>
          <w:rFonts w:asciiTheme="minorHAnsi" w:hAnsiTheme="minorHAnsi" w:cstheme="minorHAnsi"/>
          <w:b/>
          <w:bCs/>
        </w:rPr>
        <w:t>POSTANOWIENIA KOŃCOWE</w:t>
      </w:r>
    </w:p>
    <w:p w14:paraId="2FC2339D" w14:textId="1B3BC574" w:rsidR="00333995" w:rsidRPr="00D1568E" w:rsidRDefault="00333995" w:rsidP="0071074B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Wykonawca nie może, bez zgody Zamawiającego wyrażonej na piśmie pod rygorem nieważności, przenieść na</w:t>
      </w:r>
      <w:r w:rsidR="00AC65C5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 xml:space="preserve">osobę trzecią praw i obowiązków wynikających z umowy, w tym nie może dokonać cesji wierzytelności z tytułu należytego wynagrodzenia na rzecz osoby trzeciej. </w:t>
      </w:r>
    </w:p>
    <w:p w14:paraId="4842E7CD" w14:textId="141774A2" w:rsidR="00333995" w:rsidRPr="00D1568E" w:rsidRDefault="00333995" w:rsidP="0071074B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Z zastrzeżeniem pozostałych postanowień umowy, wszelka korespondencja, zawiadomienia oraz inne oświadczenia związane z umową, dla których zastrzeżono formę pisemną, składane będą osobiście przez Stronę za</w:t>
      </w:r>
      <w:r w:rsidR="00AC65C5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>pokwitowaniem odbioru lub listem poleconym na adres korespondencyjny Wykonawcy lub Zamawiającego, pod rygorem uznania za niedoręczoną. Strony zgodnie potwierdzają, że w przypadku złożenia oświadczenia, o którym mowa zdaniu poprzednim, przez którąkolwiek ze Stron, w postaci elektronicznej i opatrzenia go kwalifikowanym podpisem elektronicznym oraz przesłania za pomocą poczty elektronicznej na adres przedstawiciela Strony, o</w:t>
      </w:r>
      <w:r w:rsidR="00C528C8" w:rsidRPr="00D1568E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>którym mowa w § 10 umowy, takie oświadczenie jest tożsame z oświadczeniem złożonym w formie pisemnej i</w:t>
      </w:r>
      <w:r w:rsidR="00AC65C5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>dostarczeniem go do siedziby Strony. W takiej sytuacji Strona, która otrzymała oświadczenia, zobowiązana jest niezwłocznie potwierdzić drugiej Stronie otrzymanie oświadczenia w formie elektronicznej, opatrzonego kwalifikowanym podpisem elektronicznym, bez konieczności dodatkowego posługiwania się listem poleconym. Wszelkie zmiany adresów Strony będą komunikować sobie niezwłocznie pod rygorem uznania korespondencji za</w:t>
      </w:r>
      <w:r w:rsidR="00AC65C5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>doręczoną. Strony oświadczają, że ich adresy korespondencyjne podane w komparycji umowy są aktualne.</w:t>
      </w:r>
    </w:p>
    <w:p w14:paraId="49C36E2D" w14:textId="7370DF18" w:rsidR="00333995" w:rsidRPr="00D1568E" w:rsidRDefault="00333995" w:rsidP="0071074B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Zgodnie z art. 78(1) § 2 Kodeksu cywilnego złożenie oświadczenia, przez którąkolwiek ze Stron, w</w:t>
      </w:r>
      <w:r w:rsidR="00C528C8" w:rsidRPr="00D1568E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>postaci elektronicznej i opatrzenie go kwalifikowanym podpisem elektronicznym jest tożsame z</w:t>
      </w:r>
      <w:r w:rsidR="00C528C8" w:rsidRPr="00D1568E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>oświadczeniem złożonym w formie pisemnej i stanowi zachowanie wymogu co do formy określonego w umowie.</w:t>
      </w:r>
    </w:p>
    <w:p w14:paraId="696691DB" w14:textId="77777777" w:rsidR="00333995" w:rsidRPr="00D1568E" w:rsidRDefault="00333995" w:rsidP="0071074B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Spory, których nie uda się rozwiązać w drodze mediacji wynikłe na tle wykonywania umowy będą rozstrzygane przez sąd właściwy dla siedziby Zamawiającego.</w:t>
      </w:r>
    </w:p>
    <w:p w14:paraId="1EF672C6" w14:textId="6A8E9935" w:rsidR="00333995" w:rsidRPr="00D1568E" w:rsidRDefault="00333995" w:rsidP="0071074B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 xml:space="preserve">W sprawach nieuregulowanych w umowie </w:t>
      </w:r>
      <w:r w:rsidR="00C528C8" w:rsidRPr="00D1568E">
        <w:rPr>
          <w:rFonts w:asciiTheme="minorHAnsi" w:hAnsiTheme="minorHAnsi" w:cstheme="minorHAnsi"/>
        </w:rPr>
        <w:t>mają</w:t>
      </w:r>
      <w:r w:rsidRPr="00D1568E">
        <w:rPr>
          <w:rFonts w:asciiTheme="minorHAnsi" w:hAnsiTheme="minorHAnsi" w:cstheme="minorHAnsi"/>
        </w:rPr>
        <w:t xml:space="preserve"> zastosowanie przepisy obowiązującego prawa, w</w:t>
      </w:r>
      <w:r w:rsidR="00C528C8" w:rsidRPr="00D1568E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 xml:space="preserve">szczególności przepisy </w:t>
      </w:r>
      <w:proofErr w:type="spellStart"/>
      <w:r w:rsidRPr="00D1568E">
        <w:rPr>
          <w:rFonts w:asciiTheme="minorHAnsi" w:hAnsiTheme="minorHAnsi" w:cstheme="minorHAnsi"/>
        </w:rPr>
        <w:t>Pzp</w:t>
      </w:r>
      <w:proofErr w:type="spellEnd"/>
      <w:r w:rsidRPr="00D1568E">
        <w:rPr>
          <w:rFonts w:asciiTheme="minorHAnsi" w:hAnsiTheme="minorHAnsi" w:cstheme="minorHAnsi"/>
        </w:rPr>
        <w:t>, Kodeksu cywilnego.</w:t>
      </w:r>
    </w:p>
    <w:p w14:paraId="6F9DE534" w14:textId="2540011F" w:rsidR="00333995" w:rsidRPr="00D1568E" w:rsidRDefault="00333995" w:rsidP="0071074B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W przypadku, gdy jakiekolwiek postanowienia umowy są nieważne lub bezskuteczne, pozostałe postanowienia umowy pozostają w mocy i są wiążące we wzajemnych stosunkach Stron. W</w:t>
      </w:r>
      <w:r w:rsidR="00C528C8" w:rsidRPr="00D1568E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 xml:space="preserve">przypadku nieważności lub bezskuteczności jednego lub więcej postanowień umowy, Strony zobowiązują się zgodnie dążyć do ustalenia takiej </w:t>
      </w:r>
      <w:r w:rsidRPr="00D1568E">
        <w:rPr>
          <w:rFonts w:asciiTheme="minorHAnsi" w:hAnsiTheme="minorHAnsi" w:cstheme="minorHAnsi"/>
        </w:rPr>
        <w:lastRenderedPageBreak/>
        <w:t>treści umowy, która będzie optymalnie odpowiadała zgodnym intencjom Stron, celowi i przeznaczeniu umowy oraz zaistniałym okolicznościom.</w:t>
      </w:r>
    </w:p>
    <w:p w14:paraId="176EDC7A" w14:textId="632735B1" w:rsidR="00333995" w:rsidRPr="00D1568E" w:rsidRDefault="00333995" w:rsidP="0071074B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W przypadku zaistnienia pomiędzy stronami sporu, wynikającego z umowy lub pozostającego w</w:t>
      </w:r>
      <w:r w:rsidR="00C528C8" w:rsidRPr="00D1568E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>związku z umową, Strony zobowiązują się do podjęcia próby jego rozwiązania w drodze mediacji. Mediacja prowadzona będzie przez Mediatorów Stałych Sądu Polubownego przy Prokuratorii Generalnej Rzeczpospolitej Polskiej zgodnie z</w:t>
      </w:r>
      <w:r w:rsidR="00AC65C5">
        <w:rPr>
          <w:rFonts w:asciiTheme="minorHAnsi" w:hAnsiTheme="minorHAnsi" w:cstheme="minorHAnsi"/>
        </w:rPr>
        <w:t> </w:t>
      </w:r>
      <w:r w:rsidRPr="00D1568E">
        <w:rPr>
          <w:rFonts w:asciiTheme="minorHAnsi" w:hAnsiTheme="minorHAnsi" w:cstheme="minorHAnsi"/>
        </w:rPr>
        <w:t>Regulaminem tego Sądu.</w:t>
      </w:r>
    </w:p>
    <w:p w14:paraId="130CED0B" w14:textId="77777777" w:rsidR="00333995" w:rsidRPr="00D1568E" w:rsidRDefault="00333995" w:rsidP="0071074B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Umowę sporządzono w trzech jednobrzmiących egzemplarzach, dwa dla Zamawiającego oraz jeden egzemplarz dla Wykonawcy.</w:t>
      </w:r>
    </w:p>
    <w:p w14:paraId="0D6D1235" w14:textId="5EE70011" w:rsidR="00333995" w:rsidRPr="00D1568E" w:rsidRDefault="00333995" w:rsidP="0071074B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Umowa wchodzi w życie z dniem podpisania.</w:t>
      </w:r>
    </w:p>
    <w:p w14:paraId="206C8531" w14:textId="5F920DB7" w:rsidR="00D34E9A" w:rsidRPr="00D1568E" w:rsidRDefault="00D34E9A" w:rsidP="00AC65C5">
      <w:pPr>
        <w:spacing w:before="240" w:after="0"/>
        <w:ind w:left="360"/>
        <w:jc w:val="center"/>
        <w:rPr>
          <w:rFonts w:asciiTheme="minorHAnsi" w:hAnsiTheme="minorHAnsi" w:cstheme="minorHAnsi"/>
          <w:b/>
          <w:bCs/>
        </w:rPr>
      </w:pPr>
      <w:r w:rsidRPr="00D1568E">
        <w:rPr>
          <w:rFonts w:asciiTheme="minorHAnsi" w:hAnsiTheme="minorHAnsi" w:cstheme="minorHAnsi"/>
          <w:b/>
          <w:bCs/>
        </w:rPr>
        <w:t xml:space="preserve">§ </w:t>
      </w:r>
      <w:r w:rsidR="004768EC">
        <w:rPr>
          <w:rFonts w:asciiTheme="minorHAnsi" w:hAnsiTheme="minorHAnsi" w:cstheme="minorHAnsi"/>
          <w:b/>
          <w:bCs/>
        </w:rPr>
        <w:t>20</w:t>
      </w:r>
      <w:r w:rsidRPr="00D1568E">
        <w:rPr>
          <w:rFonts w:asciiTheme="minorHAnsi" w:hAnsiTheme="minorHAnsi" w:cstheme="minorHAnsi"/>
          <w:b/>
          <w:bCs/>
        </w:rPr>
        <w:t>.</w:t>
      </w:r>
      <w:r w:rsidR="0071074B" w:rsidRPr="00D1568E">
        <w:rPr>
          <w:rFonts w:asciiTheme="minorHAnsi" w:hAnsiTheme="minorHAnsi" w:cstheme="minorHAnsi"/>
          <w:b/>
          <w:bCs/>
        </w:rPr>
        <w:t xml:space="preserve"> RODO</w:t>
      </w:r>
    </w:p>
    <w:p w14:paraId="3B5EA22E" w14:textId="036818DE" w:rsidR="00D34E9A" w:rsidRPr="00AC65C5" w:rsidRDefault="00D34E9A" w:rsidP="00AC65C5">
      <w:pPr>
        <w:pStyle w:val="Akapitzlist"/>
        <w:numPr>
          <w:ilvl w:val="0"/>
          <w:numId w:val="59"/>
        </w:numPr>
        <w:spacing w:after="0" w:line="276" w:lineRule="auto"/>
        <w:jc w:val="both"/>
        <w:rPr>
          <w:rFonts w:asciiTheme="minorHAnsi" w:hAnsiTheme="minorHAnsi" w:cstheme="minorHAnsi"/>
          <w:bCs/>
          <w:iCs/>
        </w:rPr>
      </w:pPr>
      <w:r w:rsidRPr="00AC65C5">
        <w:rPr>
          <w:rFonts w:asciiTheme="minorHAnsi" w:hAnsiTheme="minorHAnsi" w:cstheme="minorHAnsi"/>
          <w:bCs/>
          <w:iCs/>
        </w:rPr>
        <w:t>Obowiązek informacyjny wynikający z art. 13 RODO w przypadku zbierania danych osobowych bezpośrednio od</w:t>
      </w:r>
      <w:r w:rsidR="00AC65C5">
        <w:rPr>
          <w:rFonts w:asciiTheme="minorHAnsi" w:hAnsiTheme="minorHAnsi" w:cstheme="minorHAnsi"/>
          <w:bCs/>
          <w:iCs/>
        </w:rPr>
        <w:t> </w:t>
      </w:r>
      <w:r w:rsidRPr="00AC65C5">
        <w:rPr>
          <w:rFonts w:asciiTheme="minorHAnsi" w:hAnsiTheme="minorHAnsi" w:cstheme="minorHAnsi"/>
          <w:bCs/>
          <w:iCs/>
        </w:rPr>
        <w:t>osoby fizycznej, której dane dotyczą, w celu związanym z postępowaniem o udzielenie zamówienia publicznego.</w:t>
      </w:r>
    </w:p>
    <w:p w14:paraId="38808585" w14:textId="76B7688B" w:rsidR="00D34E9A" w:rsidRPr="00AC65C5" w:rsidRDefault="00D34E9A" w:rsidP="00AC65C5">
      <w:pPr>
        <w:pStyle w:val="Akapitzlist"/>
        <w:numPr>
          <w:ilvl w:val="0"/>
          <w:numId w:val="59"/>
        </w:numPr>
        <w:spacing w:after="0" w:line="276" w:lineRule="auto"/>
        <w:jc w:val="both"/>
        <w:rPr>
          <w:rFonts w:asciiTheme="minorHAnsi" w:hAnsiTheme="minorHAnsi" w:cstheme="minorHAnsi"/>
          <w:bCs/>
          <w:iCs/>
        </w:rPr>
      </w:pPr>
      <w:r w:rsidRPr="00AC65C5">
        <w:rPr>
          <w:rFonts w:asciiTheme="minorHAnsi" w:hAnsiTheme="minorHAnsi" w:cstheme="minorHAnsi"/>
          <w:bCs/>
          <w:iCs/>
        </w:rPr>
        <w:t>Zamawiający oświadcza, że spełnia wymogi określone w rozporządzeniu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tym samym dane osobowe podane przez Wykonawcę będą przetwarzane zgodnie z RODO oraz zgodnie z przepisami krajowymi</w:t>
      </w:r>
    </w:p>
    <w:p w14:paraId="358F0BBF" w14:textId="2C7EF01C" w:rsidR="00D34E9A" w:rsidRPr="00AC65C5" w:rsidRDefault="00D34E9A" w:rsidP="00AC65C5">
      <w:pPr>
        <w:pStyle w:val="Akapitzlist"/>
        <w:numPr>
          <w:ilvl w:val="0"/>
          <w:numId w:val="59"/>
        </w:numPr>
        <w:spacing w:after="0" w:line="276" w:lineRule="auto"/>
        <w:jc w:val="both"/>
        <w:rPr>
          <w:rFonts w:asciiTheme="minorHAnsi" w:hAnsiTheme="minorHAnsi" w:cstheme="minorHAnsi"/>
          <w:bCs/>
          <w:iCs/>
        </w:rPr>
      </w:pPr>
      <w:r w:rsidRPr="00AC65C5">
        <w:rPr>
          <w:rFonts w:asciiTheme="minorHAnsi" w:hAnsiTheme="minorHAnsi" w:cstheme="minorHAnsi"/>
          <w:bCs/>
          <w:iCs/>
        </w:rPr>
        <w:t>Zamawiający informuję, że:</w:t>
      </w:r>
    </w:p>
    <w:p w14:paraId="4BC25C5A" w14:textId="3C7C1476" w:rsidR="00D34E9A" w:rsidRPr="00D1568E" w:rsidRDefault="00D34E9A" w:rsidP="00AC65C5">
      <w:pPr>
        <w:numPr>
          <w:ilvl w:val="0"/>
          <w:numId w:val="21"/>
        </w:numPr>
        <w:spacing w:after="0" w:line="276" w:lineRule="auto"/>
        <w:jc w:val="both"/>
        <w:rPr>
          <w:rFonts w:asciiTheme="minorHAnsi" w:hAnsiTheme="minorHAnsi" w:cstheme="minorHAnsi"/>
          <w:bCs/>
          <w:iCs/>
        </w:rPr>
      </w:pPr>
      <w:r w:rsidRPr="00D1568E">
        <w:rPr>
          <w:rFonts w:asciiTheme="minorHAnsi" w:hAnsiTheme="minorHAnsi" w:cstheme="minorHAnsi"/>
          <w:bCs/>
          <w:iCs/>
        </w:rPr>
        <w:t xml:space="preserve">administratorem Pani/Pana danych osobowych jest </w:t>
      </w:r>
      <w:r w:rsidRPr="00D1568E">
        <w:rPr>
          <w:rFonts w:asciiTheme="minorHAnsi" w:hAnsiTheme="minorHAnsi" w:cstheme="minorHAnsi"/>
          <w:b/>
          <w:bCs/>
          <w:iCs/>
        </w:rPr>
        <w:t>Starosta Sierpecki ul. Świętokrzyska 2a, 09-200 Sierpc.</w:t>
      </w:r>
    </w:p>
    <w:p w14:paraId="7A5DCAD9" w14:textId="77777777" w:rsidR="00D34E9A" w:rsidRPr="00D1568E" w:rsidRDefault="00D34E9A" w:rsidP="00AC65C5">
      <w:pPr>
        <w:numPr>
          <w:ilvl w:val="0"/>
          <w:numId w:val="21"/>
        </w:numPr>
        <w:spacing w:after="0" w:line="276" w:lineRule="auto"/>
        <w:jc w:val="both"/>
        <w:rPr>
          <w:rFonts w:asciiTheme="minorHAnsi" w:hAnsiTheme="minorHAnsi" w:cstheme="minorHAnsi"/>
          <w:bCs/>
          <w:iCs/>
        </w:rPr>
      </w:pPr>
      <w:r w:rsidRPr="00D1568E">
        <w:rPr>
          <w:rFonts w:asciiTheme="minorHAnsi" w:hAnsiTheme="minorHAnsi" w:cstheme="minorHAnsi"/>
          <w:bCs/>
          <w:iCs/>
        </w:rPr>
        <w:t xml:space="preserve">inspektorem ochrony danych osobowych w </w:t>
      </w:r>
      <w:r w:rsidRPr="00D1568E">
        <w:rPr>
          <w:rFonts w:asciiTheme="minorHAnsi" w:hAnsiTheme="minorHAnsi" w:cstheme="minorHAnsi"/>
          <w:b/>
          <w:bCs/>
          <w:iCs/>
        </w:rPr>
        <w:t xml:space="preserve">Starostwie Powiatowym w Sierpcu </w:t>
      </w:r>
      <w:r w:rsidRPr="00D1568E">
        <w:rPr>
          <w:rFonts w:asciiTheme="minorHAnsi" w:hAnsiTheme="minorHAnsi" w:cstheme="minorHAnsi"/>
          <w:bCs/>
          <w:iCs/>
        </w:rPr>
        <w:t>jest Pani Ewa Oniszczuk</w:t>
      </w:r>
      <w:r w:rsidRPr="00D1568E">
        <w:rPr>
          <w:rFonts w:asciiTheme="minorHAnsi" w:hAnsiTheme="minorHAnsi" w:cstheme="minorHAnsi"/>
          <w:bCs/>
          <w:i/>
          <w:iCs/>
        </w:rPr>
        <w:t xml:space="preserve">, kontakt: email:  </w:t>
      </w:r>
      <w:hyperlink r:id="rId8" w:history="1">
        <w:r w:rsidRPr="00D1568E">
          <w:rPr>
            <w:rStyle w:val="Hipercze"/>
            <w:rFonts w:asciiTheme="minorHAnsi" w:hAnsiTheme="minorHAnsi" w:cstheme="minorHAnsi"/>
            <w:bCs/>
            <w:i/>
            <w:iCs/>
          </w:rPr>
          <w:t>ido@powiat.sierpc.pl</w:t>
        </w:r>
      </w:hyperlink>
      <w:r w:rsidRPr="00D1568E">
        <w:rPr>
          <w:rFonts w:asciiTheme="minorHAnsi" w:hAnsiTheme="minorHAnsi" w:cstheme="minorHAnsi"/>
          <w:bCs/>
          <w:i/>
          <w:iCs/>
        </w:rPr>
        <w:t>;</w:t>
      </w:r>
    </w:p>
    <w:p w14:paraId="7B3BE515" w14:textId="67B59759" w:rsidR="00D34E9A" w:rsidRPr="00D1568E" w:rsidRDefault="00D34E9A" w:rsidP="00AC65C5">
      <w:pPr>
        <w:numPr>
          <w:ilvl w:val="0"/>
          <w:numId w:val="21"/>
        </w:numPr>
        <w:spacing w:after="0" w:line="276" w:lineRule="auto"/>
        <w:jc w:val="both"/>
        <w:rPr>
          <w:rFonts w:asciiTheme="minorHAnsi" w:hAnsiTheme="minorHAnsi" w:cstheme="minorHAnsi"/>
          <w:bCs/>
          <w:iCs/>
        </w:rPr>
      </w:pPr>
      <w:r w:rsidRPr="00D1568E">
        <w:rPr>
          <w:rFonts w:asciiTheme="minorHAnsi" w:hAnsiTheme="minorHAnsi" w:cstheme="minorHAnsi"/>
          <w:bCs/>
          <w:iCs/>
        </w:rPr>
        <w:t>Pani/Pana dane osobowe przetwarzane będą na podstawie art. 6 ust. 1 lit. c</w:t>
      </w:r>
      <w:r w:rsidRPr="00D1568E">
        <w:rPr>
          <w:rFonts w:asciiTheme="minorHAnsi" w:hAnsiTheme="minorHAnsi" w:cstheme="minorHAnsi"/>
          <w:bCs/>
          <w:i/>
          <w:iCs/>
        </w:rPr>
        <w:t xml:space="preserve"> </w:t>
      </w:r>
      <w:r w:rsidRPr="00D1568E">
        <w:rPr>
          <w:rFonts w:asciiTheme="minorHAnsi" w:hAnsiTheme="minorHAnsi" w:cstheme="minorHAnsi"/>
          <w:bCs/>
          <w:iCs/>
        </w:rPr>
        <w:t>RODO w celu związanym z</w:t>
      </w:r>
      <w:r w:rsidR="00AC65C5">
        <w:rPr>
          <w:rFonts w:asciiTheme="minorHAnsi" w:hAnsiTheme="minorHAnsi" w:cstheme="minorHAnsi"/>
          <w:bCs/>
          <w:iCs/>
        </w:rPr>
        <w:t> </w:t>
      </w:r>
      <w:r w:rsidRPr="00D1568E">
        <w:rPr>
          <w:rFonts w:asciiTheme="minorHAnsi" w:hAnsiTheme="minorHAnsi" w:cstheme="minorHAnsi"/>
          <w:bCs/>
          <w:iCs/>
        </w:rPr>
        <w:t>niniejszym postępowaniem o udzielenie zamówienia publicznego;</w:t>
      </w:r>
    </w:p>
    <w:p w14:paraId="43D05961" w14:textId="77777777" w:rsidR="00D34E9A" w:rsidRPr="00D1568E" w:rsidRDefault="00D34E9A" w:rsidP="00AC65C5">
      <w:pPr>
        <w:numPr>
          <w:ilvl w:val="0"/>
          <w:numId w:val="21"/>
        </w:numPr>
        <w:spacing w:after="0" w:line="276" w:lineRule="auto"/>
        <w:jc w:val="both"/>
        <w:rPr>
          <w:rFonts w:asciiTheme="minorHAnsi" w:hAnsiTheme="minorHAnsi" w:cstheme="minorHAnsi"/>
          <w:bCs/>
          <w:iCs/>
        </w:rPr>
      </w:pPr>
      <w:r w:rsidRPr="00D1568E">
        <w:rPr>
          <w:rFonts w:asciiTheme="minorHAnsi" w:hAnsiTheme="minorHAnsi" w:cstheme="minorHAnsi"/>
          <w:bCs/>
          <w:iCs/>
        </w:rPr>
        <w:t xml:space="preserve">odbiorcami Pani/Pana danych osobowych będą osoby lub podmioty, którym udostępniona zostanie dokumentacja postępowania w oparciu o art. 18 oraz art. 74 ustawy z dnia 11 września 2019 r. – Prawo zamówień publicznych (Dz. U. z 2024 r. poz. 1320);  </w:t>
      </w:r>
    </w:p>
    <w:p w14:paraId="2B01B6BB" w14:textId="1CCEAB0D" w:rsidR="00D34E9A" w:rsidRPr="00D1568E" w:rsidRDefault="00D34E9A" w:rsidP="00AC65C5">
      <w:pPr>
        <w:numPr>
          <w:ilvl w:val="0"/>
          <w:numId w:val="21"/>
        </w:numPr>
        <w:spacing w:after="0" w:line="276" w:lineRule="auto"/>
        <w:jc w:val="both"/>
        <w:rPr>
          <w:rFonts w:asciiTheme="minorHAnsi" w:hAnsiTheme="minorHAnsi" w:cstheme="minorHAnsi"/>
          <w:bCs/>
          <w:iCs/>
        </w:rPr>
      </w:pPr>
      <w:r w:rsidRPr="00D1568E">
        <w:rPr>
          <w:rFonts w:asciiTheme="minorHAnsi" w:hAnsiTheme="minorHAnsi" w:cstheme="minorHAnsi"/>
          <w:bCs/>
          <w:iCs/>
        </w:rPr>
        <w:t xml:space="preserve">Pani/Pana dane osobowe będą przechowywane, zgodnie z art. 78 ust. 1 ustawy </w:t>
      </w:r>
      <w:proofErr w:type="spellStart"/>
      <w:r w:rsidRPr="00D1568E">
        <w:rPr>
          <w:rFonts w:asciiTheme="minorHAnsi" w:hAnsiTheme="minorHAnsi" w:cstheme="minorHAnsi"/>
          <w:bCs/>
          <w:iCs/>
        </w:rPr>
        <w:t>Pzp</w:t>
      </w:r>
      <w:proofErr w:type="spellEnd"/>
      <w:r w:rsidRPr="00D1568E">
        <w:rPr>
          <w:rFonts w:asciiTheme="minorHAnsi" w:hAnsiTheme="minorHAnsi" w:cstheme="minorHAnsi"/>
          <w:bCs/>
          <w:iCs/>
        </w:rPr>
        <w:t>, przez okres 4 lat od dnia zakończenia postępowania o udzielenie zamówienia lub na okres przechowywania tych danych zgodnie z</w:t>
      </w:r>
      <w:r w:rsidR="00AC65C5">
        <w:rPr>
          <w:rFonts w:asciiTheme="minorHAnsi" w:hAnsiTheme="minorHAnsi" w:cstheme="minorHAnsi"/>
          <w:bCs/>
          <w:iCs/>
        </w:rPr>
        <w:t> </w:t>
      </w:r>
      <w:r w:rsidRPr="00D1568E">
        <w:rPr>
          <w:rFonts w:asciiTheme="minorHAnsi" w:hAnsiTheme="minorHAnsi" w:cstheme="minorHAnsi"/>
          <w:bCs/>
          <w:iCs/>
        </w:rPr>
        <w:t>wytycznymi o dofinansowania z środków UE;</w:t>
      </w:r>
    </w:p>
    <w:p w14:paraId="7BCBEB43" w14:textId="77777777" w:rsidR="00D34E9A" w:rsidRPr="00D1568E" w:rsidRDefault="00D34E9A" w:rsidP="00AC65C5">
      <w:pPr>
        <w:numPr>
          <w:ilvl w:val="0"/>
          <w:numId w:val="21"/>
        </w:numPr>
        <w:spacing w:after="0" w:line="276" w:lineRule="auto"/>
        <w:jc w:val="both"/>
        <w:rPr>
          <w:rFonts w:asciiTheme="minorHAnsi" w:hAnsiTheme="minorHAnsi" w:cstheme="minorHAnsi"/>
          <w:bCs/>
          <w:iCs/>
        </w:rPr>
      </w:pPr>
      <w:r w:rsidRPr="00D1568E">
        <w:rPr>
          <w:rFonts w:asciiTheme="minorHAnsi" w:hAnsiTheme="minorHAnsi" w:cstheme="minorHAnsi"/>
          <w:bCs/>
          <w:iCs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1568E">
        <w:rPr>
          <w:rFonts w:asciiTheme="minorHAnsi" w:hAnsiTheme="minorHAnsi" w:cstheme="minorHAnsi"/>
          <w:bCs/>
          <w:iCs/>
        </w:rPr>
        <w:t>Pzp</w:t>
      </w:r>
      <w:proofErr w:type="spellEnd"/>
      <w:r w:rsidRPr="00D1568E">
        <w:rPr>
          <w:rFonts w:asciiTheme="minorHAnsi" w:hAnsiTheme="minorHAnsi" w:cstheme="minorHAnsi"/>
          <w:bCs/>
          <w:iCs/>
        </w:rPr>
        <w:t xml:space="preserve">, związanym z udziałem w postępowaniu o udzielenie zamówienia publicznego; konsekwencje niepodania określonych danych wynikają z ustawy </w:t>
      </w:r>
      <w:proofErr w:type="spellStart"/>
      <w:r w:rsidRPr="00D1568E">
        <w:rPr>
          <w:rFonts w:asciiTheme="minorHAnsi" w:hAnsiTheme="minorHAnsi" w:cstheme="minorHAnsi"/>
          <w:bCs/>
          <w:iCs/>
        </w:rPr>
        <w:t>Pzp</w:t>
      </w:r>
      <w:proofErr w:type="spellEnd"/>
      <w:r w:rsidRPr="00D1568E">
        <w:rPr>
          <w:rFonts w:asciiTheme="minorHAnsi" w:hAnsiTheme="minorHAnsi" w:cstheme="minorHAnsi"/>
          <w:bCs/>
          <w:iCs/>
        </w:rPr>
        <w:t xml:space="preserve">; </w:t>
      </w:r>
    </w:p>
    <w:p w14:paraId="590D668B" w14:textId="77777777" w:rsidR="00D34E9A" w:rsidRPr="00D1568E" w:rsidRDefault="00D34E9A" w:rsidP="00AC65C5">
      <w:pPr>
        <w:numPr>
          <w:ilvl w:val="0"/>
          <w:numId w:val="21"/>
        </w:numPr>
        <w:spacing w:after="0" w:line="276" w:lineRule="auto"/>
        <w:jc w:val="both"/>
        <w:rPr>
          <w:rFonts w:asciiTheme="minorHAnsi" w:hAnsiTheme="minorHAnsi" w:cstheme="minorHAnsi"/>
          <w:bCs/>
          <w:iCs/>
        </w:rPr>
      </w:pPr>
      <w:r w:rsidRPr="00D1568E">
        <w:rPr>
          <w:rFonts w:asciiTheme="minorHAnsi" w:hAnsiTheme="minorHAnsi" w:cstheme="minorHAnsi"/>
          <w:bCs/>
          <w:iCs/>
        </w:rPr>
        <w:t xml:space="preserve"> w odniesieniu do Pani/Pana danych osobowych decyzje nie będą podejmowane w sposób zautomatyzowany, stosowanie do art. 22 RODO;</w:t>
      </w:r>
    </w:p>
    <w:p w14:paraId="7223D06A" w14:textId="12506864" w:rsidR="00D34E9A" w:rsidRPr="00AC65C5" w:rsidRDefault="00D34E9A" w:rsidP="00AC65C5">
      <w:pPr>
        <w:pStyle w:val="Akapitzlist"/>
        <w:numPr>
          <w:ilvl w:val="0"/>
          <w:numId w:val="59"/>
        </w:numPr>
        <w:spacing w:after="0" w:line="276" w:lineRule="auto"/>
        <w:jc w:val="both"/>
        <w:rPr>
          <w:rFonts w:asciiTheme="minorHAnsi" w:hAnsiTheme="minorHAnsi" w:cstheme="minorHAnsi"/>
          <w:bCs/>
          <w:iCs/>
        </w:rPr>
      </w:pPr>
      <w:r w:rsidRPr="00AC65C5">
        <w:rPr>
          <w:rFonts w:asciiTheme="minorHAnsi" w:hAnsiTheme="minorHAnsi" w:cstheme="minorHAnsi"/>
          <w:bCs/>
          <w:iCs/>
        </w:rPr>
        <w:t xml:space="preserve">Wykonawca jest zobowiązany, w związku z udziałem w przedmiotowym postępowaniu, do wypełnienia wszystkich obowiązków </w:t>
      </w:r>
      <w:proofErr w:type="spellStart"/>
      <w:r w:rsidRPr="00AC65C5">
        <w:rPr>
          <w:rFonts w:asciiTheme="minorHAnsi" w:hAnsiTheme="minorHAnsi" w:cstheme="minorHAnsi"/>
          <w:bCs/>
          <w:iCs/>
        </w:rPr>
        <w:t>formalno</w:t>
      </w:r>
      <w:proofErr w:type="spellEnd"/>
      <w:r w:rsidRPr="00AC65C5">
        <w:rPr>
          <w:rFonts w:asciiTheme="minorHAnsi" w:hAnsiTheme="minorHAnsi" w:cstheme="minorHAnsi"/>
          <w:bCs/>
          <w:iCs/>
        </w:rPr>
        <w:t xml:space="preserve"> – prawnych wymaganych przez RODO i związanych z udziałem w przedmiotowym postępowaniu o udzielenie zamówienia. Do obowiązków tych należą:</w:t>
      </w:r>
    </w:p>
    <w:p w14:paraId="62FF5E41" w14:textId="77777777" w:rsidR="00D34E9A" w:rsidRPr="00D1568E" w:rsidRDefault="00D34E9A" w:rsidP="00AC65C5">
      <w:pPr>
        <w:numPr>
          <w:ilvl w:val="0"/>
          <w:numId w:val="22"/>
        </w:numPr>
        <w:spacing w:after="0" w:line="276" w:lineRule="auto"/>
        <w:jc w:val="both"/>
        <w:rPr>
          <w:rFonts w:asciiTheme="minorHAnsi" w:hAnsiTheme="minorHAnsi" w:cstheme="minorHAnsi"/>
          <w:bCs/>
          <w:iCs/>
        </w:rPr>
      </w:pPr>
      <w:r w:rsidRPr="00D1568E">
        <w:rPr>
          <w:rFonts w:asciiTheme="minorHAnsi" w:hAnsiTheme="minorHAnsi" w:cstheme="minorHAnsi"/>
          <w:bCs/>
          <w:iCs/>
        </w:rPr>
        <w:t>obowiązek informacyjny przewidziany w art. 13 RODO względem osób fizycznych, których dane osobowe dotyczą i od których dane te Wykonawca bezpośrednio pozyskał i przekazał Zamawiającemu w treści oferty lub dokumentów składanych na żądanie Zamawiającego;</w:t>
      </w:r>
    </w:p>
    <w:p w14:paraId="79CFC53E" w14:textId="77777777" w:rsidR="00D34E9A" w:rsidRPr="00D1568E" w:rsidRDefault="00D34E9A" w:rsidP="00AC65C5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Theme="minorHAnsi" w:hAnsiTheme="minorHAnsi" w:cstheme="minorHAnsi"/>
          <w:bCs/>
          <w:iCs/>
        </w:rPr>
      </w:pPr>
      <w:r w:rsidRPr="00D1568E">
        <w:rPr>
          <w:rFonts w:asciiTheme="minorHAnsi" w:hAnsiTheme="minorHAnsi" w:cstheme="minorHAnsi"/>
          <w:bCs/>
          <w:iCs/>
        </w:rPr>
        <w:t>obowiązek informacyjny wynikający z art. 14 RODO względem osób fizycznych, których dane Wykonawca pozyskał w sposób pośredni, a które to dane Wykonawca przekazuje Zamawiającemu w treści oferty lub dokumentów składanych na żądanie Zamawiającego.</w:t>
      </w:r>
    </w:p>
    <w:p w14:paraId="32CECF5D" w14:textId="373A8256" w:rsidR="00D34E9A" w:rsidRPr="00AC65C5" w:rsidRDefault="00D34E9A" w:rsidP="00AC65C5">
      <w:pPr>
        <w:pStyle w:val="Akapitzlist"/>
        <w:numPr>
          <w:ilvl w:val="0"/>
          <w:numId w:val="59"/>
        </w:numPr>
        <w:spacing w:after="0" w:line="276" w:lineRule="auto"/>
        <w:jc w:val="both"/>
        <w:rPr>
          <w:rFonts w:asciiTheme="minorHAnsi" w:hAnsiTheme="minorHAnsi" w:cstheme="minorHAnsi"/>
          <w:bCs/>
          <w:iCs/>
        </w:rPr>
      </w:pPr>
      <w:r w:rsidRPr="00AC65C5">
        <w:rPr>
          <w:rFonts w:asciiTheme="minorHAnsi" w:hAnsiTheme="minorHAnsi" w:cstheme="minorHAnsi"/>
          <w:bCs/>
          <w:iCs/>
        </w:rPr>
        <w:t>Zamawiający informuje, że:</w:t>
      </w:r>
    </w:p>
    <w:p w14:paraId="42F5F5BB" w14:textId="68A9EE45" w:rsidR="00D34E9A" w:rsidRPr="00AC65C5" w:rsidRDefault="00D34E9A" w:rsidP="00AC65C5">
      <w:pPr>
        <w:pStyle w:val="Akapitzlist"/>
        <w:numPr>
          <w:ilvl w:val="0"/>
          <w:numId w:val="61"/>
        </w:numPr>
        <w:spacing w:after="0" w:line="276" w:lineRule="auto"/>
        <w:jc w:val="both"/>
        <w:rPr>
          <w:rFonts w:asciiTheme="minorHAnsi" w:hAnsiTheme="minorHAnsi" w:cstheme="minorHAnsi"/>
          <w:bCs/>
          <w:iCs/>
        </w:rPr>
      </w:pPr>
      <w:r w:rsidRPr="00AC65C5">
        <w:rPr>
          <w:rFonts w:asciiTheme="minorHAnsi" w:hAnsiTheme="minorHAnsi" w:cstheme="minorHAnsi"/>
          <w:bCs/>
          <w:iCs/>
        </w:rPr>
        <w:lastRenderedPageBreak/>
        <w:t>udostępnia dane osobowe, o których mowa w art. 10 RODO (dane osobowe dotyczące wyroków skazujących i</w:t>
      </w:r>
      <w:r w:rsidR="00AC65C5">
        <w:rPr>
          <w:rFonts w:asciiTheme="minorHAnsi" w:hAnsiTheme="minorHAnsi" w:cstheme="minorHAnsi"/>
          <w:bCs/>
          <w:iCs/>
        </w:rPr>
        <w:t> </w:t>
      </w:r>
      <w:r w:rsidRPr="00AC65C5">
        <w:rPr>
          <w:rFonts w:asciiTheme="minorHAnsi" w:hAnsiTheme="minorHAnsi" w:cstheme="minorHAnsi"/>
          <w:bCs/>
          <w:iCs/>
        </w:rPr>
        <w:t xml:space="preserve">czynów zabronionych) w celu umożliwienia korzystania ze środków ochrony prawnej, o których mowa w dziale IX ustawy </w:t>
      </w:r>
      <w:proofErr w:type="spellStart"/>
      <w:r w:rsidRPr="00AC65C5">
        <w:rPr>
          <w:rFonts w:asciiTheme="minorHAnsi" w:hAnsiTheme="minorHAnsi" w:cstheme="minorHAnsi"/>
          <w:bCs/>
          <w:iCs/>
        </w:rPr>
        <w:t>Pzp</w:t>
      </w:r>
      <w:proofErr w:type="spellEnd"/>
      <w:r w:rsidRPr="00AC65C5">
        <w:rPr>
          <w:rFonts w:asciiTheme="minorHAnsi" w:hAnsiTheme="minorHAnsi" w:cstheme="minorHAnsi"/>
          <w:bCs/>
          <w:iCs/>
        </w:rPr>
        <w:t>, do upływu terminu na ich wniesienie;</w:t>
      </w:r>
    </w:p>
    <w:p w14:paraId="70E0E3B1" w14:textId="3347EE8C" w:rsidR="00D34E9A" w:rsidRPr="00AC65C5" w:rsidRDefault="00D34E9A" w:rsidP="00AC65C5">
      <w:pPr>
        <w:pStyle w:val="Akapitzlist"/>
        <w:numPr>
          <w:ilvl w:val="0"/>
          <w:numId w:val="61"/>
        </w:numPr>
        <w:spacing w:after="0" w:line="276" w:lineRule="auto"/>
        <w:jc w:val="both"/>
        <w:rPr>
          <w:rFonts w:asciiTheme="minorHAnsi" w:hAnsiTheme="minorHAnsi" w:cstheme="minorHAnsi"/>
          <w:bCs/>
          <w:iCs/>
        </w:rPr>
      </w:pPr>
      <w:r w:rsidRPr="00AC65C5">
        <w:rPr>
          <w:rFonts w:asciiTheme="minorHAnsi" w:hAnsiTheme="minorHAnsi" w:cstheme="minorHAnsi"/>
          <w:bCs/>
          <w:iCs/>
        </w:rPr>
        <w:t>udostępnienie protokołu i załączników do protokołu ma zastosowanie do wszystkich danych osobowych, z</w:t>
      </w:r>
      <w:r w:rsidR="00AC65C5">
        <w:rPr>
          <w:rFonts w:asciiTheme="minorHAnsi" w:hAnsiTheme="minorHAnsi" w:cstheme="minorHAnsi"/>
          <w:bCs/>
          <w:iCs/>
        </w:rPr>
        <w:t> </w:t>
      </w:r>
      <w:r w:rsidRPr="00AC65C5">
        <w:rPr>
          <w:rFonts w:asciiTheme="minorHAnsi" w:hAnsiTheme="minorHAnsi" w:cstheme="minorHAnsi"/>
          <w:bCs/>
          <w:iCs/>
        </w:rPr>
        <w:t>wyjątkiem tych, o których mowa w art. 9 ust. 1 RODO (tj. danych osobowych ujawniających pochodzenie rasowe lub etniczne, poglądy polityczne, przekonania religijne lub światopoglądowe, przynależność do</w:t>
      </w:r>
      <w:r w:rsidR="00AC65C5">
        <w:rPr>
          <w:rFonts w:asciiTheme="minorHAnsi" w:hAnsiTheme="minorHAnsi" w:cstheme="minorHAnsi"/>
          <w:bCs/>
          <w:iCs/>
        </w:rPr>
        <w:t> </w:t>
      </w:r>
      <w:r w:rsidRPr="00AC65C5">
        <w:rPr>
          <w:rFonts w:asciiTheme="minorHAnsi" w:hAnsiTheme="minorHAnsi" w:cstheme="minorHAnsi"/>
          <w:bCs/>
          <w:iCs/>
        </w:rPr>
        <w:t>związków zawodowych oraz przetwarzania danych;</w:t>
      </w:r>
    </w:p>
    <w:p w14:paraId="7E8BF88E" w14:textId="2602F8D9" w:rsidR="00D34E9A" w:rsidRPr="00AC65C5" w:rsidRDefault="00D34E9A" w:rsidP="00AC65C5">
      <w:pPr>
        <w:pStyle w:val="Akapitzlist"/>
        <w:numPr>
          <w:ilvl w:val="0"/>
          <w:numId w:val="61"/>
        </w:numPr>
        <w:spacing w:after="0" w:line="276" w:lineRule="auto"/>
        <w:jc w:val="both"/>
        <w:rPr>
          <w:rFonts w:asciiTheme="minorHAnsi" w:hAnsiTheme="minorHAnsi" w:cstheme="minorHAnsi"/>
          <w:bCs/>
          <w:iCs/>
        </w:rPr>
      </w:pPr>
      <w:r w:rsidRPr="00AC65C5">
        <w:rPr>
          <w:rFonts w:asciiTheme="minorHAnsi" w:hAnsiTheme="minorHAnsi" w:cstheme="minorHAnsi"/>
          <w:bCs/>
          <w:iCs/>
        </w:rPr>
        <w:t>genetycznych, danych biometrycznych w celu jednoznacznego zidentyfikowania osoby fizycznej lub danych dotyczących zdrowia, seksualności lub orientacji seksualnej tej osoby), zebranych w toku postępowania o</w:t>
      </w:r>
      <w:r w:rsidR="00AC65C5">
        <w:rPr>
          <w:rFonts w:asciiTheme="minorHAnsi" w:hAnsiTheme="minorHAnsi" w:cstheme="minorHAnsi"/>
          <w:bCs/>
          <w:iCs/>
        </w:rPr>
        <w:t> </w:t>
      </w:r>
      <w:r w:rsidRPr="00AC65C5">
        <w:rPr>
          <w:rFonts w:asciiTheme="minorHAnsi" w:hAnsiTheme="minorHAnsi" w:cstheme="minorHAnsi"/>
          <w:bCs/>
          <w:iCs/>
        </w:rPr>
        <w:t>udzielenie zamówienia;</w:t>
      </w:r>
    </w:p>
    <w:p w14:paraId="5ACB5825" w14:textId="31B65800" w:rsidR="00D34E9A" w:rsidRPr="00AC65C5" w:rsidRDefault="00D34E9A" w:rsidP="00AC65C5">
      <w:pPr>
        <w:pStyle w:val="Akapitzlist"/>
        <w:numPr>
          <w:ilvl w:val="0"/>
          <w:numId w:val="61"/>
        </w:numPr>
        <w:spacing w:after="0" w:line="276" w:lineRule="auto"/>
        <w:jc w:val="both"/>
        <w:rPr>
          <w:rFonts w:asciiTheme="minorHAnsi" w:hAnsiTheme="minorHAnsi" w:cstheme="minorHAnsi"/>
          <w:bCs/>
          <w:iCs/>
        </w:rPr>
      </w:pPr>
      <w:r w:rsidRPr="00AC65C5">
        <w:rPr>
          <w:rFonts w:asciiTheme="minorHAnsi" w:hAnsiTheme="minorHAnsi" w:cstheme="minorHAnsi"/>
          <w:bCs/>
          <w:iCs/>
        </w:rPr>
        <w:t>w przypadku korzystania przez osobę, której dane osobowe są przetwarzane przez Zamawiającego, z</w:t>
      </w:r>
      <w:r w:rsidR="00AC65C5">
        <w:rPr>
          <w:rFonts w:asciiTheme="minorHAnsi" w:hAnsiTheme="minorHAnsi" w:cstheme="minorHAnsi"/>
          <w:bCs/>
          <w:iCs/>
        </w:rPr>
        <w:t> </w:t>
      </w:r>
      <w:r w:rsidRPr="00AC65C5">
        <w:rPr>
          <w:rFonts w:asciiTheme="minorHAnsi" w:hAnsiTheme="minorHAnsi" w:cstheme="minorHAnsi"/>
          <w:bCs/>
          <w:iCs/>
        </w:rPr>
        <w:t>uprawnienia, o którym mowa w art. 15 ust. 1- 3 RODO (związane z prawem Wykonawcy do uzyskania od</w:t>
      </w:r>
      <w:r w:rsidR="00AC65C5">
        <w:rPr>
          <w:rFonts w:asciiTheme="minorHAnsi" w:hAnsiTheme="minorHAnsi" w:cstheme="minorHAnsi"/>
          <w:bCs/>
          <w:iCs/>
        </w:rPr>
        <w:t> </w:t>
      </w:r>
      <w:r w:rsidRPr="00AC65C5">
        <w:rPr>
          <w:rFonts w:asciiTheme="minorHAnsi" w:hAnsiTheme="minorHAnsi" w:cstheme="minorHAnsi"/>
          <w:bCs/>
          <w:iCs/>
        </w:rPr>
        <w:t>administratora potwierdzenia, czy przetwarzane są dane osobowe jego dotyczące, prawem Wykonawcy do</w:t>
      </w:r>
      <w:r w:rsidR="00AC65C5">
        <w:rPr>
          <w:rFonts w:asciiTheme="minorHAnsi" w:hAnsiTheme="minorHAnsi" w:cstheme="minorHAnsi"/>
          <w:bCs/>
          <w:iCs/>
        </w:rPr>
        <w:t> </w:t>
      </w:r>
      <w:r w:rsidRPr="00AC65C5">
        <w:rPr>
          <w:rFonts w:asciiTheme="minorHAnsi" w:hAnsiTheme="minorHAnsi" w:cstheme="minorHAnsi"/>
          <w:bCs/>
          <w:iCs/>
        </w:rPr>
        <w:t>bycia poinformowanym o odpowiednich zabezpieczeniach, o których mowa w art. 46 RODO, związanych z</w:t>
      </w:r>
      <w:r w:rsidR="00AC65C5">
        <w:rPr>
          <w:rFonts w:asciiTheme="minorHAnsi" w:hAnsiTheme="minorHAnsi" w:cstheme="minorHAnsi"/>
          <w:bCs/>
          <w:iCs/>
        </w:rPr>
        <w:t> </w:t>
      </w:r>
      <w:r w:rsidRPr="00AC65C5">
        <w:rPr>
          <w:rFonts w:asciiTheme="minorHAnsi" w:hAnsiTheme="minorHAnsi" w:cstheme="minorHAnsi"/>
          <w:bCs/>
          <w:iCs/>
        </w:rPr>
        <w:t>przekazaniem jego danych osobowych do państwa trzeciego lub organizacji międzynarodowej oraz prawem otrzymania przez Wykonawcę od administratora kopii danych osobowych podlegających przetwarzaniu), Zamawiający może żądać od osoby występującej z żądaniem wskazania dodatkowych informacji, mających na</w:t>
      </w:r>
      <w:r w:rsidR="00AC65C5">
        <w:rPr>
          <w:rFonts w:asciiTheme="minorHAnsi" w:hAnsiTheme="minorHAnsi" w:cstheme="minorHAnsi"/>
          <w:bCs/>
          <w:iCs/>
        </w:rPr>
        <w:t> </w:t>
      </w:r>
      <w:r w:rsidRPr="00AC65C5">
        <w:rPr>
          <w:rFonts w:asciiTheme="minorHAnsi" w:hAnsiTheme="minorHAnsi" w:cstheme="minorHAnsi"/>
          <w:bCs/>
          <w:iCs/>
        </w:rPr>
        <w:t>celu sprecyzowanie nazwy lub daty zakończenia postępowania o udzielenie zamówienia;</w:t>
      </w:r>
    </w:p>
    <w:p w14:paraId="46016752" w14:textId="2EF23FA8" w:rsidR="00D34E9A" w:rsidRPr="00AC65C5" w:rsidRDefault="00D34E9A" w:rsidP="00AC65C5">
      <w:pPr>
        <w:pStyle w:val="Akapitzlist"/>
        <w:numPr>
          <w:ilvl w:val="0"/>
          <w:numId w:val="61"/>
        </w:numPr>
        <w:spacing w:after="0" w:line="276" w:lineRule="auto"/>
        <w:jc w:val="both"/>
        <w:rPr>
          <w:rFonts w:asciiTheme="minorHAnsi" w:hAnsiTheme="minorHAnsi" w:cstheme="minorHAnsi"/>
          <w:bCs/>
          <w:iCs/>
        </w:rPr>
      </w:pPr>
      <w:r w:rsidRPr="00AC65C5">
        <w:rPr>
          <w:rFonts w:asciiTheme="minorHAnsi" w:hAnsiTheme="minorHAnsi" w:cstheme="minorHAnsi"/>
          <w:bCs/>
          <w:iCs/>
        </w:rPr>
        <w:t>skorzystanie przez osobę, której dane osobowe są przetwarzane, z uprawnienia, o którym mowa w art. 16 RODO (uprawnienie do sprostowania lub uzupełnienia danych osobowych), nie może naruszać integralności protokołu postępowania oraz jego załączników;</w:t>
      </w:r>
    </w:p>
    <w:p w14:paraId="3EE59380" w14:textId="6E1A5F40" w:rsidR="00D34E9A" w:rsidRPr="00AC65C5" w:rsidRDefault="00D34E9A" w:rsidP="00AC65C5">
      <w:pPr>
        <w:pStyle w:val="Akapitzlist"/>
        <w:numPr>
          <w:ilvl w:val="0"/>
          <w:numId w:val="61"/>
        </w:numPr>
        <w:spacing w:after="0" w:line="276" w:lineRule="auto"/>
        <w:jc w:val="both"/>
        <w:rPr>
          <w:rFonts w:asciiTheme="minorHAnsi" w:hAnsiTheme="minorHAnsi" w:cstheme="minorHAnsi"/>
          <w:bCs/>
          <w:iCs/>
        </w:rPr>
      </w:pPr>
      <w:r w:rsidRPr="00AC65C5">
        <w:rPr>
          <w:rFonts w:asciiTheme="minorHAnsi" w:hAnsiTheme="minorHAnsi" w:cstheme="minorHAnsi"/>
          <w:bCs/>
          <w:iCs/>
        </w:rPr>
        <w:t>w postępowaniu o udzielenie zamówienia zgłoszenie żądania ograniczenia przetwarzania, o którym mowa w</w:t>
      </w:r>
      <w:r w:rsidR="00AC65C5">
        <w:rPr>
          <w:rFonts w:asciiTheme="minorHAnsi" w:hAnsiTheme="minorHAnsi" w:cstheme="minorHAnsi"/>
          <w:bCs/>
          <w:iCs/>
        </w:rPr>
        <w:t> </w:t>
      </w:r>
      <w:r w:rsidRPr="00AC65C5">
        <w:rPr>
          <w:rFonts w:asciiTheme="minorHAnsi" w:hAnsiTheme="minorHAnsi" w:cstheme="minorHAnsi"/>
          <w:bCs/>
          <w:iCs/>
        </w:rPr>
        <w:t>art. 18 ust. 1 RODO, nie ogranicza przetwarzania danych osobowych do czasu zakończenia tego postępowania;</w:t>
      </w:r>
    </w:p>
    <w:p w14:paraId="08585FC2" w14:textId="2B177F29" w:rsidR="00D34E9A" w:rsidRPr="00AC65C5" w:rsidRDefault="00D34E9A" w:rsidP="00AC65C5">
      <w:pPr>
        <w:pStyle w:val="Akapitzlist"/>
        <w:numPr>
          <w:ilvl w:val="0"/>
          <w:numId w:val="61"/>
        </w:numPr>
        <w:spacing w:after="0" w:line="276" w:lineRule="auto"/>
        <w:jc w:val="both"/>
        <w:rPr>
          <w:rFonts w:asciiTheme="minorHAnsi" w:hAnsiTheme="minorHAnsi" w:cstheme="minorHAnsi"/>
          <w:bCs/>
          <w:iCs/>
        </w:rPr>
      </w:pPr>
      <w:r w:rsidRPr="00AC65C5">
        <w:rPr>
          <w:rFonts w:asciiTheme="minorHAnsi" w:hAnsiTheme="minorHAnsi" w:cstheme="minorHAnsi"/>
          <w:bCs/>
          <w:iCs/>
        </w:rPr>
        <w:t xml:space="preserve">w przypadku, gdy wniesienia żądania dotyczącego prawa, o którym mowa w art. 18 ust. 1 RODO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rozporządzenia 2016/679.   </w:t>
      </w:r>
    </w:p>
    <w:p w14:paraId="415E492D" w14:textId="7AC79AA2" w:rsidR="00D34E9A" w:rsidRPr="00D1568E" w:rsidRDefault="00D34E9A" w:rsidP="00D34E9A">
      <w:pPr>
        <w:pStyle w:val="Nagwek2"/>
        <w:spacing w:line="36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156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§ </w:t>
      </w:r>
      <w:r w:rsidR="004768EC">
        <w:rPr>
          <w:rFonts w:asciiTheme="minorHAnsi" w:hAnsiTheme="minorHAnsi" w:cstheme="minorHAnsi"/>
          <w:b/>
          <w:color w:val="auto"/>
          <w:sz w:val="22"/>
          <w:szCs w:val="22"/>
        </w:rPr>
        <w:t>21.</w:t>
      </w:r>
    </w:p>
    <w:p w14:paraId="592A29EC" w14:textId="77777777" w:rsidR="00D34E9A" w:rsidRPr="00D1568E" w:rsidRDefault="00D34E9A" w:rsidP="0071074B">
      <w:pPr>
        <w:pStyle w:val="Akapitzlist"/>
        <w:numPr>
          <w:ilvl w:val="0"/>
          <w:numId w:val="19"/>
        </w:numPr>
        <w:spacing w:after="4" w:line="276" w:lineRule="auto"/>
        <w:ind w:right="36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 xml:space="preserve">Datą zawarcia niniejszej Umowy jest data złożenia oświadczenia woli o jej zawarciu przez ostatnią ze Stron. </w:t>
      </w:r>
    </w:p>
    <w:p w14:paraId="41973620" w14:textId="77777777" w:rsidR="00D34E9A" w:rsidRPr="00D1568E" w:rsidRDefault="00D34E9A" w:rsidP="0071074B">
      <w:pPr>
        <w:pStyle w:val="Akapitzlist"/>
        <w:numPr>
          <w:ilvl w:val="0"/>
          <w:numId w:val="19"/>
        </w:numPr>
        <w:spacing w:after="4" w:line="276" w:lineRule="auto"/>
        <w:ind w:right="36"/>
        <w:jc w:val="both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>Umowa została sporządzona w formie elektronicznej i podpisana przez każdą ze stron kwalifikowanym podpisem elektronicznym.</w:t>
      </w:r>
    </w:p>
    <w:p w14:paraId="610438F9" w14:textId="77777777" w:rsidR="00D34E9A" w:rsidRPr="00D1568E" w:rsidRDefault="00D34E9A" w:rsidP="00E52CD1">
      <w:pPr>
        <w:spacing w:after="4" w:line="276" w:lineRule="auto"/>
        <w:ind w:right="36"/>
        <w:jc w:val="both"/>
        <w:rPr>
          <w:rFonts w:asciiTheme="minorHAnsi" w:hAnsiTheme="minorHAnsi" w:cstheme="minorHAnsi"/>
        </w:rPr>
      </w:pPr>
    </w:p>
    <w:p w14:paraId="7A0A9001" w14:textId="4291B162" w:rsidR="00D34E9A" w:rsidRPr="004768EC" w:rsidRDefault="00D34E9A" w:rsidP="00E52CD1">
      <w:pPr>
        <w:spacing w:after="4" w:line="276" w:lineRule="auto"/>
        <w:ind w:left="283" w:right="36"/>
        <w:jc w:val="both"/>
        <w:rPr>
          <w:rFonts w:asciiTheme="minorHAnsi" w:hAnsiTheme="minorHAnsi" w:cstheme="minorHAnsi"/>
          <w:b/>
          <w:bCs/>
        </w:rPr>
      </w:pPr>
      <w:r w:rsidRPr="00D1568E">
        <w:rPr>
          <w:rFonts w:asciiTheme="minorHAnsi" w:hAnsiTheme="minorHAnsi" w:cstheme="minorHAnsi"/>
        </w:rPr>
        <w:t xml:space="preserve">                 </w:t>
      </w:r>
      <w:r w:rsidRPr="004768EC">
        <w:rPr>
          <w:rFonts w:asciiTheme="minorHAnsi" w:hAnsiTheme="minorHAnsi" w:cstheme="minorHAnsi"/>
          <w:b/>
          <w:bCs/>
        </w:rPr>
        <w:t xml:space="preserve">Zamawiający                                        </w:t>
      </w:r>
      <w:r w:rsidR="000A5AE2">
        <w:rPr>
          <w:rFonts w:asciiTheme="minorHAnsi" w:hAnsiTheme="minorHAnsi" w:cstheme="minorHAnsi"/>
          <w:b/>
          <w:bCs/>
        </w:rPr>
        <w:tab/>
      </w:r>
      <w:r w:rsidR="000A5AE2">
        <w:rPr>
          <w:rFonts w:asciiTheme="minorHAnsi" w:hAnsiTheme="minorHAnsi" w:cstheme="minorHAnsi"/>
          <w:b/>
          <w:bCs/>
        </w:rPr>
        <w:tab/>
      </w:r>
      <w:r w:rsidR="000A5AE2">
        <w:rPr>
          <w:rFonts w:asciiTheme="minorHAnsi" w:hAnsiTheme="minorHAnsi" w:cstheme="minorHAnsi"/>
          <w:b/>
          <w:bCs/>
        </w:rPr>
        <w:tab/>
      </w:r>
      <w:r w:rsidR="000A5AE2">
        <w:rPr>
          <w:rFonts w:asciiTheme="minorHAnsi" w:hAnsiTheme="minorHAnsi" w:cstheme="minorHAnsi"/>
          <w:b/>
          <w:bCs/>
        </w:rPr>
        <w:tab/>
      </w:r>
      <w:r w:rsidR="000A5AE2">
        <w:rPr>
          <w:rFonts w:asciiTheme="minorHAnsi" w:hAnsiTheme="minorHAnsi" w:cstheme="minorHAnsi"/>
          <w:b/>
          <w:bCs/>
        </w:rPr>
        <w:tab/>
      </w:r>
      <w:r w:rsidR="000A5AE2">
        <w:rPr>
          <w:rFonts w:asciiTheme="minorHAnsi" w:hAnsiTheme="minorHAnsi" w:cstheme="minorHAnsi"/>
          <w:b/>
          <w:bCs/>
        </w:rPr>
        <w:tab/>
      </w:r>
      <w:r w:rsidR="000A5AE2">
        <w:rPr>
          <w:rFonts w:asciiTheme="minorHAnsi" w:hAnsiTheme="minorHAnsi" w:cstheme="minorHAnsi"/>
          <w:b/>
          <w:bCs/>
        </w:rPr>
        <w:tab/>
      </w:r>
      <w:r w:rsidR="000A5AE2">
        <w:rPr>
          <w:rFonts w:asciiTheme="minorHAnsi" w:hAnsiTheme="minorHAnsi" w:cstheme="minorHAnsi"/>
          <w:b/>
          <w:bCs/>
        </w:rPr>
        <w:tab/>
      </w:r>
      <w:r w:rsidRPr="004768EC">
        <w:rPr>
          <w:rFonts w:asciiTheme="minorHAnsi" w:hAnsiTheme="minorHAnsi" w:cstheme="minorHAnsi"/>
          <w:b/>
          <w:bCs/>
        </w:rPr>
        <w:t xml:space="preserve">                  </w:t>
      </w:r>
      <w:r w:rsidRPr="004768EC">
        <w:rPr>
          <w:rFonts w:asciiTheme="minorHAnsi" w:hAnsiTheme="minorHAnsi" w:cstheme="minorHAnsi"/>
          <w:b/>
          <w:bCs/>
        </w:rPr>
        <w:tab/>
        <w:t xml:space="preserve"> </w:t>
      </w:r>
      <w:r w:rsidRPr="004768EC">
        <w:rPr>
          <w:rFonts w:asciiTheme="minorHAnsi" w:hAnsiTheme="minorHAnsi" w:cstheme="minorHAnsi"/>
          <w:b/>
          <w:bCs/>
        </w:rPr>
        <w:tab/>
      </w:r>
      <w:r w:rsidR="00E52CD1" w:rsidRPr="004768EC">
        <w:rPr>
          <w:rFonts w:asciiTheme="minorHAnsi" w:hAnsiTheme="minorHAnsi" w:cstheme="minorHAnsi"/>
          <w:b/>
          <w:bCs/>
        </w:rPr>
        <w:tab/>
      </w:r>
      <w:r w:rsidR="00E52CD1" w:rsidRPr="004768EC">
        <w:rPr>
          <w:rFonts w:asciiTheme="minorHAnsi" w:hAnsiTheme="minorHAnsi" w:cstheme="minorHAnsi"/>
          <w:b/>
          <w:bCs/>
        </w:rPr>
        <w:tab/>
      </w:r>
      <w:r w:rsidR="00E52CD1" w:rsidRPr="004768EC">
        <w:rPr>
          <w:rFonts w:asciiTheme="minorHAnsi" w:hAnsiTheme="minorHAnsi" w:cstheme="minorHAnsi"/>
          <w:b/>
          <w:bCs/>
        </w:rPr>
        <w:tab/>
      </w:r>
      <w:r w:rsidRPr="004768EC">
        <w:rPr>
          <w:rFonts w:asciiTheme="minorHAnsi" w:hAnsiTheme="minorHAnsi" w:cstheme="minorHAnsi"/>
          <w:b/>
          <w:bCs/>
        </w:rPr>
        <w:t>Wykonawca</w:t>
      </w:r>
    </w:p>
    <w:p w14:paraId="3BC8887C" w14:textId="77777777" w:rsidR="00E52CD1" w:rsidRDefault="00D34E9A" w:rsidP="00E52CD1">
      <w:pPr>
        <w:spacing w:line="360" w:lineRule="auto"/>
        <w:rPr>
          <w:rFonts w:asciiTheme="minorHAnsi" w:hAnsiTheme="minorHAnsi" w:cstheme="minorHAnsi"/>
        </w:rPr>
      </w:pPr>
      <w:r w:rsidRPr="00D1568E">
        <w:rPr>
          <w:rFonts w:asciiTheme="minorHAnsi" w:hAnsiTheme="minorHAnsi" w:cstheme="minorHAnsi"/>
        </w:rPr>
        <w:t xml:space="preserve">    </w:t>
      </w:r>
    </w:p>
    <w:p w14:paraId="45804A03" w14:textId="77777777" w:rsidR="000A5AE2" w:rsidRDefault="000A5AE2" w:rsidP="00E52CD1">
      <w:pPr>
        <w:spacing w:line="360" w:lineRule="auto"/>
        <w:rPr>
          <w:rFonts w:asciiTheme="minorHAnsi" w:hAnsiTheme="minorHAnsi" w:cstheme="minorHAnsi"/>
        </w:rPr>
      </w:pPr>
    </w:p>
    <w:p w14:paraId="67DCC44B" w14:textId="77777777" w:rsidR="000A5AE2" w:rsidRDefault="000A5AE2" w:rsidP="00E52CD1">
      <w:pPr>
        <w:spacing w:line="360" w:lineRule="auto"/>
        <w:rPr>
          <w:rFonts w:asciiTheme="minorHAnsi" w:hAnsiTheme="minorHAnsi" w:cstheme="minorHAnsi"/>
        </w:rPr>
      </w:pPr>
    </w:p>
    <w:p w14:paraId="4F70BFB3" w14:textId="77777777" w:rsidR="000A5AE2" w:rsidRDefault="000A5AE2" w:rsidP="00E52CD1">
      <w:pPr>
        <w:spacing w:line="360" w:lineRule="auto"/>
        <w:rPr>
          <w:rFonts w:asciiTheme="minorHAnsi" w:hAnsiTheme="minorHAnsi" w:cstheme="minorHAnsi"/>
        </w:rPr>
      </w:pPr>
    </w:p>
    <w:p w14:paraId="37D4904C" w14:textId="77777777" w:rsidR="005A5332" w:rsidRPr="00D1568E" w:rsidRDefault="005A5332" w:rsidP="00E52CD1">
      <w:pPr>
        <w:spacing w:line="360" w:lineRule="auto"/>
        <w:rPr>
          <w:rFonts w:asciiTheme="minorHAnsi" w:hAnsiTheme="minorHAnsi" w:cstheme="minorHAnsi"/>
        </w:rPr>
      </w:pPr>
    </w:p>
    <w:p w14:paraId="1EED5CBE" w14:textId="3CA5B2C8" w:rsidR="00F23A73" w:rsidRPr="005A5332" w:rsidRDefault="00D34E9A" w:rsidP="000A5AE2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5A5332">
        <w:rPr>
          <w:rStyle w:val="Domylnaczcionkaakapitu1"/>
          <w:rFonts w:asciiTheme="minorHAnsi" w:hAnsiTheme="minorHAnsi" w:cstheme="minorHAnsi"/>
          <w:sz w:val="16"/>
          <w:szCs w:val="16"/>
        </w:rPr>
        <w:t xml:space="preserve">Administratorem Państwa danych osobowych jest Starosta Sierpecki. Przetwarzamy Państwa dane osobowe wyłącznie w celu wykonania zadań Administratora, które wynikają z przepisów prawa oraz zadań realizowanych w interesie publicznym. Mają Państwo prawo dostępu do treści swoich danych oraz prawo ich sprostowania, usunięcia, ograniczenia przetwarzania, przenoszenia </w:t>
      </w:r>
      <w:r w:rsidRPr="005A5332">
        <w:rPr>
          <w:rStyle w:val="Domylnaczcionkaakapitu1"/>
          <w:rFonts w:asciiTheme="minorHAnsi" w:hAnsiTheme="minorHAnsi" w:cstheme="minorHAnsi"/>
          <w:sz w:val="16"/>
          <w:szCs w:val="16"/>
          <w:lang w:bidi="en-US"/>
        </w:rPr>
        <w:t xml:space="preserve">i wniesienia sprzeciwu. Więcej informacji znajdą Państwo na stronie </w:t>
      </w:r>
      <w:hyperlink r:id="rId9" w:anchor="_blank" w:history="1">
        <w:r w:rsidRPr="005A5332">
          <w:rPr>
            <w:rStyle w:val="Hipercze"/>
            <w:rFonts w:asciiTheme="minorHAnsi" w:hAnsiTheme="minorHAnsi" w:cstheme="minorHAnsi"/>
            <w:sz w:val="16"/>
            <w:szCs w:val="16"/>
          </w:rPr>
          <w:t>www.sierpc.starostwo.gov.pl</w:t>
        </w:r>
      </w:hyperlink>
      <w:r w:rsidRPr="005A5332">
        <w:rPr>
          <w:rStyle w:val="Domylnaczcionkaakapitu1"/>
          <w:rFonts w:asciiTheme="minorHAnsi" w:hAnsiTheme="minorHAnsi" w:cstheme="minorHAnsi"/>
          <w:sz w:val="16"/>
          <w:szCs w:val="16"/>
          <w:lang w:bidi="en-US"/>
        </w:rPr>
        <w:t xml:space="preserve"> w zakładce ochrona danych osobowych w menu przedmiotowym</w:t>
      </w:r>
      <w:r w:rsidRPr="005A5332">
        <w:rPr>
          <w:rFonts w:asciiTheme="minorHAnsi" w:hAnsiTheme="minorHAnsi" w:cstheme="minorHAnsi"/>
          <w:sz w:val="16"/>
          <w:szCs w:val="16"/>
        </w:rPr>
        <w:t xml:space="preserve">       </w:t>
      </w:r>
    </w:p>
    <w:sectPr w:rsidR="00F23A73" w:rsidRPr="005A5332" w:rsidSect="00605287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33C60" w14:textId="77777777" w:rsidR="000A712D" w:rsidRDefault="000A712D" w:rsidP="000A712D">
      <w:pPr>
        <w:spacing w:after="0" w:line="240" w:lineRule="auto"/>
      </w:pPr>
      <w:r>
        <w:separator/>
      </w:r>
    </w:p>
  </w:endnote>
  <w:endnote w:type="continuationSeparator" w:id="0">
    <w:p w14:paraId="69251D9B" w14:textId="77777777" w:rsidR="000A712D" w:rsidRDefault="000A712D" w:rsidP="000A7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53684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F9F0518" w14:textId="0E280647" w:rsidR="00203C75" w:rsidRDefault="00203C75" w:rsidP="00203C75">
            <w:pPr>
              <w:pStyle w:val="Stopka"/>
              <w:jc w:val="center"/>
            </w:pPr>
            <w:r w:rsidRPr="00203C75">
              <w:rPr>
                <w:sz w:val="20"/>
                <w:szCs w:val="20"/>
              </w:rPr>
              <w:t xml:space="preserve"> </w:t>
            </w:r>
            <w:r w:rsidRPr="00203C75">
              <w:rPr>
                <w:sz w:val="20"/>
                <w:szCs w:val="20"/>
              </w:rPr>
              <w:fldChar w:fldCharType="begin"/>
            </w:r>
            <w:r w:rsidRPr="00203C75">
              <w:rPr>
                <w:sz w:val="20"/>
                <w:szCs w:val="20"/>
              </w:rPr>
              <w:instrText>PAGE</w:instrText>
            </w:r>
            <w:r w:rsidRPr="00203C75">
              <w:rPr>
                <w:sz w:val="20"/>
                <w:szCs w:val="20"/>
              </w:rPr>
              <w:fldChar w:fldCharType="separate"/>
            </w:r>
            <w:r w:rsidRPr="00203C75">
              <w:rPr>
                <w:sz w:val="20"/>
                <w:szCs w:val="20"/>
              </w:rPr>
              <w:t>2</w:t>
            </w:r>
            <w:r w:rsidRPr="00203C75">
              <w:rPr>
                <w:sz w:val="20"/>
                <w:szCs w:val="20"/>
              </w:rPr>
              <w:fldChar w:fldCharType="end"/>
            </w:r>
            <w:r w:rsidRPr="00203C75">
              <w:rPr>
                <w:sz w:val="20"/>
                <w:szCs w:val="20"/>
              </w:rPr>
              <w:t xml:space="preserve"> / </w:t>
            </w:r>
            <w:r w:rsidRPr="00203C75">
              <w:rPr>
                <w:sz w:val="20"/>
                <w:szCs w:val="20"/>
              </w:rPr>
              <w:fldChar w:fldCharType="begin"/>
            </w:r>
            <w:r w:rsidRPr="00203C75">
              <w:rPr>
                <w:sz w:val="20"/>
                <w:szCs w:val="20"/>
              </w:rPr>
              <w:instrText>NUMPAGES</w:instrText>
            </w:r>
            <w:r w:rsidRPr="00203C75">
              <w:rPr>
                <w:sz w:val="20"/>
                <w:szCs w:val="20"/>
              </w:rPr>
              <w:fldChar w:fldCharType="separate"/>
            </w:r>
            <w:r w:rsidRPr="00203C75">
              <w:rPr>
                <w:sz w:val="20"/>
                <w:szCs w:val="20"/>
              </w:rPr>
              <w:t>2</w:t>
            </w:r>
            <w:r w:rsidRPr="00203C75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358B8" w14:textId="77777777" w:rsidR="000A712D" w:rsidRDefault="000A712D" w:rsidP="000A712D">
      <w:pPr>
        <w:spacing w:after="0" w:line="240" w:lineRule="auto"/>
      </w:pPr>
      <w:r>
        <w:separator/>
      </w:r>
    </w:p>
  </w:footnote>
  <w:footnote w:type="continuationSeparator" w:id="0">
    <w:p w14:paraId="0F563B6C" w14:textId="77777777" w:rsidR="000A712D" w:rsidRDefault="000A712D" w:rsidP="000A7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0CF5" w14:textId="7CF5B191" w:rsidR="000A712D" w:rsidRDefault="000A712D" w:rsidP="000A712D">
    <w:pPr>
      <w:shd w:val="clear" w:color="auto" w:fill="FFFFFF"/>
      <w:spacing w:after="0"/>
      <w:jc w:val="right"/>
      <w:rPr>
        <w:rFonts w:asciiTheme="minorHAnsi" w:hAnsiTheme="minorHAnsi" w:cstheme="minorHAnsi"/>
        <w:sz w:val="20"/>
        <w:szCs w:val="20"/>
      </w:rPr>
    </w:pPr>
    <w:r w:rsidRPr="000A712D">
      <w:rPr>
        <w:rFonts w:asciiTheme="minorHAnsi" w:hAnsiTheme="minorHAnsi" w:cstheme="minorHAnsi"/>
        <w:sz w:val="20"/>
        <w:szCs w:val="20"/>
      </w:rPr>
      <w:t>Załącznik nr 6 – projekt umowy</w:t>
    </w:r>
    <w:r w:rsidR="005A5332">
      <w:rPr>
        <w:rFonts w:asciiTheme="minorHAnsi" w:hAnsiTheme="minorHAnsi" w:cstheme="minorHAnsi"/>
        <w:sz w:val="20"/>
        <w:szCs w:val="20"/>
      </w:rPr>
      <w:t xml:space="preserve"> – aktualizacja na dzień 04.12.2025r.</w:t>
    </w:r>
  </w:p>
  <w:p w14:paraId="2DBDD755" w14:textId="77777777" w:rsidR="005A5332" w:rsidRPr="000A712D" w:rsidRDefault="005A5332" w:rsidP="000A712D">
    <w:pPr>
      <w:shd w:val="clear" w:color="auto" w:fill="FFFFFF"/>
      <w:spacing w:after="0"/>
      <w:jc w:val="right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3E5836D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color w:val="FF000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920" w:hanging="360"/>
      </w:pPr>
      <w:rPr>
        <w:rFonts w:ascii="Calibri" w:eastAsia="Times New Roman" w:hAnsi="Calibri" w:cs="Calibri" w:hint="default"/>
        <w:color w:val="auto"/>
        <w:sz w:val="22"/>
        <w:szCs w:val="22"/>
        <w:u w:val="none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1734"/>
        </w:tabs>
        <w:ind w:left="786" w:hanging="360"/>
      </w:pPr>
      <w:rPr>
        <w:rFonts w:ascii="Calibri" w:hAnsi="Calibri" w:cs="Calibri" w:hint="default"/>
        <w:i w:val="0"/>
        <w:color w:val="auto"/>
        <w:sz w:val="22"/>
        <w:szCs w:val="22"/>
        <w:u w:val="none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11"/>
    <w:multiLevelType w:val="singleLevel"/>
    <w:tmpl w:val="63B6BA7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A"/>
    <w:multiLevelType w:val="multilevel"/>
    <w:tmpl w:val="0000001A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5" w15:restartNumberingAfterBreak="0">
    <w:nsid w:val="00000020"/>
    <w:multiLevelType w:val="multilevel"/>
    <w:tmpl w:val="A0E4D43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color w:val="auto"/>
        <w:sz w:val="22"/>
        <w:szCs w:val="22"/>
        <w:lang w:val="cs-CZ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0000021"/>
    <w:multiLevelType w:val="multilevel"/>
    <w:tmpl w:val="C464E3D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24"/>
    <w:multiLevelType w:val="multilevel"/>
    <w:tmpl w:val="372E5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color w:val="auto"/>
        <w:sz w:val="24"/>
        <w:szCs w:val="24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i w:val="0"/>
        <w:color w:val="auto"/>
        <w:sz w:val="24"/>
        <w:szCs w:val="24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27"/>
    <w:multiLevelType w:val="multilevel"/>
    <w:tmpl w:val="4704BE8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28"/>
    <w:multiLevelType w:val="multilevel"/>
    <w:tmpl w:val="BEB0E8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00000029"/>
    <w:multiLevelType w:val="multilevel"/>
    <w:tmpl w:val="DBDC4B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01D31E9C"/>
    <w:multiLevelType w:val="hybridMultilevel"/>
    <w:tmpl w:val="A4D068F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4450B98"/>
    <w:multiLevelType w:val="multilevel"/>
    <w:tmpl w:val="F0BE5226"/>
    <w:styleLink w:val="WW8Num5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06B75799"/>
    <w:multiLevelType w:val="hybridMultilevel"/>
    <w:tmpl w:val="70D4CD70"/>
    <w:lvl w:ilvl="0" w:tplc="378C4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C8E4475"/>
    <w:multiLevelType w:val="multilevel"/>
    <w:tmpl w:val="AA16AAAC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DF0675"/>
    <w:multiLevelType w:val="multilevel"/>
    <w:tmpl w:val="9662A69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hint="default"/>
      </w:rPr>
    </w:lvl>
  </w:abstractNum>
  <w:abstractNum w:abstractNumId="16" w15:restartNumberingAfterBreak="0">
    <w:nsid w:val="11EF3E88"/>
    <w:multiLevelType w:val="multilevel"/>
    <w:tmpl w:val="5366063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47039BA"/>
    <w:multiLevelType w:val="hybridMultilevel"/>
    <w:tmpl w:val="58566D7A"/>
    <w:lvl w:ilvl="0" w:tplc="460A6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8F6367"/>
    <w:multiLevelType w:val="hybridMultilevel"/>
    <w:tmpl w:val="A6569DDA"/>
    <w:lvl w:ilvl="0" w:tplc="460A6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66A1265"/>
    <w:multiLevelType w:val="hybridMultilevel"/>
    <w:tmpl w:val="3BACB1D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AA85FDF"/>
    <w:multiLevelType w:val="hybridMultilevel"/>
    <w:tmpl w:val="5350765E"/>
    <w:lvl w:ilvl="0" w:tplc="9E5A739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B717976"/>
    <w:multiLevelType w:val="hybridMultilevel"/>
    <w:tmpl w:val="CC6A7D7C"/>
    <w:lvl w:ilvl="0" w:tplc="AA3642E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561626"/>
    <w:multiLevelType w:val="multilevel"/>
    <w:tmpl w:val="9420F2AE"/>
    <w:lvl w:ilvl="0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Calibri" w:hAnsi="Calibri" w:cs="Calibri"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i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trike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260D754C"/>
    <w:multiLevelType w:val="hybridMultilevel"/>
    <w:tmpl w:val="A48AC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066CDD"/>
    <w:multiLevelType w:val="multilevel"/>
    <w:tmpl w:val="AC6E926E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5" w15:restartNumberingAfterBreak="0">
    <w:nsid w:val="2D6D7BB2"/>
    <w:multiLevelType w:val="multilevel"/>
    <w:tmpl w:val="5778EB68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0F3204D"/>
    <w:multiLevelType w:val="hybridMultilevel"/>
    <w:tmpl w:val="C1B610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0FE4C8E"/>
    <w:multiLevelType w:val="hybridMultilevel"/>
    <w:tmpl w:val="2C4832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23E3C12"/>
    <w:multiLevelType w:val="multilevel"/>
    <w:tmpl w:val="8A8230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29" w15:restartNumberingAfterBreak="0">
    <w:nsid w:val="345E2F05"/>
    <w:multiLevelType w:val="hybridMultilevel"/>
    <w:tmpl w:val="4A8427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572161E"/>
    <w:multiLevelType w:val="hybridMultilevel"/>
    <w:tmpl w:val="9752AE1A"/>
    <w:lvl w:ilvl="0" w:tplc="460A6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9F5C0B"/>
    <w:multiLevelType w:val="singleLevel"/>
    <w:tmpl w:val="63B6BA7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32" w15:restartNumberingAfterBreak="0">
    <w:nsid w:val="39565C75"/>
    <w:multiLevelType w:val="hybridMultilevel"/>
    <w:tmpl w:val="54580C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9CA4447"/>
    <w:multiLevelType w:val="multilevel"/>
    <w:tmpl w:val="6D084B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  <w:lang w:val="cs-CZ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9DB445D"/>
    <w:multiLevelType w:val="hybridMultilevel"/>
    <w:tmpl w:val="3342C40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3F666C81"/>
    <w:multiLevelType w:val="hybridMultilevel"/>
    <w:tmpl w:val="AB50B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670655"/>
    <w:multiLevelType w:val="multilevel"/>
    <w:tmpl w:val="44AE36C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08A3AFB"/>
    <w:multiLevelType w:val="hybridMultilevel"/>
    <w:tmpl w:val="B4E66500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44C74278"/>
    <w:multiLevelType w:val="hybridMultilevel"/>
    <w:tmpl w:val="4A421452"/>
    <w:lvl w:ilvl="0" w:tplc="460A6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384564"/>
    <w:multiLevelType w:val="hybridMultilevel"/>
    <w:tmpl w:val="AD5AEA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4A2407C0"/>
    <w:multiLevelType w:val="multilevel"/>
    <w:tmpl w:val="BB62296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trike/>
        <w:color w:val="auto"/>
        <w:sz w:val="22"/>
        <w:szCs w:val="22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1" w15:restartNumberingAfterBreak="0">
    <w:nsid w:val="4BDA23ED"/>
    <w:multiLevelType w:val="hybridMultilevel"/>
    <w:tmpl w:val="CBBEAFF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4CB62B9A"/>
    <w:multiLevelType w:val="hybridMultilevel"/>
    <w:tmpl w:val="F8F09E4C"/>
    <w:lvl w:ilvl="0" w:tplc="721E80CC">
      <w:start w:val="2"/>
      <w:numFmt w:val="decimal"/>
      <w:lvlText w:val="%1."/>
      <w:lvlJc w:val="left"/>
      <w:pPr>
        <w:ind w:left="209" w:firstLine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1">
      <w:start w:val="1"/>
      <w:numFmt w:val="decimal"/>
      <w:lvlText w:val="%2)"/>
      <w:lvlJc w:val="left"/>
      <w:pPr>
        <w:ind w:left="982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E1C128C">
      <w:start w:val="1"/>
      <w:numFmt w:val="lowerRoman"/>
      <w:lvlText w:val="%3"/>
      <w:lvlJc w:val="left"/>
      <w:pPr>
        <w:ind w:left="1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0361B2C">
      <w:start w:val="1"/>
      <w:numFmt w:val="decimal"/>
      <w:lvlText w:val="%4"/>
      <w:lvlJc w:val="left"/>
      <w:pPr>
        <w:ind w:left="2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EAAE156">
      <w:start w:val="1"/>
      <w:numFmt w:val="lowerLetter"/>
      <w:lvlText w:val="%5"/>
      <w:lvlJc w:val="left"/>
      <w:pPr>
        <w:ind w:left="3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7282678">
      <w:start w:val="1"/>
      <w:numFmt w:val="lowerRoman"/>
      <w:lvlText w:val="%6"/>
      <w:lvlJc w:val="left"/>
      <w:pPr>
        <w:ind w:left="3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236A34C">
      <w:start w:val="1"/>
      <w:numFmt w:val="decimal"/>
      <w:lvlText w:val="%7"/>
      <w:lvlJc w:val="left"/>
      <w:pPr>
        <w:ind w:left="4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18A0208">
      <w:start w:val="1"/>
      <w:numFmt w:val="lowerLetter"/>
      <w:lvlText w:val="%8"/>
      <w:lvlJc w:val="left"/>
      <w:pPr>
        <w:ind w:left="5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AE01966">
      <w:start w:val="1"/>
      <w:numFmt w:val="lowerRoman"/>
      <w:lvlText w:val="%9"/>
      <w:lvlJc w:val="left"/>
      <w:pPr>
        <w:ind w:left="6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 w15:restartNumberingAfterBreak="0">
    <w:nsid w:val="4F97281B"/>
    <w:multiLevelType w:val="multilevel"/>
    <w:tmpl w:val="2F880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54AE53DD"/>
    <w:multiLevelType w:val="hybridMultilevel"/>
    <w:tmpl w:val="871CE86C"/>
    <w:lvl w:ilvl="0" w:tplc="1DEC2D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780033"/>
    <w:multiLevelType w:val="hybridMultilevel"/>
    <w:tmpl w:val="5038D7BE"/>
    <w:lvl w:ilvl="0" w:tplc="086C996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6BA2D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8F651F"/>
    <w:multiLevelType w:val="hybridMultilevel"/>
    <w:tmpl w:val="0B0E8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281138"/>
    <w:multiLevelType w:val="hybridMultilevel"/>
    <w:tmpl w:val="677ECDA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F1410F"/>
    <w:multiLevelType w:val="hybridMultilevel"/>
    <w:tmpl w:val="387A3074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5D247394"/>
    <w:multiLevelType w:val="hybridMultilevel"/>
    <w:tmpl w:val="7682B70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8E278D8"/>
    <w:multiLevelType w:val="hybridMultilevel"/>
    <w:tmpl w:val="78C82A0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6AAD49E8"/>
    <w:multiLevelType w:val="multilevel"/>
    <w:tmpl w:val="183C0BA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CA07EF6"/>
    <w:multiLevelType w:val="hybridMultilevel"/>
    <w:tmpl w:val="299456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9F28CF"/>
    <w:multiLevelType w:val="hybridMultilevel"/>
    <w:tmpl w:val="A64AD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F16B5B"/>
    <w:multiLevelType w:val="hybridMultilevel"/>
    <w:tmpl w:val="873EDF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74C02F8"/>
    <w:multiLevelType w:val="hybridMultilevel"/>
    <w:tmpl w:val="200A67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96B59E2"/>
    <w:multiLevelType w:val="hybridMultilevel"/>
    <w:tmpl w:val="71F4F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F55C44"/>
    <w:multiLevelType w:val="multilevel"/>
    <w:tmpl w:val="23E44CC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)"/>
      <w:lvlJc w:val="left"/>
      <w:pPr>
        <w:ind w:left="1789" w:hanging="360"/>
      </w:pPr>
    </w:lvl>
    <w:lvl w:ilvl="2">
      <w:start w:val="1"/>
      <w:numFmt w:val="lowerLetter"/>
      <w:lvlText w:val="%3."/>
      <w:lvlJc w:val="left"/>
      <w:pPr>
        <w:tabs>
          <w:tab w:val="num" w:pos="2509"/>
        </w:tabs>
        <w:ind w:left="2509" w:hanging="360"/>
      </w:pPr>
    </w:lvl>
    <w:lvl w:ilvl="3">
      <w:start w:val="1"/>
      <w:numFmt w:val="lowerLetter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Letter"/>
      <w:lvlText w:val="%6."/>
      <w:lvlJc w:val="left"/>
      <w:pPr>
        <w:tabs>
          <w:tab w:val="num" w:pos="4669"/>
        </w:tabs>
        <w:ind w:left="4669" w:hanging="360"/>
      </w:pPr>
    </w:lvl>
    <w:lvl w:ilvl="6">
      <w:start w:val="1"/>
      <w:numFmt w:val="lowerLetter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Letter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58" w15:restartNumberingAfterBreak="0">
    <w:nsid w:val="7B721272"/>
    <w:multiLevelType w:val="hybridMultilevel"/>
    <w:tmpl w:val="9B7EB5F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69302740">
    <w:abstractNumId w:val="46"/>
  </w:num>
  <w:num w:numId="2" w16cid:durableId="1479496066">
    <w:abstractNumId w:val="23"/>
  </w:num>
  <w:num w:numId="3" w16cid:durableId="45765475">
    <w:abstractNumId w:val="56"/>
  </w:num>
  <w:num w:numId="4" w16cid:durableId="1061102840">
    <w:abstractNumId w:val="18"/>
  </w:num>
  <w:num w:numId="5" w16cid:durableId="136994265">
    <w:abstractNumId w:val="11"/>
  </w:num>
  <w:num w:numId="6" w16cid:durableId="325280804">
    <w:abstractNumId w:val="50"/>
  </w:num>
  <w:num w:numId="7" w16cid:durableId="76289583">
    <w:abstractNumId w:val="42"/>
  </w:num>
  <w:num w:numId="8" w16cid:durableId="359088127">
    <w:abstractNumId w:val="38"/>
  </w:num>
  <w:num w:numId="9" w16cid:durableId="1678651019">
    <w:abstractNumId w:val="49"/>
  </w:num>
  <w:num w:numId="10" w16cid:durableId="1412235283">
    <w:abstractNumId w:val="58"/>
  </w:num>
  <w:num w:numId="11" w16cid:durableId="181477465">
    <w:abstractNumId w:val="30"/>
  </w:num>
  <w:num w:numId="12" w16cid:durableId="621232869">
    <w:abstractNumId w:val="19"/>
  </w:num>
  <w:num w:numId="13" w16cid:durableId="4982969">
    <w:abstractNumId w:val="34"/>
  </w:num>
  <w:num w:numId="14" w16cid:durableId="1346440222">
    <w:abstractNumId w:val="17"/>
  </w:num>
  <w:num w:numId="15" w16cid:durableId="2110008287">
    <w:abstractNumId w:val="55"/>
  </w:num>
  <w:num w:numId="16" w16cid:durableId="865754995">
    <w:abstractNumId w:val="13"/>
  </w:num>
  <w:num w:numId="17" w16cid:durableId="714281211">
    <w:abstractNumId w:val="27"/>
  </w:num>
  <w:num w:numId="18" w16cid:durableId="1672368609">
    <w:abstractNumId w:val="47"/>
  </w:num>
  <w:num w:numId="19" w16cid:durableId="1679622732">
    <w:abstractNumId w:val="35"/>
  </w:num>
  <w:num w:numId="20" w16cid:durableId="799885749">
    <w:abstractNumId w:val="12"/>
  </w:num>
  <w:num w:numId="21" w16cid:durableId="1469130760">
    <w:abstractNumId w:val="12"/>
  </w:num>
  <w:num w:numId="22" w16cid:durableId="861213004">
    <w:abstractNumId w:val="28"/>
  </w:num>
  <w:num w:numId="23" w16cid:durableId="838545162">
    <w:abstractNumId w:val="51"/>
  </w:num>
  <w:num w:numId="24" w16cid:durableId="159319062">
    <w:abstractNumId w:val="16"/>
  </w:num>
  <w:num w:numId="25" w16cid:durableId="562302989">
    <w:abstractNumId w:val="2"/>
  </w:num>
  <w:num w:numId="26" w16cid:durableId="1101493122">
    <w:abstractNumId w:val="5"/>
  </w:num>
  <w:num w:numId="27" w16cid:durableId="294676297">
    <w:abstractNumId w:val="6"/>
  </w:num>
  <w:num w:numId="28" w16cid:durableId="821313605">
    <w:abstractNumId w:val="15"/>
  </w:num>
  <w:num w:numId="29" w16cid:durableId="933781112">
    <w:abstractNumId w:val="48"/>
  </w:num>
  <w:num w:numId="30" w16cid:durableId="1728723903">
    <w:abstractNumId w:val="37"/>
  </w:num>
  <w:num w:numId="31" w16cid:durableId="249044761">
    <w:abstractNumId w:val="29"/>
  </w:num>
  <w:num w:numId="32" w16cid:durableId="757865859">
    <w:abstractNumId w:val="14"/>
  </w:num>
  <w:num w:numId="33" w16cid:durableId="1850217087">
    <w:abstractNumId w:val="36"/>
  </w:num>
  <w:num w:numId="34" w16cid:durableId="132413678">
    <w:abstractNumId w:val="25"/>
  </w:num>
  <w:num w:numId="35" w16cid:durableId="1496341243">
    <w:abstractNumId w:val="20"/>
  </w:num>
  <w:num w:numId="36" w16cid:durableId="780027045">
    <w:abstractNumId w:val="1"/>
  </w:num>
  <w:num w:numId="37" w16cid:durableId="1535313713">
    <w:abstractNumId w:val="40"/>
  </w:num>
  <w:num w:numId="38" w16cid:durableId="511259928">
    <w:abstractNumId w:val="45"/>
  </w:num>
  <w:num w:numId="39" w16cid:durableId="623852445">
    <w:abstractNumId w:val="39"/>
  </w:num>
  <w:num w:numId="40" w16cid:durableId="260797636">
    <w:abstractNumId w:val="7"/>
  </w:num>
  <w:num w:numId="41" w16cid:durableId="54282026">
    <w:abstractNumId w:val="8"/>
  </w:num>
  <w:num w:numId="42" w16cid:durableId="249243874">
    <w:abstractNumId w:val="22"/>
  </w:num>
  <w:num w:numId="43" w16cid:durableId="1855611561">
    <w:abstractNumId w:val="0"/>
  </w:num>
  <w:num w:numId="44" w16cid:durableId="1806704130">
    <w:abstractNumId w:val="9"/>
  </w:num>
  <w:num w:numId="45" w16cid:durableId="1635405614">
    <w:abstractNumId w:val="10"/>
  </w:num>
  <w:num w:numId="46" w16cid:durableId="920678751">
    <w:abstractNumId w:val="54"/>
  </w:num>
  <w:num w:numId="47" w16cid:durableId="396824706">
    <w:abstractNumId w:val="4"/>
  </w:num>
  <w:num w:numId="48" w16cid:durableId="167015710">
    <w:abstractNumId w:val="3"/>
  </w:num>
  <w:num w:numId="49" w16cid:durableId="1432508661">
    <w:abstractNumId w:val="44"/>
  </w:num>
  <w:num w:numId="50" w16cid:durableId="1747922415">
    <w:abstractNumId w:val="31"/>
  </w:num>
  <w:num w:numId="51" w16cid:durableId="1969627242">
    <w:abstractNumId w:val="33"/>
  </w:num>
  <w:num w:numId="52" w16cid:durableId="4533311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72478928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29619289">
    <w:abstractNumId w:val="43"/>
  </w:num>
  <w:num w:numId="55" w16cid:durableId="583925972">
    <w:abstractNumId w:val="57"/>
  </w:num>
  <w:num w:numId="56" w16cid:durableId="2024353515">
    <w:abstractNumId w:val="24"/>
  </w:num>
  <w:num w:numId="57" w16cid:durableId="954213966">
    <w:abstractNumId w:val="26"/>
  </w:num>
  <w:num w:numId="58" w16cid:durableId="83116757">
    <w:abstractNumId w:val="21"/>
  </w:num>
  <w:num w:numId="59" w16cid:durableId="1805192303">
    <w:abstractNumId w:val="32"/>
  </w:num>
  <w:num w:numId="60" w16cid:durableId="28995604">
    <w:abstractNumId w:val="53"/>
  </w:num>
  <w:num w:numId="61" w16cid:durableId="925726997">
    <w:abstractNumId w:val="5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1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95"/>
    <w:rsid w:val="0001117D"/>
    <w:rsid w:val="00041DF5"/>
    <w:rsid w:val="000A5AE2"/>
    <w:rsid w:val="000A5B45"/>
    <w:rsid w:val="000A712D"/>
    <w:rsid w:val="001B2B1E"/>
    <w:rsid w:val="001B45EA"/>
    <w:rsid w:val="001D5648"/>
    <w:rsid w:val="00203C75"/>
    <w:rsid w:val="0025215B"/>
    <w:rsid w:val="002716B0"/>
    <w:rsid w:val="00275D6A"/>
    <w:rsid w:val="002A4DC9"/>
    <w:rsid w:val="002E1E66"/>
    <w:rsid w:val="002E2E94"/>
    <w:rsid w:val="002F4005"/>
    <w:rsid w:val="00330C7D"/>
    <w:rsid w:val="00333995"/>
    <w:rsid w:val="0034170B"/>
    <w:rsid w:val="00362191"/>
    <w:rsid w:val="00377DE0"/>
    <w:rsid w:val="004768EC"/>
    <w:rsid w:val="00484398"/>
    <w:rsid w:val="004A457E"/>
    <w:rsid w:val="004A6DB9"/>
    <w:rsid w:val="004B02C5"/>
    <w:rsid w:val="00515BD5"/>
    <w:rsid w:val="005349DB"/>
    <w:rsid w:val="00560D19"/>
    <w:rsid w:val="005A5332"/>
    <w:rsid w:val="00605287"/>
    <w:rsid w:val="006B23D7"/>
    <w:rsid w:val="0071074B"/>
    <w:rsid w:val="00711BD0"/>
    <w:rsid w:val="00747D4C"/>
    <w:rsid w:val="00765366"/>
    <w:rsid w:val="00772767"/>
    <w:rsid w:val="00813F24"/>
    <w:rsid w:val="00814552"/>
    <w:rsid w:val="008319E2"/>
    <w:rsid w:val="008C0053"/>
    <w:rsid w:val="008C4A7A"/>
    <w:rsid w:val="008F3474"/>
    <w:rsid w:val="0094683A"/>
    <w:rsid w:val="009577B4"/>
    <w:rsid w:val="009661CC"/>
    <w:rsid w:val="00997D55"/>
    <w:rsid w:val="009D0AD5"/>
    <w:rsid w:val="00AC65C5"/>
    <w:rsid w:val="00B41288"/>
    <w:rsid w:val="00B45E0F"/>
    <w:rsid w:val="00C1717A"/>
    <w:rsid w:val="00C22C27"/>
    <w:rsid w:val="00C528C8"/>
    <w:rsid w:val="00C568DD"/>
    <w:rsid w:val="00C848D0"/>
    <w:rsid w:val="00CA3B8C"/>
    <w:rsid w:val="00CC2FAC"/>
    <w:rsid w:val="00CD3AE9"/>
    <w:rsid w:val="00D1568E"/>
    <w:rsid w:val="00D34E9A"/>
    <w:rsid w:val="00D731A8"/>
    <w:rsid w:val="00DB7EBA"/>
    <w:rsid w:val="00E52CD1"/>
    <w:rsid w:val="00E65752"/>
    <w:rsid w:val="00E81C0D"/>
    <w:rsid w:val="00F13EF3"/>
    <w:rsid w:val="00F1767D"/>
    <w:rsid w:val="00F225C7"/>
    <w:rsid w:val="00F234DF"/>
    <w:rsid w:val="00F23A73"/>
    <w:rsid w:val="00F6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5ACD"/>
  <w15:chartTrackingRefBased/>
  <w15:docId w15:val="{1D6F7133-4823-43C0-95B9-EF390EAE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3995"/>
    <w:rPr>
      <w:rFonts w:ascii="Calibri" w:eastAsia="Calibri" w:hAnsi="Calibri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0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D34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3399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Default">
    <w:name w:val="Default"/>
    <w:qFormat/>
    <w:rsid w:val="0033399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, 宋体" w:hAnsi="Arial" w:cs="Mangal"/>
      <w:color w:val="000000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aliases w:val="wypunktowanie,Asia 2  Akapit z listą,tekst normalny,L1,Numerowanie,List Paragraph,A_wyliczenie,K-P_odwolanie,Akapit z listą5,maz_wyliczenie,opis dzialania,1. Punkt głónu,2 heading,normalny tekst,Wypunktowanie,Obiekt,List Paragraph1,sw tek"/>
    <w:basedOn w:val="Normalny"/>
    <w:link w:val="AkapitzlistZnak"/>
    <w:qFormat/>
    <w:rsid w:val="00333995"/>
    <w:pPr>
      <w:ind w:left="720"/>
      <w:contextualSpacing/>
    </w:pPr>
  </w:style>
  <w:style w:type="character" w:customStyle="1" w:styleId="AkapitzlistZnak">
    <w:name w:val="Akapit z listą Znak"/>
    <w:aliases w:val="wypunktowanie Znak,Asia 2  Akapit z listą Znak,tekst normalny Znak,L1 Znak,Numerowanie Znak,List Paragraph Znak,A_wyliczenie Znak,K-P_odwolanie Znak,Akapit z listą5 Znak,maz_wyliczenie Znak,opis dzialania Znak,1. Punkt głónu Znak"/>
    <w:link w:val="Akapitzlist"/>
    <w:qFormat/>
    <w:rsid w:val="00333995"/>
    <w:rPr>
      <w:rFonts w:ascii="Calibri" w:eastAsia="Calibri" w:hAnsi="Calibri" w:cs="Times New Roman"/>
      <w14:ligatures w14:val="none"/>
    </w:rPr>
  </w:style>
  <w:style w:type="character" w:styleId="Hipercze">
    <w:name w:val="Hyperlink"/>
    <w:uiPriority w:val="99"/>
    <w:unhideWhenUsed/>
    <w:rsid w:val="00333995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A7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12D"/>
    <w:rPr>
      <w:rFonts w:ascii="Calibri" w:eastAsia="Calibri" w:hAnsi="Calibri" w:cs="Times New Roma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A7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12D"/>
    <w:rPr>
      <w:rFonts w:ascii="Calibri" w:eastAsia="Calibri" w:hAnsi="Calibri" w:cs="Times New Roman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3C7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D34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Domylnaczcionkaakapitu1">
    <w:name w:val="Domyślna czcionka akapitu1"/>
    <w:rsid w:val="00D34E9A"/>
  </w:style>
  <w:style w:type="numbering" w:customStyle="1" w:styleId="WW8Num5">
    <w:name w:val="WW8Num5"/>
    <w:rsid w:val="00D34E9A"/>
    <w:pPr>
      <w:numPr>
        <w:numId w:val="20"/>
      </w:numPr>
    </w:pPr>
  </w:style>
  <w:style w:type="character" w:customStyle="1" w:styleId="Internetlink">
    <w:name w:val="Internet link"/>
    <w:rsid w:val="00711BD0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11BD0"/>
    <w:rPr>
      <w:rFonts w:ascii="Arial Unicode MS" w:eastAsia="Arial Unicode MS" w:hAnsi="Arial Unicode MS" w:cs="Arial Unicode MS"/>
      <w:color w:val="000000"/>
      <w:kern w:val="0"/>
      <w:sz w:val="24"/>
      <w:szCs w:val="24"/>
      <w:lang w:eastAsia="pl-PL" w:bidi="pl-PL"/>
      <w14:ligatures w14:val="none"/>
    </w:rPr>
  </w:style>
  <w:style w:type="paragraph" w:styleId="Tekstpodstawowy">
    <w:name w:val="Body Text"/>
    <w:basedOn w:val="Normalny"/>
    <w:link w:val="TekstpodstawowyZnak"/>
    <w:rsid w:val="00711BD0"/>
    <w:pPr>
      <w:spacing w:after="140" w:line="276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pl-PL" w:bidi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711BD0"/>
    <w:rPr>
      <w:rFonts w:ascii="Calibri" w:eastAsia="Calibri" w:hAnsi="Calibri" w:cs="Times New Roman"/>
      <w14:ligatures w14:val="none"/>
    </w:rPr>
  </w:style>
  <w:style w:type="paragraph" w:customStyle="1" w:styleId="Punkt">
    <w:name w:val="Punkt"/>
    <w:basedOn w:val="Tekstpodstawowy"/>
    <w:rsid w:val="00605287"/>
    <w:pPr>
      <w:suppressAutoHyphens/>
      <w:spacing w:after="160" w:line="240" w:lineRule="auto"/>
      <w:ind w:left="709" w:hanging="709"/>
      <w:jc w:val="both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customStyle="1" w:styleId="Obszartekstu">
    <w:name w:val="Obszar tekstu"/>
    <w:basedOn w:val="Normalny"/>
    <w:rsid w:val="004A457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text">
    <w:name w:val="text"/>
    <w:basedOn w:val="Domylnaczcionkaakapitu"/>
    <w:rsid w:val="00772767"/>
  </w:style>
  <w:style w:type="character" w:customStyle="1" w:styleId="Nagwek1Znak">
    <w:name w:val="Nagłówek 1 Znak"/>
    <w:basedOn w:val="Domylnaczcionkaakapitu"/>
    <w:link w:val="Nagwek1"/>
    <w:uiPriority w:val="9"/>
    <w:rsid w:val="0071074B"/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@powiat.sierpc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ierpc.starostwo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0A937-FF3F-4DE3-9577-C4A9C08B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6624</Words>
  <Characters>39745</Characters>
  <Application>Microsoft Office Word</Application>
  <DocSecurity>0</DocSecurity>
  <Lines>331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Gołębiewski</dc:creator>
  <cp:keywords/>
  <dc:description/>
  <cp:lastModifiedBy>Karolina Dulska</cp:lastModifiedBy>
  <cp:revision>6</cp:revision>
  <cp:lastPrinted>2025-12-04T10:12:00Z</cp:lastPrinted>
  <dcterms:created xsi:type="dcterms:W3CDTF">2025-12-03T11:11:00Z</dcterms:created>
  <dcterms:modified xsi:type="dcterms:W3CDTF">2025-12-04T10:15:00Z</dcterms:modified>
</cp:coreProperties>
</file>