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BFAF" w14:textId="42087F2A" w:rsidR="001F4BCD" w:rsidRDefault="00665F8B">
      <w:pPr>
        <w:rPr>
          <w:rFonts w:ascii="Liberation Serif" w:hAnsi="Liberation Serif" w:cs="Liberation Serif"/>
        </w:rPr>
      </w:pPr>
      <w:r>
        <w:rPr>
          <w:rFonts w:ascii="Liberation Serif" w:hAnsi="Liberation Serif" w:cs="Liberation Serif"/>
        </w:rPr>
        <w:t>RZP.272.</w:t>
      </w:r>
      <w:r w:rsidR="00081DDA">
        <w:rPr>
          <w:rFonts w:ascii="Liberation Serif" w:hAnsi="Liberation Serif" w:cs="Liberation Serif"/>
        </w:rPr>
        <w:t>9</w:t>
      </w:r>
      <w:r>
        <w:rPr>
          <w:rFonts w:ascii="Liberation Serif" w:hAnsi="Liberation Serif" w:cs="Liberation Serif"/>
        </w:rPr>
        <w:t>.2025                                                                            Załącznik nr 8 do SWZ (wzór umowy)</w:t>
      </w:r>
    </w:p>
    <w:p w14:paraId="049840F8" w14:textId="77777777" w:rsidR="00665F8B" w:rsidRDefault="00665F8B">
      <w:pPr>
        <w:rPr>
          <w:rFonts w:ascii="Liberation Serif" w:hAnsi="Liberation Serif" w:cs="Liberation Serif"/>
        </w:rPr>
      </w:pPr>
    </w:p>
    <w:p w14:paraId="28A11BA4" w14:textId="4A641CAD" w:rsidR="00665F8B" w:rsidRDefault="00665F8B" w:rsidP="00665F8B">
      <w:pPr>
        <w:jc w:val="center"/>
        <w:rPr>
          <w:rFonts w:ascii="Liberation Serif" w:hAnsi="Liberation Serif" w:cs="Liberation Serif"/>
        </w:rPr>
      </w:pPr>
      <w:r>
        <w:rPr>
          <w:rFonts w:ascii="Liberation Serif" w:hAnsi="Liberation Serif" w:cs="Liberation Serif"/>
        </w:rPr>
        <w:t>Umowa nr ……………..</w:t>
      </w:r>
    </w:p>
    <w:p w14:paraId="22AA5D45" w14:textId="266DAA37" w:rsidR="00665F8B" w:rsidRPr="00911F39" w:rsidRDefault="00665F8B" w:rsidP="00665F8B">
      <w:pPr>
        <w:spacing w:line="276" w:lineRule="auto"/>
        <w:ind w:left="113" w:right="57"/>
        <w:jc w:val="both"/>
        <w:rPr>
          <w:rFonts w:ascii="Liberation Serif" w:hAnsi="Liberation Serif" w:cs="Liberation Serif"/>
        </w:rPr>
      </w:pPr>
      <w:r w:rsidRPr="00911F39">
        <w:rPr>
          <w:rFonts w:ascii="Liberation Serif" w:hAnsi="Liberation Serif" w:cs="Liberation Serif"/>
        </w:rPr>
        <w:t>Zawarta w wyniku przeprowadzonego postępowania o udzielenie zamówienia publicznego nr RZP.272.</w:t>
      </w:r>
      <w:r w:rsidR="00081DDA">
        <w:rPr>
          <w:rFonts w:ascii="Liberation Serif" w:hAnsi="Liberation Serif" w:cs="Liberation Serif"/>
        </w:rPr>
        <w:t>9</w:t>
      </w:r>
      <w:r w:rsidRPr="00911F39">
        <w:rPr>
          <w:rFonts w:ascii="Liberation Serif" w:hAnsi="Liberation Serif" w:cs="Liberation Serif"/>
        </w:rPr>
        <w:t xml:space="preserve">.2025 prowadzonego w trybie podstawowym, na podstawie art. 275 pkt 1 ustawy Prawo Zamówień Publicznych (tekst jedn.: Dz.U. z 2024 r., poz. 1320) pn. </w:t>
      </w:r>
      <w:r w:rsidRPr="00911F39">
        <w:rPr>
          <w:rFonts w:ascii="Liberation Serif" w:hAnsi="Liberation Serif" w:cs="Liberation Serif"/>
          <w:b/>
          <w:i/>
        </w:rPr>
        <w:t xml:space="preserve">Remont pomieszczeń biurowych na parterze w budynku Starostwa Powiatowego w Sierpcu </w:t>
      </w:r>
      <w:r w:rsidRPr="00911F39">
        <w:rPr>
          <w:rFonts w:ascii="Liberation Serif" w:hAnsi="Liberation Serif" w:cs="Liberation Serif"/>
        </w:rPr>
        <w:t>pomiędzy:</w:t>
      </w:r>
    </w:p>
    <w:p w14:paraId="7CC8DF91" w14:textId="69D4DEFE" w:rsidR="00665F8B" w:rsidRPr="00911F39" w:rsidRDefault="00665F8B" w:rsidP="00665F8B">
      <w:pPr>
        <w:pStyle w:val="Standard"/>
        <w:ind w:left="113" w:right="57"/>
        <w:jc w:val="both"/>
        <w:rPr>
          <w:rFonts w:cs="Liberation Serif"/>
          <w:sz w:val="22"/>
          <w:szCs w:val="22"/>
        </w:rPr>
      </w:pPr>
      <w:r w:rsidRPr="00911F39">
        <w:rPr>
          <w:rFonts w:cs="Liberation Serif"/>
          <w:sz w:val="22"/>
          <w:szCs w:val="22"/>
        </w:rPr>
        <w:t>Powiatem Sierpeckim – Starostwo Powiatowe w Sierpcu, 09 – 200 Sierpc, ul. Świętokrzyska 2a, NIP 77616 76252, zwanym dalej ,,Z</w:t>
      </w:r>
      <w:r w:rsidR="00081DDA">
        <w:rPr>
          <w:rFonts w:cs="Liberation Serif"/>
          <w:sz w:val="22"/>
          <w:szCs w:val="22"/>
        </w:rPr>
        <w:t>amawiającym</w:t>
      </w:r>
      <w:r w:rsidRPr="00911F39">
        <w:rPr>
          <w:rFonts w:cs="Liberation Serif"/>
          <w:sz w:val="22"/>
          <w:szCs w:val="22"/>
        </w:rPr>
        <w:t>" reprezentowanym przez:</w:t>
      </w:r>
    </w:p>
    <w:p w14:paraId="4135A869" w14:textId="48AA45EB" w:rsidR="00665F8B" w:rsidRPr="00911F39" w:rsidRDefault="00665F8B" w:rsidP="00665F8B">
      <w:pPr>
        <w:pStyle w:val="Standard"/>
        <w:ind w:right="57"/>
        <w:jc w:val="both"/>
        <w:rPr>
          <w:rFonts w:cs="Liberation Serif"/>
          <w:sz w:val="22"/>
          <w:szCs w:val="22"/>
        </w:rPr>
      </w:pPr>
      <w:r>
        <w:rPr>
          <w:rFonts w:cs="Liberation Serif"/>
          <w:b/>
          <w:bCs/>
          <w:sz w:val="22"/>
          <w:szCs w:val="22"/>
        </w:rPr>
        <w:t xml:space="preserve">  </w:t>
      </w:r>
      <w:r w:rsidRPr="00911F39">
        <w:rPr>
          <w:rFonts w:cs="Liberation Serif"/>
          <w:b/>
          <w:bCs/>
          <w:sz w:val="22"/>
          <w:szCs w:val="22"/>
        </w:rPr>
        <w:t xml:space="preserve">Pana Przemysława Burzyńskiego </w:t>
      </w:r>
      <w:r w:rsidRPr="00911F39">
        <w:rPr>
          <w:rFonts w:cs="Liberation Serif"/>
          <w:sz w:val="22"/>
          <w:szCs w:val="22"/>
        </w:rPr>
        <w:t xml:space="preserve"> </w:t>
      </w:r>
      <w:r w:rsidRPr="00911F39">
        <w:rPr>
          <w:rFonts w:cs="Liberation Serif"/>
          <w:b/>
          <w:bCs/>
          <w:sz w:val="22"/>
          <w:szCs w:val="22"/>
        </w:rPr>
        <w:t>– Starostę Sierpeckiego</w:t>
      </w:r>
    </w:p>
    <w:p w14:paraId="428AA793" w14:textId="3468C7C8" w:rsidR="00665F8B" w:rsidRPr="00911F39" w:rsidRDefault="00665F8B" w:rsidP="00665F8B">
      <w:pPr>
        <w:pStyle w:val="Standard"/>
        <w:tabs>
          <w:tab w:val="left" w:pos="2268"/>
        </w:tabs>
        <w:spacing w:line="288" w:lineRule="auto"/>
        <w:ind w:left="113" w:right="57"/>
        <w:jc w:val="both"/>
        <w:rPr>
          <w:rFonts w:cs="Liberation Serif"/>
          <w:sz w:val="22"/>
          <w:szCs w:val="22"/>
        </w:rPr>
      </w:pPr>
      <w:r w:rsidRPr="00911F39">
        <w:rPr>
          <w:rFonts w:cs="Liberation Serif"/>
          <w:b/>
          <w:bCs/>
          <w:color w:val="000000"/>
          <w:sz w:val="22"/>
          <w:szCs w:val="22"/>
        </w:rPr>
        <w:t xml:space="preserve">Pana Piotra Łukasza Rzeszotarskiego – Wicestarostę Sierpeckiego, z </w:t>
      </w:r>
      <w:r w:rsidRPr="00911F39">
        <w:rPr>
          <w:rFonts w:eastAsia="Times New Roman" w:cs="Liberation Serif"/>
          <w:b/>
          <w:bCs/>
          <w:color w:val="000000"/>
          <w:sz w:val="22"/>
          <w:szCs w:val="22"/>
          <w:lang w:eastAsia="pl-PL" w:bidi="pl-PL"/>
        </w:rPr>
        <w:t>kontrasygnatą Zbigniewa Garwackiego   –   Skarbnika Powiatu,</w:t>
      </w:r>
    </w:p>
    <w:p w14:paraId="5C4B8DAA" w14:textId="77777777" w:rsidR="00665F8B" w:rsidRPr="00911F39" w:rsidRDefault="00665F8B" w:rsidP="00665F8B">
      <w:pPr>
        <w:ind w:left="113" w:right="57"/>
        <w:rPr>
          <w:rFonts w:ascii="Liberation Serif" w:hAnsi="Liberation Serif" w:cs="Liberation Serif"/>
          <w:b/>
        </w:rPr>
      </w:pPr>
      <w:r w:rsidRPr="00911F39">
        <w:rPr>
          <w:rFonts w:ascii="Liberation Serif" w:hAnsi="Liberation Serif" w:cs="Liberation Serif"/>
        </w:rPr>
        <w:t>zwanym</w:t>
      </w:r>
      <w:r w:rsidRPr="00911F39">
        <w:rPr>
          <w:rFonts w:ascii="Liberation Serif" w:hAnsi="Liberation Serif" w:cs="Liberation Serif"/>
          <w:spacing w:val="-8"/>
        </w:rPr>
        <w:t xml:space="preserve"> </w:t>
      </w:r>
      <w:r w:rsidRPr="00911F39">
        <w:rPr>
          <w:rFonts w:ascii="Liberation Serif" w:hAnsi="Liberation Serif" w:cs="Liberation Serif"/>
        </w:rPr>
        <w:t xml:space="preserve">dalej </w:t>
      </w:r>
      <w:r w:rsidRPr="00911F39">
        <w:rPr>
          <w:rFonts w:ascii="Liberation Serif" w:hAnsi="Liberation Serif" w:cs="Liberation Serif"/>
          <w:b/>
          <w:spacing w:val="-2"/>
        </w:rPr>
        <w:t>Zamawiającym</w:t>
      </w:r>
    </w:p>
    <w:p w14:paraId="598695BD" w14:textId="77777777" w:rsidR="00665F8B" w:rsidRPr="00911F39" w:rsidRDefault="00665F8B" w:rsidP="00665F8B">
      <w:pPr>
        <w:pStyle w:val="Tekstpodstawowy"/>
        <w:spacing w:before="34"/>
        <w:ind w:left="113" w:right="57"/>
        <w:rPr>
          <w:rFonts w:ascii="Liberation Serif" w:hAnsi="Liberation Serif" w:cs="Liberation Serif"/>
          <w:sz w:val="22"/>
          <w:szCs w:val="22"/>
        </w:rPr>
      </w:pPr>
      <w:r w:rsidRPr="00911F39">
        <w:rPr>
          <w:rFonts w:ascii="Liberation Serif" w:hAnsi="Liberation Serif" w:cs="Liberation Serif"/>
          <w:spacing w:val="-10"/>
          <w:sz w:val="22"/>
          <w:szCs w:val="22"/>
        </w:rPr>
        <w:t>a</w:t>
      </w:r>
    </w:p>
    <w:p w14:paraId="1B2B4B7B" w14:textId="77777777" w:rsidR="00665F8B" w:rsidRPr="00911F39" w:rsidRDefault="00665F8B" w:rsidP="00665F8B">
      <w:pPr>
        <w:pStyle w:val="Tekstpodstawowy"/>
        <w:spacing w:before="34"/>
        <w:ind w:left="113" w:right="57"/>
        <w:rPr>
          <w:rFonts w:ascii="Liberation Serif" w:hAnsi="Liberation Serif" w:cs="Liberation Serif"/>
          <w:sz w:val="22"/>
          <w:szCs w:val="22"/>
        </w:rPr>
      </w:pPr>
      <w:r w:rsidRPr="00911F39">
        <w:rPr>
          <w:rFonts w:ascii="Liberation Serif" w:hAnsi="Liberation Serif" w:cs="Liberation Serif"/>
          <w:sz w:val="22"/>
          <w:szCs w:val="22"/>
        </w:rPr>
        <w:t>…………………………………………………………………………………..</w:t>
      </w:r>
    </w:p>
    <w:p w14:paraId="66FB5CA9" w14:textId="77777777" w:rsidR="00665F8B" w:rsidRPr="00911F39" w:rsidRDefault="00665F8B" w:rsidP="00665F8B">
      <w:pPr>
        <w:ind w:left="113" w:right="57"/>
        <w:rPr>
          <w:rFonts w:ascii="Liberation Serif" w:hAnsi="Liberation Serif" w:cs="Liberation Serif"/>
        </w:rPr>
      </w:pPr>
      <w:r w:rsidRPr="00911F39">
        <w:rPr>
          <w:rFonts w:ascii="Liberation Serif" w:hAnsi="Liberation Serif" w:cs="Liberation Serif"/>
        </w:rPr>
        <w:t>zwanym</w:t>
      </w:r>
      <w:r w:rsidRPr="00911F39">
        <w:rPr>
          <w:rFonts w:ascii="Liberation Serif" w:hAnsi="Liberation Serif" w:cs="Liberation Serif"/>
          <w:spacing w:val="-8"/>
        </w:rPr>
        <w:t xml:space="preserve"> </w:t>
      </w:r>
      <w:r w:rsidRPr="00911F39">
        <w:rPr>
          <w:rFonts w:ascii="Liberation Serif" w:hAnsi="Liberation Serif" w:cs="Liberation Serif"/>
        </w:rPr>
        <w:t>dalej</w:t>
      </w:r>
      <w:r w:rsidRPr="00911F39">
        <w:rPr>
          <w:rFonts w:ascii="Liberation Serif" w:hAnsi="Liberation Serif" w:cs="Liberation Serif"/>
          <w:spacing w:val="-2"/>
        </w:rPr>
        <w:t xml:space="preserve"> </w:t>
      </w:r>
      <w:r w:rsidRPr="00911F39">
        <w:rPr>
          <w:rFonts w:ascii="Liberation Serif" w:hAnsi="Liberation Serif" w:cs="Liberation Serif"/>
          <w:b/>
        </w:rPr>
        <w:t>Wykonawcą</w:t>
      </w:r>
      <w:r w:rsidRPr="00911F39">
        <w:rPr>
          <w:rFonts w:ascii="Liberation Serif" w:hAnsi="Liberation Serif" w:cs="Liberation Serif"/>
        </w:rPr>
        <w:t>,</w:t>
      </w:r>
      <w:r w:rsidRPr="00911F39">
        <w:rPr>
          <w:rFonts w:ascii="Liberation Serif" w:hAnsi="Liberation Serif" w:cs="Liberation Serif"/>
          <w:spacing w:val="37"/>
        </w:rPr>
        <w:t xml:space="preserve"> </w:t>
      </w:r>
      <w:r w:rsidRPr="00911F39">
        <w:rPr>
          <w:rFonts w:ascii="Liberation Serif" w:hAnsi="Liberation Serif" w:cs="Liberation Serif"/>
        </w:rPr>
        <w:t>zwanymi</w:t>
      </w:r>
      <w:r w:rsidRPr="00911F39">
        <w:rPr>
          <w:rFonts w:ascii="Liberation Serif" w:hAnsi="Liberation Serif" w:cs="Liberation Serif"/>
          <w:spacing w:val="-7"/>
        </w:rPr>
        <w:t xml:space="preserve"> </w:t>
      </w:r>
      <w:r w:rsidRPr="00911F39">
        <w:rPr>
          <w:rFonts w:ascii="Liberation Serif" w:hAnsi="Liberation Serif" w:cs="Liberation Serif"/>
        </w:rPr>
        <w:t>dalej</w:t>
      </w:r>
      <w:r w:rsidRPr="00911F39">
        <w:rPr>
          <w:rFonts w:ascii="Liberation Serif" w:hAnsi="Liberation Serif" w:cs="Liberation Serif"/>
          <w:spacing w:val="-4"/>
        </w:rPr>
        <w:t xml:space="preserve"> </w:t>
      </w:r>
      <w:r w:rsidRPr="00911F39">
        <w:rPr>
          <w:rFonts w:ascii="Liberation Serif" w:hAnsi="Liberation Serif" w:cs="Liberation Serif"/>
        </w:rPr>
        <w:t>łącznie</w:t>
      </w:r>
      <w:r w:rsidRPr="00911F39">
        <w:rPr>
          <w:rFonts w:ascii="Liberation Serif" w:hAnsi="Liberation Serif" w:cs="Liberation Serif"/>
          <w:spacing w:val="-4"/>
        </w:rPr>
        <w:t xml:space="preserve"> </w:t>
      </w:r>
      <w:r w:rsidRPr="00911F39">
        <w:rPr>
          <w:rFonts w:ascii="Liberation Serif" w:hAnsi="Liberation Serif" w:cs="Liberation Serif"/>
          <w:b/>
          <w:spacing w:val="-2"/>
        </w:rPr>
        <w:t>Stronami</w:t>
      </w:r>
      <w:r w:rsidRPr="00911F39">
        <w:rPr>
          <w:rFonts w:ascii="Liberation Serif" w:hAnsi="Liberation Serif" w:cs="Liberation Serif"/>
          <w:spacing w:val="-2"/>
        </w:rPr>
        <w:t>.</w:t>
      </w:r>
    </w:p>
    <w:p w14:paraId="22A803E6" w14:textId="77777777" w:rsidR="00665F8B" w:rsidRDefault="00665F8B" w:rsidP="00665F8B">
      <w:pPr>
        <w:rPr>
          <w:rFonts w:ascii="Liberation Serif" w:hAnsi="Liberation Serif" w:cs="Liberation Serif"/>
        </w:rPr>
      </w:pPr>
    </w:p>
    <w:p w14:paraId="5E9AC1CB" w14:textId="1F2249CF" w:rsidR="00665F8B" w:rsidRDefault="00665F8B" w:rsidP="00665F8B">
      <w:pPr>
        <w:jc w:val="center"/>
        <w:rPr>
          <w:rFonts w:ascii="Liberation Serif" w:hAnsi="Liberation Serif" w:cs="Liberation Serif"/>
        </w:rPr>
      </w:pPr>
      <w:r>
        <w:rPr>
          <w:rFonts w:ascii="Liberation Serif" w:hAnsi="Liberation Serif" w:cs="Liberation Serif"/>
        </w:rPr>
        <w:t>§ 1</w:t>
      </w:r>
    </w:p>
    <w:p w14:paraId="30768407" w14:textId="129D4689" w:rsidR="00665F8B" w:rsidRPr="00931415" w:rsidRDefault="00665F8B" w:rsidP="00665F8B">
      <w:pPr>
        <w:ind w:right="57"/>
        <w:jc w:val="center"/>
        <w:rPr>
          <w:rFonts w:ascii="Liberation Serif" w:hAnsi="Liberation Serif" w:cs="Liberation Serif"/>
          <w:b/>
          <w:bCs/>
        </w:rPr>
      </w:pPr>
      <w:r w:rsidRPr="00931415">
        <w:rPr>
          <w:rFonts w:ascii="Liberation Serif" w:hAnsi="Liberation Serif" w:cs="Liberation Serif"/>
          <w:b/>
          <w:bCs/>
        </w:rPr>
        <w:t xml:space="preserve">Przedmiot umowy </w:t>
      </w:r>
    </w:p>
    <w:p w14:paraId="58654F72" w14:textId="32717774" w:rsidR="00665F8B" w:rsidRDefault="00665F8B" w:rsidP="00665F8B">
      <w:pPr>
        <w:pStyle w:val="Akapitzlist"/>
        <w:widowControl w:val="0"/>
        <w:numPr>
          <w:ilvl w:val="0"/>
          <w:numId w:val="1"/>
        </w:numPr>
        <w:tabs>
          <w:tab w:val="left" w:pos="584"/>
          <w:tab w:val="left" w:pos="619"/>
        </w:tabs>
        <w:autoSpaceDE w:val="0"/>
        <w:autoSpaceDN w:val="0"/>
        <w:spacing w:after="0" w:line="276" w:lineRule="auto"/>
        <w:ind w:left="470" w:right="57" w:hanging="357"/>
        <w:contextualSpacing w:val="0"/>
        <w:rPr>
          <w:rFonts w:ascii="Liberation Serif" w:hAnsi="Liberation Serif" w:cs="Liberation Serif"/>
        </w:rPr>
      </w:pPr>
      <w:r w:rsidRPr="00911F39">
        <w:rPr>
          <w:rFonts w:ascii="Liberation Serif" w:hAnsi="Liberation Serif" w:cs="Liberation Serif"/>
        </w:rPr>
        <w:t>Przez niniejszą umowę Zamawiający zleca, a Wykonawca zobowiązuje się do wykonania robót budowlanych polegających na remoncie pomieszczeń biurowych na parterze w budynku Starostwa Powiatowego w Sierpcu.. Szczegółowy opis przedmiotu zamówienia stanowi przedmiar robót wraz z wytycznymi opracowania remontowego , stanowiąc</w:t>
      </w:r>
      <w:r>
        <w:rPr>
          <w:rFonts w:ascii="Liberation Serif" w:hAnsi="Liberation Serif" w:cs="Liberation Serif"/>
        </w:rPr>
        <w:t>ego</w:t>
      </w:r>
      <w:r w:rsidRPr="00911F39">
        <w:rPr>
          <w:rFonts w:ascii="Liberation Serif" w:hAnsi="Liberation Serif" w:cs="Liberation Serif"/>
        </w:rPr>
        <w:t xml:space="preserve"> załącznik nr 1 do umowy.</w:t>
      </w:r>
    </w:p>
    <w:p w14:paraId="187A2889" w14:textId="77777777" w:rsidR="004E39CA" w:rsidRPr="00F901E1" w:rsidRDefault="004E39CA" w:rsidP="00F901E1">
      <w:pPr>
        <w:widowControl w:val="0"/>
        <w:tabs>
          <w:tab w:val="left" w:pos="584"/>
          <w:tab w:val="left" w:pos="619"/>
        </w:tabs>
        <w:autoSpaceDE w:val="0"/>
        <w:autoSpaceDN w:val="0"/>
        <w:spacing w:after="0" w:line="276" w:lineRule="auto"/>
        <w:ind w:left="113" w:right="57"/>
        <w:rPr>
          <w:rFonts w:ascii="Liberation Serif" w:hAnsi="Liberation Serif" w:cs="Liberation Serif"/>
        </w:rPr>
      </w:pPr>
    </w:p>
    <w:p w14:paraId="0A7E9E75" w14:textId="0819DD69" w:rsidR="00665F8B" w:rsidRDefault="00665F8B" w:rsidP="00665F8B">
      <w:pPr>
        <w:jc w:val="center"/>
        <w:rPr>
          <w:rFonts w:ascii="Liberation Serif" w:hAnsi="Liberation Serif" w:cs="Liberation Serif"/>
        </w:rPr>
      </w:pPr>
      <w:r>
        <w:rPr>
          <w:rFonts w:ascii="Liberation Serif" w:hAnsi="Liberation Serif" w:cs="Liberation Serif"/>
        </w:rPr>
        <w:t>§ 2</w:t>
      </w:r>
    </w:p>
    <w:p w14:paraId="0392E723" w14:textId="1F4831E5" w:rsidR="00665F8B" w:rsidRPr="00931415" w:rsidRDefault="00665F8B" w:rsidP="00665F8B">
      <w:pPr>
        <w:jc w:val="center"/>
        <w:rPr>
          <w:rFonts w:ascii="Liberation Serif" w:hAnsi="Liberation Serif" w:cs="Liberation Serif"/>
          <w:b/>
          <w:bCs/>
        </w:rPr>
      </w:pPr>
      <w:r w:rsidRPr="00931415">
        <w:rPr>
          <w:rFonts w:ascii="Liberation Serif" w:hAnsi="Liberation Serif" w:cs="Liberation Serif"/>
          <w:b/>
          <w:bCs/>
        </w:rPr>
        <w:t>Oświadczenia i zobowiązania Wykonawcy</w:t>
      </w:r>
    </w:p>
    <w:p w14:paraId="4C5A64BC" w14:textId="7A92C3FA" w:rsidR="00665F8B" w:rsidRDefault="00665F8B" w:rsidP="00665F8B">
      <w:pPr>
        <w:pStyle w:val="Akapitzlist"/>
        <w:numPr>
          <w:ilvl w:val="0"/>
          <w:numId w:val="2"/>
        </w:numPr>
        <w:ind w:left="470" w:right="113" w:hanging="357"/>
        <w:rPr>
          <w:rFonts w:ascii="Liberation Serif" w:hAnsi="Liberation Serif" w:cs="Liberation Serif"/>
        </w:rPr>
      </w:pPr>
      <w:r>
        <w:rPr>
          <w:rFonts w:ascii="Liberation Serif" w:hAnsi="Liberation Serif" w:cs="Liberation Serif"/>
        </w:rPr>
        <w:t>Wykonawca oświadcza, że:</w:t>
      </w:r>
    </w:p>
    <w:p w14:paraId="10C2FAAE" w14:textId="77777777" w:rsidR="00665F8B" w:rsidRPr="00665F8B" w:rsidRDefault="00665F8B" w:rsidP="00665F8B">
      <w:pPr>
        <w:pStyle w:val="Akapitzlist"/>
        <w:widowControl w:val="0"/>
        <w:numPr>
          <w:ilvl w:val="1"/>
          <w:numId w:val="2"/>
        </w:numPr>
        <w:tabs>
          <w:tab w:val="left" w:pos="1054"/>
        </w:tabs>
        <w:autoSpaceDE w:val="0"/>
        <w:autoSpaceDN w:val="0"/>
        <w:spacing w:before="34" w:after="0" w:line="240" w:lineRule="auto"/>
        <w:ind w:right="113"/>
        <w:jc w:val="both"/>
        <w:rPr>
          <w:rFonts w:ascii="Liberation Serif" w:hAnsi="Liberation Serif" w:cs="Liberation Serif"/>
        </w:rPr>
      </w:pPr>
      <w:r w:rsidRPr="00665F8B">
        <w:rPr>
          <w:rFonts w:ascii="Liberation Serif" w:hAnsi="Liberation Serif" w:cs="Liberation Serif"/>
        </w:rPr>
        <w:t>dysponuje</w:t>
      </w:r>
      <w:r w:rsidRPr="00665F8B">
        <w:rPr>
          <w:rFonts w:ascii="Liberation Serif" w:hAnsi="Liberation Serif" w:cs="Liberation Serif"/>
          <w:spacing w:val="-9"/>
        </w:rPr>
        <w:t xml:space="preserve"> </w:t>
      </w:r>
      <w:r w:rsidRPr="00665F8B">
        <w:rPr>
          <w:rFonts w:ascii="Liberation Serif" w:hAnsi="Liberation Serif" w:cs="Liberation Serif"/>
        </w:rPr>
        <w:t>odpowiednim</w:t>
      </w:r>
      <w:r w:rsidRPr="00665F8B">
        <w:rPr>
          <w:rFonts w:ascii="Liberation Serif" w:hAnsi="Liberation Serif" w:cs="Liberation Serif"/>
          <w:spacing w:val="-8"/>
        </w:rPr>
        <w:t xml:space="preserve"> </w:t>
      </w:r>
      <w:r w:rsidRPr="00665F8B">
        <w:rPr>
          <w:rFonts w:ascii="Liberation Serif" w:hAnsi="Liberation Serif" w:cs="Liberation Serif"/>
        </w:rPr>
        <w:t>potencjałem</w:t>
      </w:r>
      <w:r w:rsidRPr="00665F8B">
        <w:rPr>
          <w:rFonts w:ascii="Liberation Serif" w:hAnsi="Liberation Serif" w:cs="Liberation Serif"/>
          <w:spacing w:val="-12"/>
        </w:rPr>
        <w:t xml:space="preserve"> </w:t>
      </w:r>
      <w:r w:rsidRPr="00665F8B">
        <w:rPr>
          <w:rFonts w:ascii="Liberation Serif" w:hAnsi="Liberation Serif" w:cs="Liberation Serif"/>
        </w:rPr>
        <w:t>technicznym</w:t>
      </w:r>
      <w:r w:rsidRPr="00665F8B">
        <w:rPr>
          <w:rFonts w:ascii="Liberation Serif" w:hAnsi="Liberation Serif" w:cs="Liberation Serif"/>
          <w:spacing w:val="-7"/>
        </w:rPr>
        <w:t xml:space="preserve"> </w:t>
      </w:r>
      <w:r w:rsidRPr="00665F8B">
        <w:rPr>
          <w:rFonts w:ascii="Liberation Serif" w:hAnsi="Liberation Serif" w:cs="Liberation Serif"/>
        </w:rPr>
        <w:t>koniecznym</w:t>
      </w:r>
      <w:r w:rsidRPr="00665F8B">
        <w:rPr>
          <w:rFonts w:ascii="Liberation Serif" w:hAnsi="Liberation Serif" w:cs="Liberation Serif"/>
          <w:spacing w:val="-10"/>
        </w:rPr>
        <w:t xml:space="preserve"> </w:t>
      </w:r>
      <w:r w:rsidRPr="00665F8B">
        <w:rPr>
          <w:rFonts w:ascii="Liberation Serif" w:hAnsi="Liberation Serif" w:cs="Liberation Serif"/>
        </w:rPr>
        <w:t>do</w:t>
      </w:r>
      <w:r w:rsidRPr="00665F8B">
        <w:rPr>
          <w:rFonts w:ascii="Liberation Serif" w:hAnsi="Liberation Serif" w:cs="Liberation Serif"/>
          <w:spacing w:val="-6"/>
        </w:rPr>
        <w:t xml:space="preserve"> </w:t>
      </w:r>
      <w:r w:rsidRPr="00665F8B">
        <w:rPr>
          <w:rFonts w:ascii="Liberation Serif" w:hAnsi="Liberation Serif" w:cs="Liberation Serif"/>
        </w:rPr>
        <w:t>wykonania</w:t>
      </w:r>
      <w:r w:rsidRPr="00665F8B">
        <w:rPr>
          <w:rFonts w:ascii="Liberation Serif" w:hAnsi="Liberation Serif" w:cs="Liberation Serif"/>
          <w:spacing w:val="-9"/>
        </w:rPr>
        <w:t xml:space="preserve"> </w:t>
      </w:r>
      <w:r w:rsidRPr="00665F8B">
        <w:rPr>
          <w:rFonts w:ascii="Liberation Serif" w:hAnsi="Liberation Serif" w:cs="Liberation Serif"/>
        </w:rPr>
        <w:t>przedmiotu</w:t>
      </w:r>
      <w:r w:rsidRPr="00665F8B">
        <w:rPr>
          <w:rFonts w:ascii="Liberation Serif" w:hAnsi="Liberation Serif" w:cs="Liberation Serif"/>
          <w:spacing w:val="-9"/>
        </w:rPr>
        <w:t xml:space="preserve"> </w:t>
      </w:r>
      <w:r w:rsidRPr="00665F8B">
        <w:rPr>
          <w:rFonts w:ascii="Liberation Serif" w:hAnsi="Liberation Serif" w:cs="Liberation Serif"/>
          <w:spacing w:val="-2"/>
        </w:rPr>
        <w:t>umowy,</w:t>
      </w:r>
    </w:p>
    <w:p w14:paraId="2317ACD8" w14:textId="77777777" w:rsidR="00665F8B" w:rsidRPr="00911F39" w:rsidRDefault="00665F8B" w:rsidP="00665F8B">
      <w:pPr>
        <w:pStyle w:val="Akapitzlist"/>
        <w:widowControl w:val="0"/>
        <w:numPr>
          <w:ilvl w:val="1"/>
          <w:numId w:val="2"/>
        </w:numPr>
        <w:tabs>
          <w:tab w:val="left" w:pos="1054"/>
        </w:tabs>
        <w:autoSpaceDE w:val="0"/>
        <w:autoSpaceDN w:val="0"/>
        <w:spacing w:before="34" w:after="0" w:line="240" w:lineRule="auto"/>
        <w:ind w:right="113"/>
        <w:contextualSpacing w:val="0"/>
        <w:jc w:val="both"/>
        <w:rPr>
          <w:rFonts w:ascii="Liberation Serif" w:hAnsi="Liberation Serif" w:cs="Liberation Serif"/>
        </w:rPr>
      </w:pPr>
      <w:r w:rsidRPr="00911F39">
        <w:rPr>
          <w:rFonts w:ascii="Liberation Serif" w:hAnsi="Liberation Serif" w:cs="Liberation Serif"/>
        </w:rPr>
        <w:t>posiada</w:t>
      </w:r>
      <w:r w:rsidRPr="00911F39">
        <w:rPr>
          <w:rFonts w:ascii="Liberation Serif" w:hAnsi="Liberation Serif" w:cs="Liberation Serif"/>
          <w:spacing w:val="-6"/>
        </w:rPr>
        <w:t xml:space="preserve"> </w:t>
      </w:r>
      <w:r w:rsidRPr="00911F39">
        <w:rPr>
          <w:rFonts w:ascii="Liberation Serif" w:hAnsi="Liberation Serif" w:cs="Liberation Serif"/>
        </w:rPr>
        <w:t>wiedzę</w:t>
      </w:r>
      <w:r w:rsidRPr="00911F39">
        <w:rPr>
          <w:rFonts w:ascii="Liberation Serif" w:hAnsi="Liberation Serif" w:cs="Liberation Serif"/>
          <w:spacing w:val="-8"/>
        </w:rPr>
        <w:t xml:space="preserve"> </w:t>
      </w:r>
      <w:r w:rsidRPr="00911F39">
        <w:rPr>
          <w:rFonts w:ascii="Liberation Serif" w:hAnsi="Liberation Serif" w:cs="Liberation Serif"/>
        </w:rPr>
        <w:t>i</w:t>
      </w:r>
      <w:r w:rsidRPr="00911F39">
        <w:rPr>
          <w:rFonts w:ascii="Liberation Serif" w:hAnsi="Liberation Serif" w:cs="Liberation Serif"/>
          <w:spacing w:val="-9"/>
        </w:rPr>
        <w:t xml:space="preserve"> </w:t>
      </w:r>
      <w:r w:rsidRPr="00911F39">
        <w:rPr>
          <w:rFonts w:ascii="Liberation Serif" w:hAnsi="Liberation Serif" w:cs="Liberation Serif"/>
        </w:rPr>
        <w:t>doświadczenie</w:t>
      </w:r>
      <w:r w:rsidRPr="00911F39">
        <w:rPr>
          <w:rFonts w:ascii="Liberation Serif" w:hAnsi="Liberation Serif" w:cs="Liberation Serif"/>
          <w:spacing w:val="-8"/>
        </w:rPr>
        <w:t xml:space="preserve"> </w:t>
      </w:r>
      <w:r w:rsidRPr="00911F39">
        <w:rPr>
          <w:rFonts w:ascii="Liberation Serif" w:hAnsi="Liberation Serif" w:cs="Liberation Serif"/>
        </w:rPr>
        <w:t>niezbędne</w:t>
      </w:r>
      <w:r w:rsidRPr="00911F39">
        <w:rPr>
          <w:rFonts w:ascii="Liberation Serif" w:hAnsi="Liberation Serif" w:cs="Liberation Serif"/>
          <w:spacing w:val="-8"/>
        </w:rPr>
        <w:t xml:space="preserve"> </w:t>
      </w:r>
      <w:r w:rsidRPr="00911F39">
        <w:rPr>
          <w:rFonts w:ascii="Liberation Serif" w:hAnsi="Liberation Serif" w:cs="Liberation Serif"/>
        </w:rPr>
        <w:t>do</w:t>
      </w:r>
      <w:r w:rsidRPr="00911F39">
        <w:rPr>
          <w:rFonts w:ascii="Liberation Serif" w:hAnsi="Liberation Serif" w:cs="Liberation Serif"/>
          <w:spacing w:val="-7"/>
        </w:rPr>
        <w:t xml:space="preserve"> </w:t>
      </w:r>
      <w:r w:rsidRPr="00911F39">
        <w:rPr>
          <w:rFonts w:ascii="Liberation Serif" w:hAnsi="Liberation Serif" w:cs="Liberation Serif"/>
        </w:rPr>
        <w:t>prawidłowego</w:t>
      </w:r>
      <w:r w:rsidRPr="00911F39">
        <w:rPr>
          <w:rFonts w:ascii="Liberation Serif" w:hAnsi="Liberation Serif" w:cs="Liberation Serif"/>
          <w:spacing w:val="-4"/>
        </w:rPr>
        <w:t xml:space="preserve"> </w:t>
      </w:r>
      <w:r w:rsidRPr="00911F39">
        <w:rPr>
          <w:rFonts w:ascii="Liberation Serif" w:hAnsi="Liberation Serif" w:cs="Liberation Serif"/>
        </w:rPr>
        <w:t>wykonania</w:t>
      </w:r>
      <w:r w:rsidRPr="00911F39">
        <w:rPr>
          <w:rFonts w:ascii="Liberation Serif" w:hAnsi="Liberation Serif" w:cs="Liberation Serif"/>
          <w:spacing w:val="-8"/>
        </w:rPr>
        <w:t xml:space="preserve"> </w:t>
      </w:r>
      <w:r w:rsidRPr="00911F39">
        <w:rPr>
          <w:rFonts w:ascii="Liberation Serif" w:hAnsi="Liberation Serif" w:cs="Liberation Serif"/>
        </w:rPr>
        <w:t>przedmiotu</w:t>
      </w:r>
      <w:r w:rsidRPr="00911F39">
        <w:rPr>
          <w:rFonts w:ascii="Liberation Serif" w:hAnsi="Liberation Serif" w:cs="Liberation Serif"/>
          <w:spacing w:val="-9"/>
        </w:rPr>
        <w:t xml:space="preserve"> </w:t>
      </w:r>
      <w:r w:rsidRPr="00911F39">
        <w:rPr>
          <w:rFonts w:ascii="Liberation Serif" w:hAnsi="Liberation Serif" w:cs="Liberation Serif"/>
          <w:spacing w:val="-2"/>
        </w:rPr>
        <w:t>umowy,</w:t>
      </w:r>
    </w:p>
    <w:p w14:paraId="5E4EA6D2" w14:textId="77777777" w:rsidR="00665F8B" w:rsidRPr="00911F39" w:rsidRDefault="00665F8B" w:rsidP="00665F8B">
      <w:pPr>
        <w:pStyle w:val="Akapitzlist"/>
        <w:widowControl w:val="0"/>
        <w:numPr>
          <w:ilvl w:val="1"/>
          <w:numId w:val="2"/>
        </w:numPr>
        <w:tabs>
          <w:tab w:val="left" w:pos="1054"/>
          <w:tab w:val="left" w:pos="1056"/>
        </w:tabs>
        <w:autoSpaceDE w:val="0"/>
        <w:autoSpaceDN w:val="0"/>
        <w:spacing w:before="34"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dysponuje kadrą zdolną do należytego wykonania przedmiotu umowy, posiadającą odpowiednie kwalifikacje, uprawnienia</w:t>
      </w:r>
      <w:r w:rsidRPr="00911F39">
        <w:rPr>
          <w:rFonts w:ascii="Liberation Serif" w:hAnsi="Liberation Serif" w:cs="Liberation Serif"/>
          <w:spacing w:val="40"/>
        </w:rPr>
        <w:t xml:space="preserve"> </w:t>
      </w:r>
      <w:r w:rsidRPr="00911F39">
        <w:rPr>
          <w:rFonts w:ascii="Liberation Serif" w:hAnsi="Liberation Serif" w:cs="Liberation Serif"/>
        </w:rPr>
        <w:t>i</w:t>
      </w:r>
      <w:r w:rsidRPr="00911F39">
        <w:rPr>
          <w:rFonts w:ascii="Liberation Serif" w:hAnsi="Liberation Serif" w:cs="Liberation Serif"/>
          <w:spacing w:val="40"/>
        </w:rPr>
        <w:t xml:space="preserve"> </w:t>
      </w:r>
      <w:r w:rsidRPr="00911F39">
        <w:rPr>
          <w:rFonts w:ascii="Liberation Serif" w:hAnsi="Liberation Serif" w:cs="Liberation Serif"/>
        </w:rPr>
        <w:t>wiedzę,</w:t>
      </w:r>
      <w:r w:rsidRPr="00911F39">
        <w:rPr>
          <w:rFonts w:ascii="Liberation Serif" w:hAnsi="Liberation Serif" w:cs="Liberation Serif"/>
          <w:spacing w:val="40"/>
        </w:rPr>
        <w:t xml:space="preserve"> </w:t>
      </w:r>
      <w:r w:rsidRPr="00911F39">
        <w:rPr>
          <w:rFonts w:ascii="Liberation Serif" w:hAnsi="Liberation Serif" w:cs="Liberation Serif"/>
        </w:rPr>
        <w:t>zapewniając</w:t>
      </w:r>
      <w:r w:rsidRPr="00911F39">
        <w:rPr>
          <w:rFonts w:ascii="Liberation Serif" w:hAnsi="Liberation Serif" w:cs="Liberation Serif"/>
          <w:spacing w:val="40"/>
        </w:rPr>
        <w:t xml:space="preserve"> </w:t>
      </w:r>
      <w:r w:rsidRPr="00911F39">
        <w:rPr>
          <w:rFonts w:ascii="Liberation Serif" w:hAnsi="Liberation Serif" w:cs="Liberation Serif"/>
        </w:rPr>
        <w:t>tym</w:t>
      </w:r>
      <w:r w:rsidRPr="00911F39">
        <w:rPr>
          <w:rFonts w:ascii="Liberation Serif" w:hAnsi="Liberation Serif" w:cs="Liberation Serif"/>
          <w:spacing w:val="40"/>
        </w:rPr>
        <w:t xml:space="preserve"> </w:t>
      </w:r>
      <w:r w:rsidRPr="00911F39">
        <w:rPr>
          <w:rFonts w:ascii="Liberation Serif" w:hAnsi="Liberation Serif" w:cs="Liberation Serif"/>
        </w:rPr>
        <w:t>samym</w:t>
      </w:r>
      <w:r w:rsidRPr="00911F39">
        <w:rPr>
          <w:rFonts w:ascii="Liberation Serif" w:hAnsi="Liberation Serif" w:cs="Liberation Serif"/>
          <w:spacing w:val="40"/>
        </w:rPr>
        <w:t xml:space="preserve"> </w:t>
      </w:r>
      <w:r w:rsidRPr="00911F39">
        <w:rPr>
          <w:rFonts w:ascii="Liberation Serif" w:hAnsi="Liberation Serif" w:cs="Liberation Serif"/>
        </w:rPr>
        <w:t>wykonanie</w:t>
      </w:r>
      <w:r w:rsidRPr="00911F39">
        <w:rPr>
          <w:rFonts w:ascii="Liberation Serif" w:hAnsi="Liberation Serif" w:cs="Liberation Serif"/>
          <w:spacing w:val="40"/>
        </w:rPr>
        <w:t xml:space="preserve"> </w:t>
      </w:r>
      <w:r w:rsidRPr="00911F39">
        <w:rPr>
          <w:rFonts w:ascii="Liberation Serif" w:hAnsi="Liberation Serif" w:cs="Liberation Serif"/>
        </w:rPr>
        <w:t>przedmiotu</w:t>
      </w:r>
      <w:r w:rsidRPr="00911F39">
        <w:rPr>
          <w:rFonts w:ascii="Liberation Serif" w:hAnsi="Liberation Serif" w:cs="Liberation Serif"/>
          <w:spacing w:val="40"/>
        </w:rPr>
        <w:t xml:space="preserve"> </w:t>
      </w:r>
      <w:r w:rsidRPr="00911F39">
        <w:rPr>
          <w:rFonts w:ascii="Liberation Serif" w:hAnsi="Liberation Serif" w:cs="Liberation Serif"/>
        </w:rPr>
        <w:t>umowy</w:t>
      </w:r>
      <w:r w:rsidRPr="00911F39">
        <w:rPr>
          <w:rFonts w:ascii="Liberation Serif" w:hAnsi="Liberation Serif" w:cs="Liberation Serif"/>
          <w:spacing w:val="40"/>
        </w:rPr>
        <w:t xml:space="preserve"> </w:t>
      </w:r>
      <w:r w:rsidRPr="00911F39">
        <w:rPr>
          <w:rFonts w:ascii="Liberation Serif" w:hAnsi="Liberation Serif" w:cs="Liberation Serif"/>
        </w:rPr>
        <w:t>na</w:t>
      </w:r>
      <w:r w:rsidRPr="00911F39">
        <w:rPr>
          <w:rFonts w:ascii="Liberation Serif" w:hAnsi="Liberation Serif" w:cs="Liberation Serif"/>
          <w:spacing w:val="40"/>
        </w:rPr>
        <w:t xml:space="preserve"> </w:t>
      </w:r>
      <w:r w:rsidRPr="00911F39">
        <w:rPr>
          <w:rFonts w:ascii="Liberation Serif" w:hAnsi="Liberation Serif" w:cs="Liberation Serif"/>
        </w:rPr>
        <w:t>najwyższym</w:t>
      </w:r>
      <w:r w:rsidRPr="00911F39">
        <w:rPr>
          <w:rFonts w:ascii="Liberation Serif" w:hAnsi="Liberation Serif" w:cs="Liberation Serif"/>
          <w:spacing w:val="40"/>
        </w:rPr>
        <w:t xml:space="preserve"> </w:t>
      </w:r>
      <w:r w:rsidRPr="00911F39">
        <w:rPr>
          <w:rFonts w:ascii="Liberation Serif" w:hAnsi="Liberation Serif" w:cs="Liberation Serif"/>
        </w:rPr>
        <w:t>poziomie,</w:t>
      </w:r>
      <w:r w:rsidRPr="00911F39">
        <w:rPr>
          <w:rFonts w:ascii="Liberation Serif" w:hAnsi="Liberation Serif" w:cs="Liberation Serif"/>
          <w:spacing w:val="40"/>
        </w:rPr>
        <w:t xml:space="preserve"> </w:t>
      </w:r>
      <w:r w:rsidRPr="00911F39">
        <w:rPr>
          <w:rFonts w:ascii="Liberation Serif" w:hAnsi="Liberation Serif" w:cs="Liberation Serif"/>
          <w:spacing w:val="-2"/>
        </w:rPr>
        <w:t>w</w:t>
      </w:r>
      <w:r w:rsidRPr="00911F39">
        <w:rPr>
          <w:rFonts w:ascii="Liberation Serif" w:hAnsi="Liberation Serif" w:cs="Liberation Serif"/>
          <w:spacing w:val="-3"/>
        </w:rPr>
        <w:t xml:space="preserve"> </w:t>
      </w:r>
      <w:r w:rsidRPr="00911F39">
        <w:rPr>
          <w:rFonts w:ascii="Liberation Serif" w:hAnsi="Liberation Serif" w:cs="Liberation Serif"/>
          <w:spacing w:val="-2"/>
        </w:rPr>
        <w:t>sposób staranny</w:t>
      </w:r>
      <w:r w:rsidRPr="00911F39">
        <w:rPr>
          <w:rFonts w:ascii="Liberation Serif" w:hAnsi="Liberation Serif" w:cs="Liberation Serif"/>
          <w:spacing w:val="-4"/>
        </w:rPr>
        <w:t xml:space="preserve"> </w:t>
      </w:r>
      <w:r w:rsidRPr="00911F39">
        <w:rPr>
          <w:rFonts w:ascii="Liberation Serif" w:hAnsi="Liberation Serif" w:cs="Liberation Serif"/>
          <w:spacing w:val="-2"/>
        </w:rPr>
        <w:t>i sumienny, według standardów</w:t>
      </w:r>
      <w:r w:rsidRPr="00911F39">
        <w:rPr>
          <w:rFonts w:ascii="Liberation Serif" w:hAnsi="Liberation Serif" w:cs="Liberation Serif"/>
          <w:spacing w:val="-9"/>
        </w:rPr>
        <w:t xml:space="preserve"> </w:t>
      </w:r>
      <w:r w:rsidRPr="00911F39">
        <w:rPr>
          <w:rFonts w:ascii="Liberation Serif" w:hAnsi="Liberation Serif" w:cs="Liberation Serif"/>
          <w:spacing w:val="-2"/>
        </w:rPr>
        <w:t>i</w:t>
      </w:r>
      <w:r w:rsidRPr="00911F39">
        <w:rPr>
          <w:rFonts w:ascii="Liberation Serif" w:hAnsi="Liberation Serif" w:cs="Liberation Serif"/>
          <w:spacing w:val="-3"/>
        </w:rPr>
        <w:t xml:space="preserve"> </w:t>
      </w:r>
      <w:r w:rsidRPr="00911F39">
        <w:rPr>
          <w:rFonts w:ascii="Liberation Serif" w:hAnsi="Liberation Serif" w:cs="Liberation Serif"/>
          <w:spacing w:val="-2"/>
        </w:rPr>
        <w:t>norm w</w:t>
      </w:r>
      <w:r w:rsidRPr="00911F39">
        <w:rPr>
          <w:rFonts w:ascii="Liberation Serif" w:hAnsi="Liberation Serif" w:cs="Liberation Serif"/>
          <w:spacing w:val="-5"/>
        </w:rPr>
        <w:t xml:space="preserve"> </w:t>
      </w:r>
      <w:r w:rsidRPr="00911F39">
        <w:rPr>
          <w:rFonts w:ascii="Liberation Serif" w:hAnsi="Liberation Serif" w:cs="Liberation Serif"/>
          <w:spacing w:val="-2"/>
        </w:rPr>
        <w:t>tym</w:t>
      </w:r>
      <w:r w:rsidRPr="00911F39">
        <w:rPr>
          <w:rFonts w:ascii="Liberation Serif" w:hAnsi="Liberation Serif" w:cs="Liberation Serif"/>
          <w:spacing w:val="-4"/>
        </w:rPr>
        <w:t xml:space="preserve"> </w:t>
      </w:r>
      <w:r w:rsidRPr="00911F39">
        <w:rPr>
          <w:rFonts w:ascii="Liberation Serif" w:hAnsi="Liberation Serif" w:cs="Liberation Serif"/>
          <w:spacing w:val="-2"/>
        </w:rPr>
        <w:t>zakresie stosowanych,</w:t>
      </w:r>
      <w:r w:rsidRPr="00911F39">
        <w:rPr>
          <w:rFonts w:ascii="Liberation Serif" w:hAnsi="Liberation Serif" w:cs="Liberation Serif"/>
          <w:spacing w:val="-3"/>
        </w:rPr>
        <w:t xml:space="preserve"> </w:t>
      </w:r>
      <w:r w:rsidRPr="00911F39">
        <w:rPr>
          <w:rFonts w:ascii="Liberation Serif" w:hAnsi="Liberation Serif" w:cs="Liberation Serif"/>
          <w:spacing w:val="-2"/>
        </w:rPr>
        <w:t>zgodnie</w:t>
      </w:r>
      <w:r w:rsidRPr="00911F39">
        <w:rPr>
          <w:rFonts w:ascii="Liberation Serif" w:hAnsi="Liberation Serif" w:cs="Liberation Serif"/>
          <w:spacing w:val="-3"/>
        </w:rPr>
        <w:t xml:space="preserve"> </w:t>
      </w:r>
      <w:r w:rsidRPr="00911F39">
        <w:rPr>
          <w:rFonts w:ascii="Liberation Serif" w:hAnsi="Liberation Serif" w:cs="Liberation Serif"/>
          <w:spacing w:val="-2"/>
        </w:rPr>
        <w:t>z</w:t>
      </w:r>
      <w:r w:rsidRPr="00911F39">
        <w:rPr>
          <w:rFonts w:ascii="Liberation Serif" w:hAnsi="Liberation Serif" w:cs="Liberation Serif"/>
          <w:spacing w:val="-3"/>
        </w:rPr>
        <w:t xml:space="preserve"> </w:t>
      </w:r>
      <w:r w:rsidRPr="00911F39">
        <w:rPr>
          <w:rFonts w:ascii="Liberation Serif" w:hAnsi="Liberation Serif" w:cs="Liberation Serif"/>
          <w:spacing w:val="-2"/>
        </w:rPr>
        <w:t xml:space="preserve">obowiązującymi </w:t>
      </w:r>
      <w:r w:rsidRPr="00911F39">
        <w:rPr>
          <w:rFonts w:ascii="Liberation Serif" w:hAnsi="Liberation Serif" w:cs="Liberation Serif"/>
        </w:rPr>
        <w:t>przepisami prawa w zakresie przedmiotu zamówienia,</w:t>
      </w:r>
    </w:p>
    <w:p w14:paraId="0A62A3A7" w14:textId="77777777" w:rsidR="00665F8B" w:rsidRPr="00911F39" w:rsidRDefault="00665F8B" w:rsidP="00665F8B">
      <w:pPr>
        <w:pStyle w:val="Akapitzlist"/>
        <w:widowControl w:val="0"/>
        <w:numPr>
          <w:ilvl w:val="1"/>
          <w:numId w:val="2"/>
        </w:numPr>
        <w:tabs>
          <w:tab w:val="left" w:pos="1054"/>
          <w:tab w:val="left" w:pos="1056"/>
        </w:tabs>
        <w:autoSpaceDE w:val="0"/>
        <w:autoSpaceDN w:val="0"/>
        <w:spacing w:before="1"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roboty</w:t>
      </w:r>
      <w:r w:rsidRPr="00911F39">
        <w:rPr>
          <w:rFonts w:ascii="Liberation Serif" w:hAnsi="Liberation Serif" w:cs="Liberation Serif"/>
          <w:spacing w:val="66"/>
        </w:rPr>
        <w:t xml:space="preserve"> </w:t>
      </w:r>
      <w:r w:rsidRPr="00911F39">
        <w:rPr>
          <w:rFonts w:ascii="Liberation Serif" w:hAnsi="Liberation Serif" w:cs="Liberation Serif"/>
        </w:rPr>
        <w:t>będą</w:t>
      </w:r>
      <w:r w:rsidRPr="00911F39">
        <w:rPr>
          <w:rFonts w:ascii="Liberation Serif" w:hAnsi="Liberation Serif" w:cs="Liberation Serif"/>
          <w:spacing w:val="73"/>
        </w:rPr>
        <w:t xml:space="preserve"> </w:t>
      </w:r>
      <w:r w:rsidRPr="00911F39">
        <w:rPr>
          <w:rFonts w:ascii="Liberation Serif" w:hAnsi="Liberation Serif" w:cs="Liberation Serif"/>
        </w:rPr>
        <w:t>wykonywane</w:t>
      </w:r>
      <w:r w:rsidRPr="00911F39">
        <w:rPr>
          <w:rFonts w:ascii="Liberation Serif" w:hAnsi="Liberation Serif" w:cs="Liberation Serif"/>
          <w:spacing w:val="70"/>
        </w:rPr>
        <w:t xml:space="preserve"> </w:t>
      </w:r>
      <w:r w:rsidRPr="00911F39">
        <w:rPr>
          <w:rFonts w:ascii="Liberation Serif" w:hAnsi="Liberation Serif" w:cs="Liberation Serif"/>
        </w:rPr>
        <w:t>przez</w:t>
      </w:r>
      <w:r w:rsidRPr="00911F39">
        <w:rPr>
          <w:rFonts w:ascii="Liberation Serif" w:hAnsi="Liberation Serif" w:cs="Liberation Serif"/>
          <w:spacing w:val="70"/>
        </w:rPr>
        <w:t xml:space="preserve"> </w:t>
      </w:r>
      <w:r w:rsidRPr="00911F39">
        <w:rPr>
          <w:rFonts w:ascii="Liberation Serif" w:hAnsi="Liberation Serif" w:cs="Liberation Serif"/>
        </w:rPr>
        <w:t>osoby</w:t>
      </w:r>
      <w:r w:rsidRPr="00911F39">
        <w:rPr>
          <w:rFonts w:ascii="Liberation Serif" w:hAnsi="Liberation Serif" w:cs="Liberation Serif"/>
          <w:spacing w:val="67"/>
        </w:rPr>
        <w:t xml:space="preserve"> </w:t>
      </w:r>
      <w:r w:rsidRPr="00911F39">
        <w:rPr>
          <w:rFonts w:ascii="Liberation Serif" w:hAnsi="Liberation Serif" w:cs="Liberation Serif"/>
        </w:rPr>
        <w:t>posiadające</w:t>
      </w:r>
      <w:r w:rsidRPr="00911F39">
        <w:rPr>
          <w:rFonts w:ascii="Liberation Serif" w:hAnsi="Liberation Serif" w:cs="Liberation Serif"/>
          <w:spacing w:val="73"/>
        </w:rPr>
        <w:t xml:space="preserve"> </w:t>
      </w:r>
      <w:r w:rsidRPr="00911F39">
        <w:rPr>
          <w:rFonts w:ascii="Liberation Serif" w:hAnsi="Liberation Serif" w:cs="Liberation Serif"/>
        </w:rPr>
        <w:t>wymagane</w:t>
      </w:r>
      <w:r w:rsidRPr="00911F39">
        <w:rPr>
          <w:rFonts w:ascii="Liberation Serif" w:hAnsi="Liberation Serif" w:cs="Liberation Serif"/>
          <w:spacing w:val="73"/>
        </w:rPr>
        <w:t xml:space="preserve"> </w:t>
      </w:r>
      <w:r w:rsidRPr="00911F39">
        <w:rPr>
          <w:rFonts w:ascii="Liberation Serif" w:hAnsi="Liberation Serif" w:cs="Liberation Serif"/>
        </w:rPr>
        <w:t>uprawnienia</w:t>
      </w:r>
      <w:r w:rsidRPr="00911F39">
        <w:rPr>
          <w:rFonts w:ascii="Liberation Serif" w:hAnsi="Liberation Serif" w:cs="Liberation Serif"/>
          <w:spacing w:val="73"/>
        </w:rPr>
        <w:t xml:space="preserve"> </w:t>
      </w:r>
      <w:r w:rsidRPr="00911F39">
        <w:rPr>
          <w:rFonts w:ascii="Liberation Serif" w:hAnsi="Liberation Serif" w:cs="Liberation Serif"/>
        </w:rPr>
        <w:t>bądź</w:t>
      </w:r>
      <w:r w:rsidRPr="00911F39">
        <w:rPr>
          <w:rFonts w:ascii="Liberation Serif" w:hAnsi="Liberation Serif" w:cs="Liberation Serif"/>
          <w:spacing w:val="70"/>
        </w:rPr>
        <w:t xml:space="preserve"> </w:t>
      </w:r>
      <w:r w:rsidRPr="00911F39">
        <w:rPr>
          <w:rFonts w:ascii="Liberation Serif" w:hAnsi="Liberation Serif" w:cs="Liberation Serif"/>
        </w:rPr>
        <w:t>kwalifikacje</w:t>
      </w:r>
      <w:r w:rsidRPr="00911F39">
        <w:rPr>
          <w:rFonts w:ascii="Liberation Serif" w:hAnsi="Liberation Serif" w:cs="Liberation Serif"/>
          <w:spacing w:val="70"/>
        </w:rPr>
        <w:t xml:space="preserve"> </w:t>
      </w:r>
      <w:r w:rsidRPr="00911F39">
        <w:rPr>
          <w:rFonts w:ascii="Liberation Serif" w:hAnsi="Liberation Serif" w:cs="Liberation Serif"/>
        </w:rPr>
        <w:t>określone w przepisach prawa dotyczących przedmiotu zamówienia,</w:t>
      </w:r>
    </w:p>
    <w:p w14:paraId="052CFD96" w14:textId="77777777" w:rsidR="00665F8B" w:rsidRPr="00911F39" w:rsidRDefault="00665F8B" w:rsidP="00665F8B">
      <w:pPr>
        <w:pStyle w:val="Akapitzlist"/>
        <w:widowControl w:val="0"/>
        <w:numPr>
          <w:ilvl w:val="1"/>
          <w:numId w:val="2"/>
        </w:numPr>
        <w:tabs>
          <w:tab w:val="left" w:pos="1054"/>
          <w:tab w:val="left" w:pos="1056"/>
        </w:tabs>
        <w:autoSpaceDE w:val="0"/>
        <w:autoSpaceDN w:val="0"/>
        <w:spacing w:before="1"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znajduje</w:t>
      </w:r>
      <w:r w:rsidRPr="00911F39">
        <w:rPr>
          <w:rFonts w:ascii="Liberation Serif" w:hAnsi="Liberation Serif" w:cs="Liberation Serif"/>
          <w:spacing w:val="-1"/>
        </w:rPr>
        <w:t xml:space="preserve"> </w:t>
      </w:r>
      <w:r w:rsidRPr="00911F39">
        <w:rPr>
          <w:rFonts w:ascii="Liberation Serif" w:hAnsi="Liberation Serif" w:cs="Liberation Serif"/>
        </w:rPr>
        <w:t>się w</w:t>
      </w:r>
      <w:r w:rsidRPr="00911F39">
        <w:rPr>
          <w:rFonts w:ascii="Liberation Serif" w:hAnsi="Liberation Serif" w:cs="Liberation Serif"/>
          <w:spacing w:val="-7"/>
        </w:rPr>
        <w:t xml:space="preserve"> </w:t>
      </w:r>
      <w:r w:rsidRPr="00911F39">
        <w:rPr>
          <w:rFonts w:ascii="Liberation Serif" w:hAnsi="Liberation Serif" w:cs="Liberation Serif"/>
        </w:rPr>
        <w:t>sytuacji</w:t>
      </w:r>
      <w:r w:rsidRPr="00911F39">
        <w:rPr>
          <w:rFonts w:ascii="Liberation Serif" w:hAnsi="Liberation Serif" w:cs="Liberation Serif"/>
          <w:spacing w:val="-2"/>
        </w:rPr>
        <w:t xml:space="preserve"> </w:t>
      </w:r>
      <w:r w:rsidRPr="00911F39">
        <w:rPr>
          <w:rFonts w:ascii="Liberation Serif" w:hAnsi="Liberation Serif" w:cs="Liberation Serif"/>
        </w:rPr>
        <w:t>ekonomicznej i</w:t>
      </w:r>
      <w:r w:rsidRPr="00911F39">
        <w:rPr>
          <w:rFonts w:ascii="Liberation Serif" w:hAnsi="Liberation Serif" w:cs="Liberation Serif"/>
          <w:spacing w:val="-2"/>
        </w:rPr>
        <w:t xml:space="preserve"> </w:t>
      </w:r>
      <w:r w:rsidRPr="00911F39">
        <w:rPr>
          <w:rFonts w:ascii="Liberation Serif" w:hAnsi="Liberation Serif" w:cs="Liberation Serif"/>
        </w:rPr>
        <w:t>finansowej zapewniającej kompletne wykonanie</w:t>
      </w:r>
      <w:r w:rsidRPr="00911F39">
        <w:rPr>
          <w:rFonts w:ascii="Liberation Serif" w:hAnsi="Liberation Serif" w:cs="Liberation Serif"/>
          <w:spacing w:val="-2"/>
        </w:rPr>
        <w:t xml:space="preserve"> </w:t>
      </w:r>
      <w:r w:rsidRPr="00911F39">
        <w:rPr>
          <w:rFonts w:ascii="Liberation Serif" w:hAnsi="Liberation Serif" w:cs="Liberation Serif"/>
        </w:rPr>
        <w:t>przedmiotu</w:t>
      </w:r>
      <w:r w:rsidRPr="00911F39">
        <w:rPr>
          <w:rFonts w:ascii="Liberation Serif" w:hAnsi="Liberation Serif" w:cs="Liberation Serif"/>
          <w:spacing w:val="-3"/>
        </w:rPr>
        <w:t xml:space="preserve"> </w:t>
      </w:r>
      <w:r w:rsidRPr="00911F39">
        <w:rPr>
          <w:rFonts w:ascii="Liberation Serif" w:hAnsi="Liberation Serif" w:cs="Liberation Serif"/>
        </w:rPr>
        <w:t>umowy</w:t>
      </w:r>
      <w:r w:rsidRPr="00911F39">
        <w:rPr>
          <w:rFonts w:ascii="Liberation Serif" w:hAnsi="Liberation Serif" w:cs="Liberation Serif"/>
          <w:spacing w:val="-3"/>
        </w:rPr>
        <w:t xml:space="preserve"> </w:t>
      </w:r>
      <w:r w:rsidRPr="00911F39">
        <w:rPr>
          <w:rFonts w:ascii="Liberation Serif" w:hAnsi="Liberation Serif" w:cs="Liberation Serif"/>
        </w:rPr>
        <w:t>oraz zobowiązuje się do niezwłocznego poinformowania Zamawiającego o jej pogorszeniu, w przypadku jeżeli mogłoby to skutkować nienależytym wykonaniem lub niemożnością wykonania przedmiotu umowy,</w:t>
      </w:r>
    </w:p>
    <w:p w14:paraId="2A0914A6" w14:textId="721A67F3" w:rsidR="00665F8B" w:rsidRPr="00911F39" w:rsidRDefault="00665F8B" w:rsidP="00665F8B">
      <w:pPr>
        <w:pStyle w:val="Akapitzlist"/>
        <w:widowControl w:val="0"/>
        <w:numPr>
          <w:ilvl w:val="1"/>
          <w:numId w:val="2"/>
        </w:numPr>
        <w:tabs>
          <w:tab w:val="left" w:pos="1054"/>
          <w:tab w:val="left" w:pos="1056"/>
        </w:tabs>
        <w:autoSpaceDE w:val="0"/>
        <w:autoSpaceDN w:val="0"/>
        <w:spacing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 xml:space="preserve">że posiada ubezpieczenie OC związane z przedmiotem niniejszej umowy przez cały czas </w:t>
      </w:r>
      <w:r w:rsidRPr="00911F39">
        <w:rPr>
          <w:rFonts w:ascii="Liberation Serif" w:hAnsi="Liberation Serif" w:cs="Liberation Serif"/>
        </w:rPr>
        <w:lastRenderedPageBreak/>
        <w:t>trwania niniejszej umowy</w:t>
      </w:r>
      <w:r w:rsidRPr="00911F39">
        <w:rPr>
          <w:rFonts w:ascii="Liberation Serif" w:hAnsi="Liberation Serif" w:cs="Liberation Serif"/>
          <w:spacing w:val="-13"/>
        </w:rPr>
        <w:t xml:space="preserve"> </w:t>
      </w:r>
      <w:r w:rsidRPr="00911F39">
        <w:rPr>
          <w:rFonts w:ascii="Liberation Serif" w:hAnsi="Liberation Serif" w:cs="Liberation Serif"/>
        </w:rPr>
        <w:t>na</w:t>
      </w:r>
      <w:r w:rsidRPr="00911F39">
        <w:rPr>
          <w:rFonts w:ascii="Liberation Serif" w:hAnsi="Liberation Serif" w:cs="Liberation Serif"/>
          <w:spacing w:val="-12"/>
        </w:rPr>
        <w:t xml:space="preserve"> </w:t>
      </w:r>
      <w:r w:rsidRPr="00911F39">
        <w:rPr>
          <w:rFonts w:ascii="Liberation Serif" w:hAnsi="Liberation Serif" w:cs="Liberation Serif"/>
        </w:rPr>
        <w:t>kwotę</w:t>
      </w:r>
      <w:r w:rsidRPr="00911F39">
        <w:rPr>
          <w:rFonts w:ascii="Liberation Serif" w:hAnsi="Liberation Serif" w:cs="Liberation Serif"/>
          <w:spacing w:val="-11"/>
        </w:rPr>
        <w:t xml:space="preserve"> </w:t>
      </w:r>
      <w:r w:rsidRPr="00911F39">
        <w:rPr>
          <w:rFonts w:ascii="Liberation Serif" w:hAnsi="Liberation Serif" w:cs="Liberation Serif"/>
        </w:rPr>
        <w:t>nie</w:t>
      </w:r>
      <w:r w:rsidRPr="00911F39">
        <w:rPr>
          <w:rFonts w:ascii="Liberation Serif" w:hAnsi="Liberation Serif" w:cs="Liberation Serif"/>
          <w:spacing w:val="-10"/>
        </w:rPr>
        <w:t xml:space="preserve"> </w:t>
      </w:r>
      <w:r w:rsidRPr="00911F39">
        <w:rPr>
          <w:rFonts w:ascii="Liberation Serif" w:hAnsi="Liberation Serif" w:cs="Liberation Serif"/>
        </w:rPr>
        <w:t>mniejszą</w:t>
      </w:r>
      <w:r w:rsidRPr="00911F39">
        <w:rPr>
          <w:rFonts w:ascii="Liberation Serif" w:hAnsi="Liberation Serif" w:cs="Liberation Serif"/>
          <w:spacing w:val="-12"/>
        </w:rPr>
        <w:t xml:space="preserve"> </w:t>
      </w:r>
      <w:r w:rsidRPr="00911F39">
        <w:rPr>
          <w:rFonts w:ascii="Liberation Serif" w:hAnsi="Liberation Serif" w:cs="Liberation Serif"/>
        </w:rPr>
        <w:t>niż</w:t>
      </w:r>
      <w:r w:rsidRPr="00911F39">
        <w:rPr>
          <w:rFonts w:ascii="Liberation Serif" w:hAnsi="Liberation Serif" w:cs="Liberation Serif"/>
          <w:spacing w:val="-10"/>
        </w:rPr>
        <w:t xml:space="preserve"> </w:t>
      </w:r>
      <w:r w:rsidRPr="00911F39">
        <w:rPr>
          <w:rFonts w:ascii="Liberation Serif" w:hAnsi="Liberation Serif" w:cs="Liberation Serif"/>
        </w:rPr>
        <w:t>wartość</w:t>
      </w:r>
      <w:r w:rsidRPr="00911F39">
        <w:rPr>
          <w:rFonts w:ascii="Liberation Serif" w:hAnsi="Liberation Serif" w:cs="Liberation Serif"/>
          <w:spacing w:val="-9"/>
        </w:rPr>
        <w:t xml:space="preserve"> </w:t>
      </w:r>
      <w:r w:rsidRPr="00911F39">
        <w:rPr>
          <w:rFonts w:ascii="Liberation Serif" w:hAnsi="Liberation Serif" w:cs="Liberation Serif"/>
        </w:rPr>
        <w:t>wynagrodzenia</w:t>
      </w:r>
      <w:r w:rsidRPr="00911F39">
        <w:rPr>
          <w:rFonts w:ascii="Liberation Serif" w:hAnsi="Liberation Serif" w:cs="Liberation Serif"/>
          <w:spacing w:val="-12"/>
        </w:rPr>
        <w:t xml:space="preserve"> </w:t>
      </w:r>
      <w:r w:rsidRPr="00911F39">
        <w:rPr>
          <w:rFonts w:ascii="Liberation Serif" w:hAnsi="Liberation Serif" w:cs="Liberation Serif"/>
        </w:rPr>
        <w:t>umownego,</w:t>
      </w:r>
      <w:r w:rsidRPr="00911F39">
        <w:rPr>
          <w:rFonts w:ascii="Liberation Serif" w:hAnsi="Liberation Serif" w:cs="Liberation Serif"/>
          <w:spacing w:val="-12"/>
        </w:rPr>
        <w:t xml:space="preserve"> </w:t>
      </w:r>
      <w:r w:rsidRPr="00911F39">
        <w:rPr>
          <w:rFonts w:ascii="Liberation Serif" w:hAnsi="Liberation Serif" w:cs="Liberation Serif"/>
        </w:rPr>
        <w:t>określonego</w:t>
      </w:r>
      <w:r w:rsidRPr="00911F39">
        <w:rPr>
          <w:rFonts w:ascii="Liberation Serif" w:hAnsi="Liberation Serif" w:cs="Liberation Serif"/>
          <w:spacing w:val="-9"/>
        </w:rPr>
        <w:t xml:space="preserve"> </w:t>
      </w:r>
      <w:r w:rsidRPr="00911F39">
        <w:rPr>
          <w:rFonts w:ascii="Liberation Serif" w:hAnsi="Liberation Serif" w:cs="Liberation Serif"/>
        </w:rPr>
        <w:t>w</w:t>
      </w:r>
      <w:r w:rsidRPr="00911F39">
        <w:rPr>
          <w:rFonts w:ascii="Liberation Serif" w:hAnsi="Liberation Serif" w:cs="Liberation Serif"/>
          <w:spacing w:val="-13"/>
        </w:rPr>
        <w:t xml:space="preserve"> </w:t>
      </w:r>
      <w:r w:rsidRPr="00911F39">
        <w:rPr>
          <w:rFonts w:ascii="Liberation Serif" w:hAnsi="Liberation Serif" w:cs="Liberation Serif"/>
        </w:rPr>
        <w:t xml:space="preserve">§ </w:t>
      </w:r>
      <w:r w:rsidR="00BE6A71">
        <w:rPr>
          <w:rFonts w:ascii="Liberation Serif" w:hAnsi="Liberation Serif" w:cs="Liberation Serif"/>
        </w:rPr>
        <w:t>7</w:t>
      </w:r>
      <w:r w:rsidRPr="00911F39">
        <w:rPr>
          <w:rFonts w:ascii="Liberation Serif" w:hAnsi="Liberation Serif" w:cs="Liberation Serif"/>
          <w:spacing w:val="-12"/>
        </w:rPr>
        <w:t xml:space="preserve"> </w:t>
      </w:r>
      <w:r w:rsidRPr="00911F39">
        <w:rPr>
          <w:rFonts w:ascii="Liberation Serif" w:hAnsi="Liberation Serif" w:cs="Liberation Serif"/>
        </w:rPr>
        <w:t>ust.</w:t>
      </w:r>
      <w:r w:rsidRPr="00911F39">
        <w:rPr>
          <w:rFonts w:ascii="Liberation Serif" w:hAnsi="Liberation Serif" w:cs="Liberation Serif"/>
          <w:spacing w:val="-12"/>
        </w:rPr>
        <w:t xml:space="preserve"> </w:t>
      </w:r>
      <w:r w:rsidRPr="00911F39">
        <w:rPr>
          <w:rFonts w:ascii="Liberation Serif" w:hAnsi="Liberation Serif" w:cs="Liberation Serif"/>
        </w:rPr>
        <w:t>1</w:t>
      </w:r>
      <w:r w:rsidRPr="00911F39">
        <w:rPr>
          <w:rFonts w:ascii="Liberation Serif" w:hAnsi="Liberation Serif" w:cs="Liberation Serif"/>
          <w:spacing w:val="-11"/>
        </w:rPr>
        <w:t xml:space="preserve"> </w:t>
      </w:r>
      <w:r w:rsidRPr="00911F39">
        <w:rPr>
          <w:rFonts w:ascii="Liberation Serif" w:hAnsi="Liberation Serif" w:cs="Liberation Serif"/>
        </w:rPr>
        <w:t>niniejszej</w:t>
      </w:r>
      <w:r w:rsidRPr="00911F39">
        <w:rPr>
          <w:rFonts w:ascii="Liberation Serif" w:hAnsi="Liberation Serif" w:cs="Liberation Serif"/>
          <w:spacing w:val="-10"/>
        </w:rPr>
        <w:t xml:space="preserve"> </w:t>
      </w:r>
      <w:r w:rsidRPr="00911F39">
        <w:rPr>
          <w:rFonts w:ascii="Liberation Serif" w:hAnsi="Liberation Serif" w:cs="Liberation Serif"/>
        </w:rPr>
        <w:t>umowy,</w:t>
      </w:r>
    </w:p>
    <w:p w14:paraId="3969DDC7" w14:textId="77777777" w:rsidR="00665F8B" w:rsidRPr="00911F39" w:rsidRDefault="00665F8B" w:rsidP="00665F8B">
      <w:pPr>
        <w:pStyle w:val="Akapitzlist"/>
        <w:widowControl w:val="0"/>
        <w:numPr>
          <w:ilvl w:val="1"/>
          <w:numId w:val="2"/>
        </w:numPr>
        <w:tabs>
          <w:tab w:val="left" w:pos="1054"/>
        </w:tabs>
        <w:autoSpaceDE w:val="0"/>
        <w:autoSpaceDN w:val="0"/>
        <w:spacing w:before="1" w:after="0" w:line="240" w:lineRule="auto"/>
        <w:ind w:right="113"/>
        <w:contextualSpacing w:val="0"/>
        <w:jc w:val="both"/>
        <w:rPr>
          <w:rFonts w:ascii="Liberation Serif" w:hAnsi="Liberation Serif" w:cs="Liberation Serif"/>
        </w:rPr>
      </w:pPr>
      <w:r w:rsidRPr="00911F39">
        <w:rPr>
          <w:rFonts w:ascii="Liberation Serif" w:hAnsi="Liberation Serif" w:cs="Liberation Serif"/>
        </w:rPr>
        <w:t>przekazać</w:t>
      </w:r>
      <w:r w:rsidRPr="00911F39">
        <w:rPr>
          <w:rFonts w:ascii="Liberation Serif" w:hAnsi="Liberation Serif" w:cs="Liberation Serif"/>
          <w:spacing w:val="-8"/>
        </w:rPr>
        <w:t xml:space="preserve"> </w:t>
      </w:r>
      <w:r w:rsidRPr="00911F39">
        <w:rPr>
          <w:rFonts w:ascii="Liberation Serif" w:hAnsi="Liberation Serif" w:cs="Liberation Serif"/>
        </w:rPr>
        <w:t>Wykonawcy</w:t>
      </w:r>
      <w:r w:rsidRPr="00911F39">
        <w:rPr>
          <w:rFonts w:ascii="Liberation Serif" w:hAnsi="Liberation Serif" w:cs="Liberation Serif"/>
          <w:spacing w:val="-7"/>
        </w:rPr>
        <w:t xml:space="preserve"> </w:t>
      </w:r>
      <w:r w:rsidRPr="00911F39">
        <w:rPr>
          <w:rFonts w:ascii="Liberation Serif" w:hAnsi="Liberation Serif" w:cs="Liberation Serif"/>
        </w:rPr>
        <w:t>wykaz</w:t>
      </w:r>
      <w:r w:rsidRPr="00911F39">
        <w:rPr>
          <w:rFonts w:ascii="Liberation Serif" w:hAnsi="Liberation Serif" w:cs="Liberation Serif"/>
          <w:spacing w:val="-5"/>
        </w:rPr>
        <w:t xml:space="preserve"> </w:t>
      </w:r>
      <w:r w:rsidRPr="00911F39">
        <w:rPr>
          <w:rFonts w:ascii="Liberation Serif" w:hAnsi="Liberation Serif" w:cs="Liberation Serif"/>
        </w:rPr>
        <w:t>osób</w:t>
      </w:r>
      <w:r w:rsidRPr="00911F39">
        <w:rPr>
          <w:rFonts w:ascii="Liberation Serif" w:hAnsi="Liberation Serif" w:cs="Liberation Serif"/>
          <w:spacing w:val="-7"/>
        </w:rPr>
        <w:t xml:space="preserve"> </w:t>
      </w:r>
      <w:r w:rsidRPr="00911F39">
        <w:rPr>
          <w:rFonts w:ascii="Liberation Serif" w:hAnsi="Liberation Serif" w:cs="Liberation Serif"/>
        </w:rPr>
        <w:t>skierowanych</w:t>
      </w:r>
      <w:r w:rsidRPr="00911F39">
        <w:rPr>
          <w:rFonts w:ascii="Liberation Serif" w:hAnsi="Liberation Serif" w:cs="Liberation Serif"/>
          <w:spacing w:val="-9"/>
        </w:rPr>
        <w:t xml:space="preserve"> </w:t>
      </w:r>
      <w:r w:rsidRPr="00911F39">
        <w:rPr>
          <w:rFonts w:ascii="Liberation Serif" w:hAnsi="Liberation Serif" w:cs="Liberation Serif"/>
        </w:rPr>
        <w:t>do</w:t>
      </w:r>
      <w:r w:rsidRPr="00911F39">
        <w:rPr>
          <w:rFonts w:ascii="Liberation Serif" w:hAnsi="Liberation Serif" w:cs="Liberation Serif"/>
          <w:spacing w:val="-6"/>
        </w:rPr>
        <w:t xml:space="preserve"> </w:t>
      </w:r>
      <w:r w:rsidRPr="00911F39">
        <w:rPr>
          <w:rFonts w:ascii="Liberation Serif" w:hAnsi="Liberation Serif" w:cs="Liberation Serif"/>
        </w:rPr>
        <w:t>realizacji</w:t>
      </w:r>
      <w:r w:rsidRPr="00911F39">
        <w:rPr>
          <w:rFonts w:ascii="Liberation Serif" w:hAnsi="Liberation Serif" w:cs="Liberation Serif"/>
          <w:spacing w:val="-9"/>
        </w:rPr>
        <w:t xml:space="preserve"> </w:t>
      </w:r>
      <w:r w:rsidRPr="00911F39">
        <w:rPr>
          <w:rFonts w:ascii="Liberation Serif" w:hAnsi="Liberation Serif" w:cs="Liberation Serif"/>
          <w:spacing w:val="-2"/>
        </w:rPr>
        <w:t>zamówienia.</w:t>
      </w:r>
    </w:p>
    <w:p w14:paraId="2D6DDAFC" w14:textId="77777777" w:rsidR="00665F8B" w:rsidRPr="00911F39" w:rsidRDefault="00665F8B" w:rsidP="00665F8B">
      <w:pPr>
        <w:pStyle w:val="Akapitzlist"/>
        <w:widowControl w:val="0"/>
        <w:numPr>
          <w:ilvl w:val="0"/>
          <w:numId w:val="2"/>
        </w:numPr>
        <w:tabs>
          <w:tab w:val="left" w:pos="584"/>
        </w:tabs>
        <w:autoSpaceDE w:val="0"/>
        <w:autoSpaceDN w:val="0"/>
        <w:spacing w:before="34" w:after="0" w:line="240" w:lineRule="auto"/>
        <w:ind w:right="113"/>
        <w:contextualSpacing w:val="0"/>
        <w:jc w:val="both"/>
        <w:rPr>
          <w:rFonts w:ascii="Liberation Serif" w:hAnsi="Liberation Serif" w:cs="Liberation Serif"/>
        </w:rPr>
      </w:pPr>
      <w:r w:rsidRPr="00911F39">
        <w:rPr>
          <w:rFonts w:ascii="Liberation Serif" w:hAnsi="Liberation Serif" w:cs="Liberation Serif"/>
        </w:rPr>
        <w:t>Wykonawca</w:t>
      </w:r>
      <w:r w:rsidRPr="00911F39">
        <w:rPr>
          <w:rFonts w:ascii="Liberation Serif" w:hAnsi="Liberation Serif" w:cs="Liberation Serif"/>
          <w:spacing w:val="-8"/>
        </w:rPr>
        <w:t xml:space="preserve"> </w:t>
      </w:r>
      <w:r w:rsidRPr="00911F39">
        <w:rPr>
          <w:rFonts w:ascii="Liberation Serif" w:hAnsi="Liberation Serif" w:cs="Liberation Serif"/>
        </w:rPr>
        <w:t>zobowiązuje</w:t>
      </w:r>
      <w:r w:rsidRPr="00911F39">
        <w:rPr>
          <w:rFonts w:ascii="Liberation Serif" w:hAnsi="Liberation Serif" w:cs="Liberation Serif"/>
          <w:spacing w:val="-8"/>
        </w:rPr>
        <w:t xml:space="preserve"> </w:t>
      </w:r>
      <w:r w:rsidRPr="00911F39">
        <w:rPr>
          <w:rFonts w:ascii="Liberation Serif" w:hAnsi="Liberation Serif" w:cs="Liberation Serif"/>
        </w:rPr>
        <w:t>się</w:t>
      </w:r>
      <w:r w:rsidRPr="00911F39">
        <w:rPr>
          <w:rFonts w:ascii="Liberation Serif" w:hAnsi="Liberation Serif" w:cs="Liberation Serif"/>
          <w:spacing w:val="-7"/>
        </w:rPr>
        <w:t xml:space="preserve"> </w:t>
      </w:r>
      <w:r w:rsidRPr="00911F39">
        <w:rPr>
          <w:rFonts w:ascii="Liberation Serif" w:hAnsi="Liberation Serif" w:cs="Liberation Serif"/>
          <w:spacing w:val="-5"/>
        </w:rPr>
        <w:t>do:</w:t>
      </w:r>
    </w:p>
    <w:p w14:paraId="6A76B828" w14:textId="77777777" w:rsidR="00665F8B" w:rsidRPr="00911F39" w:rsidRDefault="00665F8B" w:rsidP="00665F8B">
      <w:pPr>
        <w:pStyle w:val="Akapitzlist"/>
        <w:widowControl w:val="0"/>
        <w:numPr>
          <w:ilvl w:val="1"/>
          <w:numId w:val="2"/>
        </w:numPr>
        <w:tabs>
          <w:tab w:val="left" w:pos="1042"/>
          <w:tab w:val="left" w:pos="1044"/>
        </w:tabs>
        <w:autoSpaceDE w:val="0"/>
        <w:autoSpaceDN w:val="0"/>
        <w:spacing w:before="34"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wykonania niniejszej Umowy zgodnie z prawem</w:t>
      </w:r>
      <w:r w:rsidRPr="00911F39">
        <w:rPr>
          <w:rFonts w:ascii="Liberation Serif" w:hAnsi="Liberation Serif" w:cs="Liberation Serif"/>
          <w:spacing w:val="-3"/>
        </w:rPr>
        <w:t xml:space="preserve"> </w:t>
      </w:r>
      <w:r w:rsidRPr="00911F39">
        <w:rPr>
          <w:rFonts w:ascii="Liberation Serif" w:hAnsi="Liberation Serif" w:cs="Liberation Serif"/>
        </w:rPr>
        <w:t>budowlanym, Polskimi Normami, przepisami bezpieczeństwa i higieny pracy, przeciwpożarowymi i ochrony środowiska oraz zasadami wiedzy technicznej,</w:t>
      </w:r>
    </w:p>
    <w:p w14:paraId="6783C2BA" w14:textId="77777777" w:rsidR="00665F8B" w:rsidRPr="00911F39" w:rsidRDefault="00665F8B" w:rsidP="00665F8B">
      <w:pPr>
        <w:pStyle w:val="Akapitzlist"/>
        <w:widowControl w:val="0"/>
        <w:numPr>
          <w:ilvl w:val="1"/>
          <w:numId w:val="2"/>
        </w:numPr>
        <w:tabs>
          <w:tab w:val="left" w:pos="1042"/>
        </w:tabs>
        <w:autoSpaceDE w:val="0"/>
        <w:autoSpaceDN w:val="0"/>
        <w:spacing w:after="0" w:line="229" w:lineRule="exact"/>
        <w:ind w:right="113"/>
        <w:contextualSpacing w:val="0"/>
        <w:jc w:val="both"/>
        <w:rPr>
          <w:rFonts w:ascii="Liberation Serif" w:hAnsi="Liberation Serif" w:cs="Liberation Serif"/>
        </w:rPr>
      </w:pPr>
      <w:r w:rsidRPr="00911F39">
        <w:rPr>
          <w:rFonts w:ascii="Liberation Serif" w:hAnsi="Liberation Serif" w:cs="Liberation Serif"/>
        </w:rPr>
        <w:t>zachowania</w:t>
      </w:r>
      <w:r w:rsidRPr="00911F39">
        <w:rPr>
          <w:rFonts w:ascii="Liberation Serif" w:hAnsi="Liberation Serif" w:cs="Liberation Serif"/>
          <w:spacing w:val="-7"/>
        </w:rPr>
        <w:t xml:space="preserve"> </w:t>
      </w:r>
      <w:r w:rsidRPr="00911F39">
        <w:rPr>
          <w:rFonts w:ascii="Liberation Serif" w:hAnsi="Liberation Serif" w:cs="Liberation Serif"/>
        </w:rPr>
        <w:t>najwyższej</w:t>
      </w:r>
      <w:r w:rsidRPr="00911F39">
        <w:rPr>
          <w:rFonts w:ascii="Liberation Serif" w:hAnsi="Liberation Serif" w:cs="Liberation Serif"/>
          <w:spacing w:val="-6"/>
        </w:rPr>
        <w:t xml:space="preserve"> </w:t>
      </w:r>
      <w:r w:rsidRPr="00911F39">
        <w:rPr>
          <w:rFonts w:ascii="Liberation Serif" w:hAnsi="Liberation Serif" w:cs="Liberation Serif"/>
        </w:rPr>
        <w:t>staranności</w:t>
      </w:r>
      <w:r w:rsidRPr="00911F39">
        <w:rPr>
          <w:rFonts w:ascii="Liberation Serif" w:hAnsi="Liberation Serif" w:cs="Liberation Serif"/>
          <w:spacing w:val="-8"/>
        </w:rPr>
        <w:t xml:space="preserve"> </w:t>
      </w:r>
      <w:r w:rsidRPr="00911F39">
        <w:rPr>
          <w:rFonts w:ascii="Liberation Serif" w:hAnsi="Liberation Serif" w:cs="Liberation Serif"/>
        </w:rPr>
        <w:t>przy</w:t>
      </w:r>
      <w:r w:rsidRPr="00911F39">
        <w:rPr>
          <w:rFonts w:ascii="Liberation Serif" w:hAnsi="Liberation Serif" w:cs="Liberation Serif"/>
          <w:spacing w:val="-12"/>
        </w:rPr>
        <w:t xml:space="preserve"> </w:t>
      </w:r>
      <w:r w:rsidRPr="00911F39">
        <w:rPr>
          <w:rFonts w:ascii="Liberation Serif" w:hAnsi="Liberation Serif" w:cs="Liberation Serif"/>
        </w:rPr>
        <w:t>realizacji</w:t>
      </w:r>
      <w:r w:rsidRPr="00911F39">
        <w:rPr>
          <w:rFonts w:ascii="Liberation Serif" w:hAnsi="Liberation Serif" w:cs="Liberation Serif"/>
          <w:spacing w:val="-9"/>
        </w:rPr>
        <w:t xml:space="preserve"> </w:t>
      </w:r>
      <w:r w:rsidRPr="00911F39">
        <w:rPr>
          <w:rFonts w:ascii="Liberation Serif" w:hAnsi="Liberation Serif" w:cs="Liberation Serif"/>
        </w:rPr>
        <w:t>zobowiązań</w:t>
      </w:r>
      <w:r w:rsidRPr="00911F39">
        <w:rPr>
          <w:rFonts w:ascii="Liberation Serif" w:hAnsi="Liberation Serif" w:cs="Liberation Serif"/>
          <w:spacing w:val="-2"/>
        </w:rPr>
        <w:t xml:space="preserve"> </w:t>
      </w:r>
      <w:r w:rsidRPr="00911F39">
        <w:rPr>
          <w:rFonts w:ascii="Liberation Serif" w:hAnsi="Liberation Serif" w:cs="Liberation Serif"/>
        </w:rPr>
        <w:t>wynikających</w:t>
      </w:r>
      <w:r w:rsidRPr="00911F39">
        <w:rPr>
          <w:rFonts w:ascii="Liberation Serif" w:hAnsi="Liberation Serif" w:cs="Liberation Serif"/>
          <w:spacing w:val="-9"/>
        </w:rPr>
        <w:t xml:space="preserve"> </w:t>
      </w:r>
      <w:r w:rsidRPr="00911F39">
        <w:rPr>
          <w:rFonts w:ascii="Liberation Serif" w:hAnsi="Liberation Serif" w:cs="Liberation Serif"/>
        </w:rPr>
        <w:t>z</w:t>
      </w:r>
      <w:r w:rsidRPr="00911F39">
        <w:rPr>
          <w:rFonts w:ascii="Liberation Serif" w:hAnsi="Liberation Serif" w:cs="Liberation Serif"/>
          <w:spacing w:val="-5"/>
        </w:rPr>
        <w:t xml:space="preserve"> </w:t>
      </w:r>
      <w:r w:rsidRPr="00911F39">
        <w:rPr>
          <w:rFonts w:ascii="Liberation Serif" w:hAnsi="Liberation Serif" w:cs="Liberation Serif"/>
        </w:rPr>
        <w:t>niniejszej</w:t>
      </w:r>
      <w:r w:rsidRPr="00911F39">
        <w:rPr>
          <w:rFonts w:ascii="Liberation Serif" w:hAnsi="Liberation Serif" w:cs="Liberation Serif"/>
          <w:spacing w:val="-8"/>
        </w:rPr>
        <w:t xml:space="preserve"> </w:t>
      </w:r>
      <w:r w:rsidRPr="00911F39">
        <w:rPr>
          <w:rFonts w:ascii="Liberation Serif" w:hAnsi="Liberation Serif" w:cs="Liberation Serif"/>
          <w:spacing w:val="-2"/>
        </w:rPr>
        <w:t>Umowy,</w:t>
      </w:r>
    </w:p>
    <w:p w14:paraId="44D23E80" w14:textId="77777777" w:rsidR="00665F8B" w:rsidRPr="00911F39" w:rsidRDefault="00665F8B" w:rsidP="00665F8B">
      <w:pPr>
        <w:pStyle w:val="Akapitzlist"/>
        <w:widowControl w:val="0"/>
        <w:numPr>
          <w:ilvl w:val="1"/>
          <w:numId w:val="2"/>
        </w:numPr>
        <w:tabs>
          <w:tab w:val="left" w:pos="1042"/>
        </w:tabs>
        <w:autoSpaceDE w:val="0"/>
        <w:autoSpaceDN w:val="0"/>
        <w:spacing w:before="36" w:after="0" w:line="240" w:lineRule="auto"/>
        <w:ind w:right="113"/>
        <w:contextualSpacing w:val="0"/>
        <w:jc w:val="both"/>
        <w:rPr>
          <w:rFonts w:ascii="Liberation Serif" w:hAnsi="Liberation Serif" w:cs="Liberation Serif"/>
        </w:rPr>
      </w:pPr>
      <w:r w:rsidRPr="00911F39">
        <w:rPr>
          <w:rFonts w:ascii="Liberation Serif" w:hAnsi="Liberation Serif" w:cs="Liberation Serif"/>
        </w:rPr>
        <w:t>zabezpieczenia</w:t>
      </w:r>
      <w:r w:rsidRPr="00911F39">
        <w:rPr>
          <w:rFonts w:ascii="Liberation Serif" w:hAnsi="Liberation Serif" w:cs="Liberation Serif"/>
          <w:spacing w:val="-6"/>
        </w:rPr>
        <w:t xml:space="preserve"> </w:t>
      </w:r>
      <w:r w:rsidRPr="00911F39">
        <w:rPr>
          <w:rFonts w:ascii="Liberation Serif" w:hAnsi="Liberation Serif" w:cs="Liberation Serif"/>
        </w:rPr>
        <w:t>miejsca</w:t>
      </w:r>
      <w:r w:rsidRPr="00911F39">
        <w:rPr>
          <w:rFonts w:ascii="Liberation Serif" w:hAnsi="Liberation Serif" w:cs="Liberation Serif"/>
          <w:spacing w:val="-4"/>
        </w:rPr>
        <w:t xml:space="preserve"> </w:t>
      </w:r>
      <w:r w:rsidRPr="00911F39">
        <w:rPr>
          <w:rFonts w:ascii="Liberation Serif" w:hAnsi="Liberation Serif" w:cs="Liberation Serif"/>
        </w:rPr>
        <w:t>wykonywania</w:t>
      </w:r>
      <w:r w:rsidRPr="00911F39">
        <w:rPr>
          <w:rFonts w:ascii="Liberation Serif" w:hAnsi="Liberation Serif" w:cs="Liberation Serif"/>
          <w:spacing w:val="-7"/>
        </w:rPr>
        <w:t xml:space="preserve"> </w:t>
      </w:r>
      <w:r w:rsidRPr="00911F39">
        <w:rPr>
          <w:rFonts w:ascii="Liberation Serif" w:hAnsi="Liberation Serif" w:cs="Liberation Serif"/>
        </w:rPr>
        <w:t>prac</w:t>
      </w:r>
      <w:r w:rsidRPr="00911F39">
        <w:rPr>
          <w:rFonts w:ascii="Liberation Serif" w:hAnsi="Liberation Serif" w:cs="Liberation Serif"/>
          <w:spacing w:val="-7"/>
        </w:rPr>
        <w:t xml:space="preserve"> </w:t>
      </w:r>
      <w:r w:rsidRPr="00911F39">
        <w:rPr>
          <w:rFonts w:ascii="Liberation Serif" w:hAnsi="Liberation Serif" w:cs="Liberation Serif"/>
        </w:rPr>
        <w:t>a</w:t>
      </w:r>
      <w:r w:rsidRPr="00911F39">
        <w:rPr>
          <w:rFonts w:ascii="Liberation Serif" w:hAnsi="Liberation Serif" w:cs="Liberation Serif"/>
          <w:spacing w:val="-4"/>
        </w:rPr>
        <w:t xml:space="preserve"> </w:t>
      </w:r>
      <w:r w:rsidRPr="00911F39">
        <w:rPr>
          <w:rFonts w:ascii="Liberation Serif" w:hAnsi="Liberation Serif" w:cs="Liberation Serif"/>
        </w:rPr>
        <w:t>w</w:t>
      </w:r>
      <w:r w:rsidRPr="00911F39">
        <w:rPr>
          <w:rFonts w:ascii="Liberation Serif" w:hAnsi="Liberation Serif" w:cs="Liberation Serif"/>
          <w:spacing w:val="-9"/>
        </w:rPr>
        <w:t xml:space="preserve"> </w:t>
      </w:r>
      <w:r w:rsidRPr="00911F39">
        <w:rPr>
          <w:rFonts w:ascii="Liberation Serif" w:hAnsi="Liberation Serif" w:cs="Liberation Serif"/>
        </w:rPr>
        <w:t>szczególności</w:t>
      </w:r>
      <w:r w:rsidRPr="00911F39">
        <w:rPr>
          <w:rFonts w:ascii="Liberation Serif" w:hAnsi="Liberation Serif" w:cs="Liberation Serif"/>
          <w:spacing w:val="-3"/>
        </w:rPr>
        <w:t xml:space="preserve"> </w:t>
      </w:r>
      <w:r w:rsidRPr="00911F39">
        <w:rPr>
          <w:rFonts w:ascii="Liberation Serif" w:hAnsi="Liberation Serif" w:cs="Liberation Serif"/>
        </w:rPr>
        <w:t>ciągów</w:t>
      </w:r>
      <w:r w:rsidRPr="00911F39">
        <w:rPr>
          <w:rFonts w:ascii="Liberation Serif" w:hAnsi="Liberation Serif" w:cs="Liberation Serif"/>
          <w:spacing w:val="-9"/>
        </w:rPr>
        <w:t xml:space="preserve"> </w:t>
      </w:r>
      <w:r w:rsidRPr="00911F39">
        <w:rPr>
          <w:rFonts w:ascii="Liberation Serif" w:hAnsi="Liberation Serif" w:cs="Liberation Serif"/>
        </w:rPr>
        <w:t>komunikacyjnych,</w:t>
      </w:r>
      <w:r w:rsidRPr="00911F39">
        <w:rPr>
          <w:rFonts w:ascii="Liberation Serif" w:hAnsi="Liberation Serif" w:cs="Liberation Serif"/>
          <w:spacing w:val="-5"/>
        </w:rPr>
        <w:t xml:space="preserve"> </w:t>
      </w:r>
      <w:r w:rsidRPr="00911F39">
        <w:rPr>
          <w:rFonts w:ascii="Liberation Serif" w:hAnsi="Liberation Serif" w:cs="Liberation Serif"/>
        </w:rPr>
        <w:t>mebli</w:t>
      </w:r>
      <w:r w:rsidRPr="00911F39">
        <w:rPr>
          <w:rFonts w:ascii="Liberation Serif" w:hAnsi="Liberation Serif" w:cs="Liberation Serif"/>
          <w:spacing w:val="-7"/>
        </w:rPr>
        <w:t xml:space="preserve"> </w:t>
      </w:r>
      <w:r w:rsidRPr="00911F39">
        <w:rPr>
          <w:rFonts w:ascii="Liberation Serif" w:hAnsi="Liberation Serif" w:cs="Liberation Serif"/>
        </w:rPr>
        <w:t>i</w:t>
      </w:r>
      <w:r w:rsidRPr="00911F39">
        <w:rPr>
          <w:rFonts w:ascii="Liberation Serif" w:hAnsi="Liberation Serif" w:cs="Liberation Serif"/>
          <w:spacing w:val="-6"/>
        </w:rPr>
        <w:t xml:space="preserve"> </w:t>
      </w:r>
      <w:r w:rsidRPr="00911F39">
        <w:rPr>
          <w:rFonts w:ascii="Liberation Serif" w:hAnsi="Liberation Serif" w:cs="Liberation Serif"/>
          <w:spacing w:val="-2"/>
        </w:rPr>
        <w:t>wyposażenia,</w:t>
      </w:r>
    </w:p>
    <w:p w14:paraId="50B481AD" w14:textId="77777777" w:rsidR="00665F8B" w:rsidRPr="00911F39" w:rsidRDefault="00665F8B" w:rsidP="00665F8B">
      <w:pPr>
        <w:pStyle w:val="Akapitzlist"/>
        <w:widowControl w:val="0"/>
        <w:numPr>
          <w:ilvl w:val="1"/>
          <w:numId w:val="2"/>
        </w:numPr>
        <w:tabs>
          <w:tab w:val="left" w:pos="1042"/>
          <w:tab w:val="left" w:pos="1044"/>
        </w:tabs>
        <w:autoSpaceDE w:val="0"/>
        <w:autoSpaceDN w:val="0"/>
        <w:spacing w:before="34"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informowania</w:t>
      </w:r>
      <w:r w:rsidRPr="00911F39">
        <w:rPr>
          <w:rFonts w:ascii="Liberation Serif" w:hAnsi="Liberation Serif" w:cs="Liberation Serif"/>
          <w:spacing w:val="13"/>
        </w:rPr>
        <w:t xml:space="preserve"> </w:t>
      </w:r>
      <w:r w:rsidRPr="00911F39">
        <w:rPr>
          <w:rFonts w:ascii="Liberation Serif" w:hAnsi="Liberation Serif" w:cs="Liberation Serif"/>
        </w:rPr>
        <w:t>Zamawiającego</w:t>
      </w:r>
      <w:r w:rsidRPr="00911F39">
        <w:rPr>
          <w:rFonts w:ascii="Liberation Serif" w:hAnsi="Liberation Serif" w:cs="Liberation Serif"/>
          <w:spacing w:val="14"/>
        </w:rPr>
        <w:t xml:space="preserve"> </w:t>
      </w:r>
      <w:r w:rsidRPr="00911F39">
        <w:rPr>
          <w:rFonts w:ascii="Liberation Serif" w:hAnsi="Liberation Serif" w:cs="Liberation Serif"/>
        </w:rPr>
        <w:t>na</w:t>
      </w:r>
      <w:r w:rsidRPr="00911F39">
        <w:rPr>
          <w:rFonts w:ascii="Liberation Serif" w:hAnsi="Liberation Serif" w:cs="Liberation Serif"/>
          <w:spacing w:val="9"/>
        </w:rPr>
        <w:t xml:space="preserve"> </w:t>
      </w:r>
      <w:r w:rsidRPr="00911F39">
        <w:rPr>
          <w:rFonts w:ascii="Liberation Serif" w:hAnsi="Liberation Serif" w:cs="Liberation Serif"/>
        </w:rPr>
        <w:t>piśmie</w:t>
      </w:r>
      <w:r w:rsidRPr="00911F39">
        <w:rPr>
          <w:rFonts w:ascii="Liberation Serif" w:hAnsi="Liberation Serif" w:cs="Liberation Serif"/>
          <w:spacing w:val="9"/>
        </w:rPr>
        <w:t xml:space="preserve"> </w:t>
      </w:r>
      <w:r w:rsidRPr="00911F39">
        <w:rPr>
          <w:rFonts w:ascii="Liberation Serif" w:hAnsi="Liberation Serif" w:cs="Liberation Serif"/>
        </w:rPr>
        <w:t>lub</w:t>
      </w:r>
      <w:r w:rsidRPr="00911F39">
        <w:rPr>
          <w:rFonts w:ascii="Liberation Serif" w:hAnsi="Liberation Serif" w:cs="Liberation Serif"/>
          <w:spacing w:val="10"/>
        </w:rPr>
        <w:t xml:space="preserve"> </w:t>
      </w:r>
      <w:r w:rsidRPr="00911F39">
        <w:rPr>
          <w:rFonts w:ascii="Liberation Serif" w:hAnsi="Liberation Serif" w:cs="Liberation Serif"/>
        </w:rPr>
        <w:t>drogą</w:t>
      </w:r>
      <w:r w:rsidRPr="00911F39">
        <w:rPr>
          <w:rFonts w:ascii="Liberation Serif" w:hAnsi="Liberation Serif" w:cs="Liberation Serif"/>
          <w:spacing w:val="12"/>
        </w:rPr>
        <w:t xml:space="preserve"> </w:t>
      </w:r>
      <w:r w:rsidRPr="00911F39">
        <w:rPr>
          <w:rFonts w:ascii="Liberation Serif" w:hAnsi="Liberation Serif" w:cs="Liberation Serif"/>
        </w:rPr>
        <w:t>mailową</w:t>
      </w:r>
      <w:r w:rsidRPr="00911F39">
        <w:rPr>
          <w:rFonts w:ascii="Liberation Serif" w:hAnsi="Liberation Serif" w:cs="Liberation Serif"/>
          <w:spacing w:val="12"/>
        </w:rPr>
        <w:t xml:space="preserve"> </w:t>
      </w:r>
      <w:r w:rsidRPr="00911F39">
        <w:rPr>
          <w:rFonts w:ascii="Liberation Serif" w:hAnsi="Liberation Serif" w:cs="Liberation Serif"/>
        </w:rPr>
        <w:t>o</w:t>
      </w:r>
      <w:r w:rsidRPr="00911F39">
        <w:rPr>
          <w:rFonts w:ascii="Liberation Serif" w:hAnsi="Liberation Serif" w:cs="Liberation Serif"/>
          <w:spacing w:val="12"/>
        </w:rPr>
        <w:t xml:space="preserve"> </w:t>
      </w:r>
      <w:r w:rsidRPr="00911F39">
        <w:rPr>
          <w:rFonts w:ascii="Liberation Serif" w:hAnsi="Liberation Serif" w:cs="Liberation Serif"/>
        </w:rPr>
        <w:t>występowaniu sytuacji</w:t>
      </w:r>
      <w:r w:rsidRPr="00911F39">
        <w:rPr>
          <w:rFonts w:ascii="Liberation Serif" w:hAnsi="Liberation Serif" w:cs="Liberation Serif"/>
          <w:spacing w:val="9"/>
        </w:rPr>
        <w:t xml:space="preserve"> </w:t>
      </w:r>
      <w:r w:rsidRPr="00911F39">
        <w:rPr>
          <w:rFonts w:ascii="Liberation Serif" w:hAnsi="Liberation Serif" w:cs="Liberation Serif"/>
        </w:rPr>
        <w:t>hamujących postęp</w:t>
      </w:r>
      <w:r w:rsidRPr="00911F39">
        <w:rPr>
          <w:rFonts w:ascii="Liberation Serif" w:hAnsi="Liberation Serif" w:cs="Liberation Serif"/>
          <w:spacing w:val="10"/>
        </w:rPr>
        <w:t xml:space="preserve"> </w:t>
      </w:r>
      <w:r w:rsidRPr="00911F39">
        <w:rPr>
          <w:rFonts w:ascii="Liberation Serif" w:hAnsi="Liberation Serif" w:cs="Liberation Serif"/>
        </w:rPr>
        <w:t>robót</w:t>
      </w:r>
      <w:r w:rsidRPr="00911F39">
        <w:rPr>
          <w:rFonts w:ascii="Liberation Serif" w:hAnsi="Liberation Serif" w:cs="Liberation Serif"/>
          <w:spacing w:val="40"/>
        </w:rPr>
        <w:t xml:space="preserve"> </w:t>
      </w:r>
      <w:r w:rsidRPr="00911F39">
        <w:rPr>
          <w:rFonts w:ascii="Liberation Serif" w:hAnsi="Liberation Serif" w:cs="Liberation Serif"/>
        </w:rPr>
        <w:t>i innych zagrożeniach,</w:t>
      </w:r>
    </w:p>
    <w:p w14:paraId="37DFA722" w14:textId="77777777" w:rsidR="00665F8B" w:rsidRPr="00911F39" w:rsidRDefault="00665F8B" w:rsidP="00665F8B">
      <w:pPr>
        <w:pStyle w:val="Akapitzlist"/>
        <w:widowControl w:val="0"/>
        <w:numPr>
          <w:ilvl w:val="1"/>
          <w:numId w:val="2"/>
        </w:numPr>
        <w:tabs>
          <w:tab w:val="left" w:pos="1042"/>
        </w:tabs>
        <w:autoSpaceDE w:val="0"/>
        <w:autoSpaceDN w:val="0"/>
        <w:spacing w:after="0" w:line="229" w:lineRule="exact"/>
        <w:ind w:right="113"/>
        <w:contextualSpacing w:val="0"/>
        <w:jc w:val="both"/>
        <w:rPr>
          <w:rFonts w:ascii="Liberation Serif" w:hAnsi="Liberation Serif" w:cs="Liberation Serif"/>
        </w:rPr>
      </w:pPr>
      <w:r w:rsidRPr="00911F39">
        <w:rPr>
          <w:rFonts w:ascii="Liberation Serif" w:hAnsi="Liberation Serif" w:cs="Liberation Serif"/>
        </w:rPr>
        <w:t>Utrzymywania</w:t>
      </w:r>
      <w:r w:rsidRPr="00911F39">
        <w:rPr>
          <w:rFonts w:ascii="Liberation Serif" w:hAnsi="Liberation Serif" w:cs="Liberation Serif"/>
          <w:spacing w:val="-7"/>
        </w:rPr>
        <w:t xml:space="preserve"> </w:t>
      </w:r>
      <w:r w:rsidRPr="00911F39">
        <w:rPr>
          <w:rFonts w:ascii="Liberation Serif" w:hAnsi="Liberation Serif" w:cs="Liberation Serif"/>
        </w:rPr>
        <w:t>należytego</w:t>
      </w:r>
      <w:r w:rsidRPr="00911F39">
        <w:rPr>
          <w:rFonts w:ascii="Liberation Serif" w:hAnsi="Liberation Serif" w:cs="Liberation Serif"/>
          <w:spacing w:val="-8"/>
        </w:rPr>
        <w:t xml:space="preserve"> </w:t>
      </w:r>
      <w:r w:rsidRPr="00911F39">
        <w:rPr>
          <w:rFonts w:ascii="Liberation Serif" w:hAnsi="Liberation Serif" w:cs="Liberation Serif"/>
        </w:rPr>
        <w:t>porządku</w:t>
      </w:r>
      <w:r w:rsidRPr="00911F39">
        <w:rPr>
          <w:rFonts w:ascii="Liberation Serif" w:hAnsi="Liberation Serif" w:cs="Liberation Serif"/>
          <w:spacing w:val="-7"/>
        </w:rPr>
        <w:t xml:space="preserve"> </w:t>
      </w:r>
      <w:r w:rsidRPr="00911F39">
        <w:rPr>
          <w:rFonts w:ascii="Liberation Serif" w:hAnsi="Liberation Serif" w:cs="Liberation Serif"/>
        </w:rPr>
        <w:t>w</w:t>
      </w:r>
      <w:r w:rsidRPr="00911F39">
        <w:rPr>
          <w:rFonts w:ascii="Liberation Serif" w:hAnsi="Liberation Serif" w:cs="Liberation Serif"/>
          <w:spacing w:val="-11"/>
        </w:rPr>
        <w:t xml:space="preserve"> </w:t>
      </w:r>
      <w:r w:rsidRPr="00911F39">
        <w:rPr>
          <w:rFonts w:ascii="Liberation Serif" w:hAnsi="Liberation Serif" w:cs="Liberation Serif"/>
        </w:rPr>
        <w:t>trakcie</w:t>
      </w:r>
      <w:r w:rsidRPr="00911F39">
        <w:rPr>
          <w:rFonts w:ascii="Liberation Serif" w:hAnsi="Liberation Serif" w:cs="Liberation Serif"/>
          <w:spacing w:val="-8"/>
        </w:rPr>
        <w:t xml:space="preserve"> </w:t>
      </w:r>
      <w:r w:rsidRPr="00911F39">
        <w:rPr>
          <w:rFonts w:ascii="Liberation Serif" w:hAnsi="Liberation Serif" w:cs="Liberation Serif"/>
        </w:rPr>
        <w:t>realizacji</w:t>
      </w:r>
      <w:r w:rsidRPr="00911F39">
        <w:rPr>
          <w:rFonts w:ascii="Liberation Serif" w:hAnsi="Liberation Serif" w:cs="Liberation Serif"/>
          <w:spacing w:val="-10"/>
        </w:rPr>
        <w:t xml:space="preserve"> </w:t>
      </w:r>
      <w:r w:rsidRPr="00911F39">
        <w:rPr>
          <w:rFonts w:ascii="Liberation Serif" w:hAnsi="Liberation Serif" w:cs="Liberation Serif"/>
        </w:rPr>
        <w:t>zamówienia</w:t>
      </w:r>
      <w:r w:rsidRPr="00911F39">
        <w:rPr>
          <w:rFonts w:ascii="Liberation Serif" w:hAnsi="Liberation Serif" w:cs="Liberation Serif"/>
          <w:spacing w:val="-8"/>
        </w:rPr>
        <w:t xml:space="preserve"> </w:t>
      </w:r>
      <w:r w:rsidRPr="00911F39">
        <w:rPr>
          <w:rFonts w:ascii="Liberation Serif" w:hAnsi="Liberation Serif" w:cs="Liberation Serif"/>
        </w:rPr>
        <w:t>oraz</w:t>
      </w:r>
      <w:r w:rsidRPr="00911F39">
        <w:rPr>
          <w:rFonts w:ascii="Liberation Serif" w:hAnsi="Liberation Serif" w:cs="Liberation Serif"/>
          <w:spacing w:val="-3"/>
        </w:rPr>
        <w:t xml:space="preserve"> </w:t>
      </w:r>
      <w:r w:rsidRPr="00911F39">
        <w:rPr>
          <w:rFonts w:ascii="Liberation Serif" w:hAnsi="Liberation Serif" w:cs="Liberation Serif"/>
        </w:rPr>
        <w:t>uprzątnięcia</w:t>
      </w:r>
      <w:r w:rsidRPr="00911F39">
        <w:rPr>
          <w:rFonts w:ascii="Liberation Serif" w:hAnsi="Liberation Serif" w:cs="Liberation Serif"/>
          <w:spacing w:val="-6"/>
        </w:rPr>
        <w:t xml:space="preserve"> </w:t>
      </w:r>
      <w:r w:rsidRPr="00911F39">
        <w:rPr>
          <w:rFonts w:ascii="Liberation Serif" w:hAnsi="Liberation Serif" w:cs="Liberation Serif"/>
        </w:rPr>
        <w:t>miejsca</w:t>
      </w:r>
      <w:r w:rsidRPr="00911F39">
        <w:rPr>
          <w:rFonts w:ascii="Liberation Serif" w:hAnsi="Liberation Serif" w:cs="Liberation Serif"/>
          <w:spacing w:val="-6"/>
        </w:rPr>
        <w:t xml:space="preserve"> </w:t>
      </w:r>
      <w:r w:rsidRPr="00911F39">
        <w:rPr>
          <w:rFonts w:ascii="Liberation Serif" w:hAnsi="Liberation Serif" w:cs="Liberation Serif"/>
        </w:rPr>
        <w:t>wykonania</w:t>
      </w:r>
      <w:r w:rsidRPr="00911F39">
        <w:rPr>
          <w:rFonts w:ascii="Liberation Serif" w:hAnsi="Liberation Serif" w:cs="Liberation Serif"/>
          <w:spacing w:val="-8"/>
        </w:rPr>
        <w:t xml:space="preserve"> </w:t>
      </w:r>
      <w:r w:rsidRPr="00911F39">
        <w:rPr>
          <w:rFonts w:ascii="Liberation Serif" w:hAnsi="Liberation Serif" w:cs="Liberation Serif"/>
          <w:spacing w:val="-2"/>
        </w:rPr>
        <w:t>prac,</w:t>
      </w:r>
    </w:p>
    <w:p w14:paraId="1A1BA2AA" w14:textId="77777777" w:rsidR="00665F8B" w:rsidRPr="00911F39" w:rsidRDefault="00665F8B" w:rsidP="00665F8B">
      <w:pPr>
        <w:pStyle w:val="Akapitzlist"/>
        <w:widowControl w:val="0"/>
        <w:numPr>
          <w:ilvl w:val="1"/>
          <w:numId w:val="2"/>
        </w:numPr>
        <w:tabs>
          <w:tab w:val="left" w:pos="1042"/>
        </w:tabs>
        <w:autoSpaceDE w:val="0"/>
        <w:autoSpaceDN w:val="0"/>
        <w:spacing w:before="34" w:after="0" w:line="240" w:lineRule="auto"/>
        <w:ind w:right="113"/>
        <w:contextualSpacing w:val="0"/>
        <w:jc w:val="both"/>
        <w:rPr>
          <w:rFonts w:ascii="Liberation Serif" w:hAnsi="Liberation Serif" w:cs="Liberation Serif"/>
        </w:rPr>
      </w:pPr>
      <w:r w:rsidRPr="00911F39">
        <w:rPr>
          <w:rFonts w:ascii="Liberation Serif" w:hAnsi="Liberation Serif" w:cs="Liberation Serif"/>
        </w:rPr>
        <w:t>przygotowania</w:t>
      </w:r>
      <w:r w:rsidRPr="00911F39">
        <w:rPr>
          <w:rFonts w:ascii="Liberation Serif" w:hAnsi="Liberation Serif" w:cs="Liberation Serif"/>
          <w:spacing w:val="-12"/>
        </w:rPr>
        <w:t xml:space="preserve"> </w:t>
      </w:r>
      <w:r w:rsidRPr="00911F39">
        <w:rPr>
          <w:rFonts w:ascii="Liberation Serif" w:hAnsi="Liberation Serif" w:cs="Liberation Serif"/>
        </w:rPr>
        <w:t>dokumentacji</w:t>
      </w:r>
      <w:r w:rsidRPr="00911F39">
        <w:rPr>
          <w:rFonts w:ascii="Liberation Serif" w:hAnsi="Liberation Serif" w:cs="Liberation Serif"/>
          <w:spacing w:val="-9"/>
        </w:rPr>
        <w:t xml:space="preserve"> </w:t>
      </w:r>
      <w:r w:rsidRPr="00911F39">
        <w:rPr>
          <w:rFonts w:ascii="Liberation Serif" w:hAnsi="Liberation Serif" w:cs="Liberation Serif"/>
          <w:spacing w:val="-2"/>
        </w:rPr>
        <w:t>powykonawczej.</w:t>
      </w:r>
    </w:p>
    <w:p w14:paraId="313C0908" w14:textId="77777777" w:rsidR="00665F8B" w:rsidRPr="00911F39" w:rsidRDefault="00665F8B" w:rsidP="00665F8B">
      <w:pPr>
        <w:pStyle w:val="Akapitzlist"/>
        <w:widowControl w:val="0"/>
        <w:numPr>
          <w:ilvl w:val="0"/>
          <w:numId w:val="2"/>
        </w:numPr>
        <w:tabs>
          <w:tab w:val="left" w:pos="580"/>
          <w:tab w:val="left" w:pos="619"/>
        </w:tabs>
        <w:autoSpaceDE w:val="0"/>
        <w:autoSpaceDN w:val="0"/>
        <w:spacing w:before="67"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Jeżeli</w:t>
      </w:r>
      <w:r w:rsidRPr="00911F39">
        <w:rPr>
          <w:rFonts w:ascii="Liberation Serif" w:hAnsi="Liberation Serif" w:cs="Liberation Serif"/>
          <w:spacing w:val="-5"/>
        </w:rPr>
        <w:t xml:space="preserve"> </w:t>
      </w:r>
      <w:r w:rsidRPr="00911F39">
        <w:rPr>
          <w:rFonts w:ascii="Liberation Serif" w:hAnsi="Liberation Serif" w:cs="Liberation Serif"/>
        </w:rPr>
        <w:t>w</w:t>
      </w:r>
      <w:r w:rsidRPr="00911F39">
        <w:rPr>
          <w:rFonts w:ascii="Liberation Serif" w:hAnsi="Liberation Serif" w:cs="Liberation Serif"/>
          <w:spacing w:val="-11"/>
        </w:rPr>
        <w:t xml:space="preserve"> </w:t>
      </w:r>
      <w:r w:rsidRPr="00911F39">
        <w:rPr>
          <w:rFonts w:ascii="Liberation Serif" w:hAnsi="Liberation Serif" w:cs="Liberation Serif"/>
        </w:rPr>
        <w:t>trakcie</w:t>
      </w:r>
      <w:r w:rsidRPr="00911F39">
        <w:rPr>
          <w:rFonts w:ascii="Liberation Serif" w:hAnsi="Liberation Serif" w:cs="Liberation Serif"/>
          <w:spacing w:val="-2"/>
        </w:rPr>
        <w:t xml:space="preserve"> </w:t>
      </w:r>
      <w:r w:rsidRPr="00911F39">
        <w:rPr>
          <w:rFonts w:ascii="Liberation Serif" w:hAnsi="Liberation Serif" w:cs="Liberation Serif"/>
        </w:rPr>
        <w:t>wykonywania</w:t>
      </w:r>
      <w:r w:rsidRPr="00911F39">
        <w:rPr>
          <w:rFonts w:ascii="Liberation Serif" w:hAnsi="Liberation Serif" w:cs="Liberation Serif"/>
          <w:spacing w:val="-5"/>
        </w:rPr>
        <w:t xml:space="preserve"> </w:t>
      </w:r>
      <w:r w:rsidRPr="00911F39">
        <w:rPr>
          <w:rFonts w:ascii="Liberation Serif" w:hAnsi="Liberation Serif" w:cs="Liberation Serif"/>
        </w:rPr>
        <w:t>robót</w:t>
      </w:r>
      <w:r w:rsidRPr="00911F39">
        <w:rPr>
          <w:rFonts w:ascii="Liberation Serif" w:hAnsi="Liberation Serif" w:cs="Liberation Serif"/>
          <w:spacing w:val="-7"/>
        </w:rPr>
        <w:t xml:space="preserve"> </w:t>
      </w:r>
      <w:r w:rsidRPr="00911F39">
        <w:rPr>
          <w:rFonts w:ascii="Liberation Serif" w:hAnsi="Liberation Serif" w:cs="Liberation Serif"/>
        </w:rPr>
        <w:t>zaistnieją</w:t>
      </w:r>
      <w:r w:rsidRPr="00911F39">
        <w:rPr>
          <w:rFonts w:ascii="Liberation Serif" w:hAnsi="Liberation Serif" w:cs="Liberation Serif"/>
          <w:spacing w:val="-8"/>
        </w:rPr>
        <w:t xml:space="preserve"> </w:t>
      </w:r>
      <w:r w:rsidRPr="00911F39">
        <w:rPr>
          <w:rFonts w:ascii="Liberation Serif" w:hAnsi="Liberation Serif" w:cs="Liberation Serif"/>
        </w:rPr>
        <w:t>jakiekolwiek</w:t>
      </w:r>
      <w:r w:rsidRPr="00911F39">
        <w:rPr>
          <w:rFonts w:ascii="Liberation Serif" w:hAnsi="Liberation Serif" w:cs="Liberation Serif"/>
          <w:spacing w:val="-5"/>
        </w:rPr>
        <w:t xml:space="preserve"> </w:t>
      </w:r>
      <w:r w:rsidRPr="00911F39">
        <w:rPr>
          <w:rFonts w:ascii="Liberation Serif" w:hAnsi="Liberation Serif" w:cs="Liberation Serif"/>
        </w:rPr>
        <w:t>przyczyny</w:t>
      </w:r>
      <w:r w:rsidRPr="00911F39">
        <w:rPr>
          <w:rFonts w:ascii="Liberation Serif" w:hAnsi="Liberation Serif" w:cs="Liberation Serif"/>
          <w:spacing w:val="-5"/>
        </w:rPr>
        <w:t xml:space="preserve"> </w:t>
      </w:r>
      <w:r w:rsidRPr="00911F39">
        <w:rPr>
          <w:rFonts w:ascii="Liberation Serif" w:hAnsi="Liberation Serif" w:cs="Liberation Serif"/>
        </w:rPr>
        <w:t>niezależne</w:t>
      </w:r>
      <w:r w:rsidRPr="00911F39">
        <w:rPr>
          <w:rFonts w:ascii="Liberation Serif" w:hAnsi="Liberation Serif" w:cs="Liberation Serif"/>
          <w:spacing w:val="-6"/>
        </w:rPr>
        <w:t xml:space="preserve"> </w:t>
      </w:r>
      <w:r w:rsidRPr="00911F39">
        <w:rPr>
          <w:rFonts w:ascii="Liberation Serif" w:hAnsi="Liberation Serif" w:cs="Liberation Serif"/>
        </w:rPr>
        <w:t>od</w:t>
      </w:r>
      <w:r w:rsidRPr="00911F39">
        <w:rPr>
          <w:rFonts w:ascii="Liberation Serif" w:hAnsi="Liberation Serif" w:cs="Liberation Serif"/>
          <w:spacing w:val="-5"/>
        </w:rPr>
        <w:t xml:space="preserve"> </w:t>
      </w:r>
      <w:r w:rsidRPr="00911F39">
        <w:rPr>
          <w:rFonts w:ascii="Liberation Serif" w:hAnsi="Liberation Serif" w:cs="Liberation Serif"/>
        </w:rPr>
        <w:t>Wykonawcy,</w:t>
      </w:r>
      <w:r w:rsidRPr="00911F39">
        <w:rPr>
          <w:rFonts w:ascii="Liberation Serif" w:hAnsi="Liberation Serif" w:cs="Liberation Serif"/>
          <w:spacing w:val="-6"/>
        </w:rPr>
        <w:t xml:space="preserve"> </w:t>
      </w:r>
      <w:r w:rsidRPr="00911F39">
        <w:rPr>
          <w:rFonts w:ascii="Liberation Serif" w:hAnsi="Liberation Serif" w:cs="Liberation Serif"/>
        </w:rPr>
        <w:t>ze</w:t>
      </w:r>
      <w:r w:rsidRPr="00911F39">
        <w:rPr>
          <w:rFonts w:ascii="Liberation Serif" w:hAnsi="Liberation Serif" w:cs="Liberation Serif"/>
          <w:spacing w:val="-5"/>
        </w:rPr>
        <w:t xml:space="preserve"> </w:t>
      </w:r>
      <w:r w:rsidRPr="00911F39">
        <w:rPr>
          <w:rFonts w:ascii="Liberation Serif" w:hAnsi="Liberation Serif" w:cs="Liberation Serif"/>
        </w:rPr>
        <w:t>względu</w:t>
      </w:r>
      <w:r w:rsidRPr="00911F39">
        <w:rPr>
          <w:rFonts w:ascii="Liberation Serif" w:hAnsi="Liberation Serif" w:cs="Liberation Serif"/>
          <w:spacing w:val="-5"/>
        </w:rPr>
        <w:t xml:space="preserve"> </w:t>
      </w:r>
      <w:r w:rsidRPr="00911F39">
        <w:rPr>
          <w:rFonts w:ascii="Liberation Serif" w:hAnsi="Liberation Serif" w:cs="Liberation Serif"/>
        </w:rPr>
        <w:t>na</w:t>
      </w:r>
      <w:r w:rsidRPr="00911F39">
        <w:rPr>
          <w:rFonts w:ascii="Liberation Serif" w:hAnsi="Liberation Serif" w:cs="Liberation Serif"/>
          <w:spacing w:val="-6"/>
        </w:rPr>
        <w:t xml:space="preserve"> </w:t>
      </w:r>
      <w:r w:rsidRPr="00911F39">
        <w:rPr>
          <w:rFonts w:ascii="Liberation Serif" w:hAnsi="Liberation Serif" w:cs="Liberation Serif"/>
        </w:rPr>
        <w:t>które termin zakończenia robót nie może być dotrzymany, Wykonawca niezwłocznie powiadomi o nich Zamawiającego.</w:t>
      </w:r>
    </w:p>
    <w:p w14:paraId="6733575D" w14:textId="77777777" w:rsidR="00665F8B" w:rsidRDefault="00665F8B" w:rsidP="00665F8B">
      <w:pPr>
        <w:pStyle w:val="Akapitzlist"/>
        <w:widowControl w:val="0"/>
        <w:numPr>
          <w:ilvl w:val="0"/>
          <w:numId w:val="2"/>
        </w:numPr>
        <w:tabs>
          <w:tab w:val="left" w:pos="580"/>
          <w:tab w:val="left" w:pos="619"/>
        </w:tabs>
        <w:autoSpaceDE w:val="0"/>
        <w:autoSpaceDN w:val="0"/>
        <w:spacing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911F39">
        <w:rPr>
          <w:rFonts w:ascii="Liberation Serif" w:hAnsi="Liberation Serif" w:cs="Liberation Serif"/>
          <w:vertAlign w:val="superscript"/>
        </w:rPr>
        <w:t>1</w:t>
      </w:r>
      <w:r w:rsidRPr="00911F39">
        <w:rPr>
          <w:rFonts w:ascii="Liberation Serif" w:hAnsi="Liberation Serif" w:cs="Liberation Serif"/>
        </w:rPr>
        <w:t xml:space="preserve"> Kodeksu cywilnego. </w:t>
      </w:r>
    </w:p>
    <w:p w14:paraId="24399B1D" w14:textId="77777777" w:rsidR="004E39CA" w:rsidRDefault="004E39CA" w:rsidP="004E39CA">
      <w:pPr>
        <w:widowControl w:val="0"/>
        <w:tabs>
          <w:tab w:val="left" w:pos="580"/>
          <w:tab w:val="left" w:pos="619"/>
        </w:tabs>
        <w:autoSpaceDE w:val="0"/>
        <w:autoSpaceDN w:val="0"/>
        <w:spacing w:after="0" w:line="276" w:lineRule="auto"/>
        <w:ind w:right="113"/>
        <w:jc w:val="both"/>
        <w:rPr>
          <w:rFonts w:ascii="Liberation Serif" w:hAnsi="Liberation Serif" w:cs="Liberation Serif"/>
        </w:rPr>
      </w:pPr>
    </w:p>
    <w:p w14:paraId="596FD6F0" w14:textId="19819986" w:rsidR="004E39CA" w:rsidRDefault="004E39CA" w:rsidP="004E39CA">
      <w:pPr>
        <w:widowControl w:val="0"/>
        <w:tabs>
          <w:tab w:val="left" w:pos="580"/>
          <w:tab w:val="left" w:pos="619"/>
        </w:tabs>
        <w:autoSpaceDE w:val="0"/>
        <w:autoSpaceDN w:val="0"/>
        <w:spacing w:after="0" w:line="276" w:lineRule="auto"/>
        <w:ind w:right="113"/>
        <w:jc w:val="center"/>
        <w:rPr>
          <w:rFonts w:ascii="Liberation Serif" w:hAnsi="Liberation Serif" w:cs="Liberation Serif"/>
        </w:rPr>
      </w:pPr>
      <w:r>
        <w:rPr>
          <w:rFonts w:ascii="Liberation Serif" w:hAnsi="Liberation Serif" w:cs="Liberation Serif"/>
        </w:rPr>
        <w:t xml:space="preserve">§ 3 </w:t>
      </w:r>
    </w:p>
    <w:p w14:paraId="27C398C2" w14:textId="6E304AB2" w:rsidR="004E39CA" w:rsidRPr="00931415" w:rsidRDefault="004E39CA" w:rsidP="004E39CA">
      <w:pPr>
        <w:widowControl w:val="0"/>
        <w:tabs>
          <w:tab w:val="left" w:pos="580"/>
          <w:tab w:val="left" w:pos="619"/>
        </w:tabs>
        <w:autoSpaceDE w:val="0"/>
        <w:autoSpaceDN w:val="0"/>
        <w:spacing w:after="0" w:line="276" w:lineRule="auto"/>
        <w:ind w:right="113"/>
        <w:jc w:val="center"/>
        <w:rPr>
          <w:rFonts w:ascii="Liberation Serif" w:hAnsi="Liberation Serif" w:cs="Liberation Serif"/>
          <w:b/>
          <w:bCs/>
        </w:rPr>
      </w:pPr>
      <w:r w:rsidRPr="00931415">
        <w:rPr>
          <w:rFonts w:ascii="Liberation Serif" w:hAnsi="Liberation Serif" w:cs="Liberation Serif"/>
          <w:b/>
          <w:bCs/>
        </w:rPr>
        <w:t>Podwykonawstwo</w:t>
      </w:r>
    </w:p>
    <w:p w14:paraId="70E0DD27" w14:textId="77777777" w:rsidR="004E39CA" w:rsidRPr="00911F39" w:rsidRDefault="004E39CA">
      <w:pPr>
        <w:pStyle w:val="Akapitzlist"/>
        <w:widowControl w:val="0"/>
        <w:numPr>
          <w:ilvl w:val="0"/>
          <w:numId w:val="3"/>
        </w:numPr>
        <w:tabs>
          <w:tab w:val="left" w:pos="580"/>
          <w:tab w:val="left" w:pos="619"/>
        </w:tabs>
        <w:autoSpaceDE w:val="0"/>
        <w:autoSpaceDN w:val="0"/>
        <w:spacing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 xml:space="preserve">Wykonawca może przystąpić do realizacji umów na roboty budowlane, dostawy lub usługi z podwykonawcą, po zgłoszeniu Zamawiającemu szczegółowego przedmiotu robót budowlanych, których wykonanie zamierza powierzyć </w:t>
      </w:r>
      <w:r w:rsidRPr="00911F39">
        <w:rPr>
          <w:rFonts w:ascii="Liberation Serif" w:hAnsi="Liberation Serif" w:cs="Liberation Serif"/>
          <w:spacing w:val="-2"/>
        </w:rPr>
        <w:t>podwykonawcy.</w:t>
      </w:r>
    </w:p>
    <w:p w14:paraId="7D912749" w14:textId="77777777" w:rsidR="004E39CA" w:rsidRPr="00911F39" w:rsidRDefault="004E39CA">
      <w:pPr>
        <w:pStyle w:val="Akapitzlist"/>
        <w:widowControl w:val="0"/>
        <w:numPr>
          <w:ilvl w:val="0"/>
          <w:numId w:val="3"/>
        </w:numPr>
        <w:tabs>
          <w:tab w:val="left" w:pos="619"/>
        </w:tabs>
        <w:autoSpaceDE w:val="0"/>
        <w:autoSpaceDN w:val="0"/>
        <w:spacing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 xml:space="preserve">Wykonawca ponosi wobec Zamawiającego pełną odpowiedzialność za roboty, które wykonuje przy pomocy </w:t>
      </w:r>
      <w:r w:rsidRPr="00911F39">
        <w:rPr>
          <w:rFonts w:ascii="Liberation Serif" w:hAnsi="Liberation Serif" w:cs="Liberation Serif"/>
          <w:spacing w:val="-2"/>
        </w:rPr>
        <w:t>Podwykonawców.</w:t>
      </w:r>
    </w:p>
    <w:p w14:paraId="449D211E" w14:textId="77777777" w:rsidR="004E39CA" w:rsidRPr="00F0656F" w:rsidRDefault="004E39CA">
      <w:pPr>
        <w:pStyle w:val="Akapitzlist"/>
        <w:widowControl w:val="0"/>
        <w:numPr>
          <w:ilvl w:val="0"/>
          <w:numId w:val="3"/>
        </w:numPr>
        <w:tabs>
          <w:tab w:val="left" w:pos="619"/>
        </w:tabs>
        <w:autoSpaceDE w:val="0"/>
        <w:autoSpaceDN w:val="0"/>
        <w:spacing w:after="0" w:line="276" w:lineRule="auto"/>
        <w:ind w:right="113"/>
        <w:contextualSpacing w:val="0"/>
        <w:jc w:val="both"/>
        <w:rPr>
          <w:rFonts w:ascii="Liberation Serif" w:hAnsi="Liberation Serif" w:cs="Liberation Serif"/>
        </w:rPr>
      </w:pPr>
      <w:r w:rsidRPr="00911F39">
        <w:rPr>
          <w:rFonts w:ascii="Liberation Serif" w:hAnsi="Liberation Serif" w:cs="Liberation Serif"/>
        </w:rPr>
        <w:t xml:space="preserve">Wykonawca zobowiązany jest na żądanie Zamawiającego udzielić mu wszelkich informacji </w:t>
      </w:r>
      <w:r w:rsidRPr="00F0656F">
        <w:rPr>
          <w:rFonts w:ascii="Liberation Serif" w:hAnsi="Liberation Serif" w:cs="Liberation Serif"/>
        </w:rPr>
        <w:t xml:space="preserve">dotyczących </w:t>
      </w:r>
      <w:r w:rsidRPr="00F0656F">
        <w:rPr>
          <w:rFonts w:ascii="Liberation Serif" w:hAnsi="Liberation Serif" w:cs="Liberation Serif"/>
          <w:spacing w:val="-2"/>
        </w:rPr>
        <w:t>Podwykonawców.</w:t>
      </w:r>
    </w:p>
    <w:p w14:paraId="5B0C50A4" w14:textId="77777777" w:rsidR="004E39CA" w:rsidRPr="00F0656F" w:rsidRDefault="004E39CA">
      <w:pPr>
        <w:pStyle w:val="Akapitzlist"/>
        <w:widowControl w:val="0"/>
        <w:numPr>
          <w:ilvl w:val="0"/>
          <w:numId w:val="3"/>
        </w:numPr>
        <w:tabs>
          <w:tab w:val="left" w:pos="618"/>
        </w:tabs>
        <w:autoSpaceDE w:val="0"/>
        <w:autoSpaceDN w:val="0"/>
        <w:spacing w:after="0" w:line="230" w:lineRule="exact"/>
        <w:ind w:left="357" w:right="113" w:hanging="357"/>
        <w:contextualSpacing w:val="0"/>
        <w:jc w:val="both"/>
        <w:rPr>
          <w:rFonts w:ascii="Liberation Serif" w:hAnsi="Liberation Serif" w:cs="Liberation Serif"/>
        </w:rPr>
      </w:pPr>
      <w:r w:rsidRPr="00F0656F">
        <w:rPr>
          <w:rFonts w:ascii="Liberation Serif" w:hAnsi="Liberation Serif" w:cs="Liberation Serif"/>
          <w:spacing w:val="-2"/>
        </w:rPr>
        <w:t>Bez</w:t>
      </w:r>
      <w:r w:rsidRPr="00F0656F">
        <w:rPr>
          <w:rFonts w:ascii="Liberation Serif" w:hAnsi="Liberation Serif" w:cs="Liberation Serif"/>
          <w:spacing w:val="-3"/>
        </w:rPr>
        <w:t xml:space="preserve"> </w:t>
      </w:r>
      <w:r w:rsidRPr="00F0656F">
        <w:rPr>
          <w:rFonts w:ascii="Liberation Serif" w:hAnsi="Liberation Serif" w:cs="Liberation Serif"/>
          <w:spacing w:val="-2"/>
        </w:rPr>
        <w:t>zgody</w:t>
      </w:r>
      <w:r w:rsidRPr="00F0656F">
        <w:rPr>
          <w:rFonts w:ascii="Liberation Serif" w:hAnsi="Liberation Serif" w:cs="Liberation Serif"/>
          <w:spacing w:val="-5"/>
        </w:rPr>
        <w:t xml:space="preserve"> </w:t>
      </w:r>
      <w:r w:rsidRPr="00F0656F">
        <w:rPr>
          <w:rFonts w:ascii="Liberation Serif" w:hAnsi="Liberation Serif" w:cs="Liberation Serif"/>
          <w:spacing w:val="-2"/>
        </w:rPr>
        <w:t>Zamawiającego, Wykonawca</w:t>
      </w:r>
      <w:r w:rsidRPr="00F0656F">
        <w:rPr>
          <w:rFonts w:ascii="Liberation Serif" w:hAnsi="Liberation Serif" w:cs="Liberation Serif"/>
          <w:spacing w:val="-3"/>
        </w:rPr>
        <w:t xml:space="preserve"> </w:t>
      </w:r>
      <w:r w:rsidRPr="00F0656F">
        <w:rPr>
          <w:rFonts w:ascii="Liberation Serif" w:hAnsi="Liberation Serif" w:cs="Liberation Serif"/>
          <w:spacing w:val="-2"/>
        </w:rPr>
        <w:t>nie</w:t>
      </w:r>
      <w:r w:rsidRPr="00F0656F">
        <w:rPr>
          <w:rFonts w:ascii="Liberation Serif" w:hAnsi="Liberation Serif" w:cs="Liberation Serif"/>
        </w:rPr>
        <w:t xml:space="preserve"> </w:t>
      </w:r>
      <w:r w:rsidRPr="00F0656F">
        <w:rPr>
          <w:rFonts w:ascii="Liberation Serif" w:hAnsi="Liberation Serif" w:cs="Liberation Serif"/>
          <w:spacing w:val="-2"/>
        </w:rPr>
        <w:t>może</w:t>
      </w:r>
      <w:r w:rsidRPr="00F0656F">
        <w:rPr>
          <w:rFonts w:ascii="Liberation Serif" w:hAnsi="Liberation Serif" w:cs="Liberation Serif"/>
        </w:rPr>
        <w:t xml:space="preserve"> </w:t>
      </w:r>
      <w:r w:rsidRPr="00F0656F">
        <w:rPr>
          <w:rFonts w:ascii="Liberation Serif" w:hAnsi="Liberation Serif" w:cs="Liberation Serif"/>
          <w:spacing w:val="-2"/>
        </w:rPr>
        <w:t>umożliwić</w:t>
      </w:r>
      <w:r w:rsidRPr="00F0656F">
        <w:rPr>
          <w:rFonts w:ascii="Liberation Serif" w:hAnsi="Liberation Serif" w:cs="Liberation Serif"/>
        </w:rPr>
        <w:t xml:space="preserve"> </w:t>
      </w:r>
      <w:r w:rsidRPr="00F0656F">
        <w:rPr>
          <w:rFonts w:ascii="Liberation Serif" w:hAnsi="Liberation Serif" w:cs="Liberation Serif"/>
          <w:spacing w:val="-2"/>
        </w:rPr>
        <w:t>Podwykonawcy</w:t>
      </w:r>
      <w:r w:rsidRPr="00F0656F">
        <w:rPr>
          <w:rFonts w:ascii="Liberation Serif" w:hAnsi="Liberation Serif" w:cs="Liberation Serif"/>
          <w:spacing w:val="-5"/>
        </w:rPr>
        <w:t xml:space="preserve"> </w:t>
      </w:r>
      <w:r w:rsidRPr="00F0656F">
        <w:rPr>
          <w:rFonts w:ascii="Liberation Serif" w:hAnsi="Liberation Serif" w:cs="Liberation Serif"/>
          <w:spacing w:val="-2"/>
        </w:rPr>
        <w:t>wejścia</w:t>
      </w:r>
      <w:r w:rsidRPr="00F0656F">
        <w:rPr>
          <w:rFonts w:ascii="Liberation Serif" w:hAnsi="Liberation Serif" w:cs="Liberation Serif"/>
        </w:rPr>
        <w:t xml:space="preserve"> </w:t>
      </w:r>
      <w:r w:rsidRPr="00F0656F">
        <w:rPr>
          <w:rFonts w:ascii="Liberation Serif" w:hAnsi="Liberation Serif" w:cs="Liberation Serif"/>
          <w:spacing w:val="-2"/>
        </w:rPr>
        <w:t>na</w:t>
      </w:r>
      <w:r w:rsidRPr="00F0656F">
        <w:rPr>
          <w:rFonts w:ascii="Liberation Serif" w:hAnsi="Liberation Serif" w:cs="Liberation Serif"/>
          <w:spacing w:val="-3"/>
        </w:rPr>
        <w:t xml:space="preserve"> </w:t>
      </w:r>
      <w:r w:rsidRPr="00F0656F">
        <w:rPr>
          <w:rFonts w:ascii="Liberation Serif" w:hAnsi="Liberation Serif" w:cs="Liberation Serif"/>
          <w:spacing w:val="-2"/>
        </w:rPr>
        <w:t>teren</w:t>
      </w:r>
      <w:r w:rsidRPr="00F0656F">
        <w:rPr>
          <w:rFonts w:ascii="Liberation Serif" w:hAnsi="Liberation Serif" w:cs="Liberation Serif"/>
          <w:spacing w:val="-3"/>
        </w:rPr>
        <w:t xml:space="preserve"> </w:t>
      </w:r>
      <w:r w:rsidRPr="00F0656F">
        <w:rPr>
          <w:rFonts w:ascii="Liberation Serif" w:hAnsi="Liberation Serif" w:cs="Liberation Serif"/>
          <w:spacing w:val="-2"/>
        </w:rPr>
        <w:t>robót</w:t>
      </w:r>
      <w:r w:rsidRPr="00F0656F">
        <w:rPr>
          <w:rFonts w:ascii="Liberation Serif" w:hAnsi="Liberation Serif" w:cs="Liberation Serif"/>
          <w:spacing w:val="-4"/>
        </w:rPr>
        <w:t xml:space="preserve"> </w:t>
      </w:r>
      <w:r w:rsidRPr="00F0656F">
        <w:rPr>
          <w:rFonts w:ascii="Liberation Serif" w:hAnsi="Liberation Serif" w:cs="Liberation Serif"/>
          <w:spacing w:val="-2"/>
        </w:rPr>
        <w:t>i</w:t>
      </w:r>
      <w:r w:rsidRPr="00F0656F">
        <w:rPr>
          <w:rFonts w:ascii="Liberation Serif" w:hAnsi="Liberation Serif" w:cs="Liberation Serif"/>
          <w:spacing w:val="-3"/>
        </w:rPr>
        <w:t xml:space="preserve"> </w:t>
      </w:r>
      <w:r w:rsidRPr="00F0656F">
        <w:rPr>
          <w:rFonts w:ascii="Liberation Serif" w:hAnsi="Liberation Serif" w:cs="Liberation Serif"/>
          <w:spacing w:val="-2"/>
        </w:rPr>
        <w:t>rozpoczęcia</w:t>
      </w:r>
      <w:r w:rsidRPr="00F0656F">
        <w:rPr>
          <w:rFonts w:ascii="Liberation Serif" w:hAnsi="Liberation Serif" w:cs="Liberation Serif"/>
          <w:spacing w:val="-3"/>
        </w:rPr>
        <w:t xml:space="preserve"> </w:t>
      </w:r>
      <w:r w:rsidRPr="00F0656F">
        <w:rPr>
          <w:rFonts w:ascii="Liberation Serif" w:hAnsi="Liberation Serif" w:cs="Liberation Serif"/>
          <w:spacing w:val="-2"/>
        </w:rPr>
        <w:t>prac.</w:t>
      </w:r>
    </w:p>
    <w:p w14:paraId="0803DCEA" w14:textId="77777777" w:rsidR="004F798E" w:rsidRPr="00F0656F" w:rsidRDefault="004F798E" w:rsidP="004F798E">
      <w:pPr>
        <w:widowControl w:val="0"/>
        <w:tabs>
          <w:tab w:val="left" w:pos="580"/>
          <w:tab w:val="left" w:pos="619"/>
        </w:tabs>
        <w:autoSpaceDE w:val="0"/>
        <w:autoSpaceDN w:val="0"/>
        <w:spacing w:after="0" w:line="276" w:lineRule="auto"/>
        <w:ind w:right="170"/>
        <w:rPr>
          <w:rFonts w:ascii="Liberation Serif" w:hAnsi="Liberation Serif" w:cs="Liberation Serif"/>
        </w:rPr>
      </w:pPr>
    </w:p>
    <w:p w14:paraId="5C3EB41F" w14:textId="4DC0A27E" w:rsidR="004F798E" w:rsidRPr="00F0656F" w:rsidRDefault="004F798E" w:rsidP="004F798E">
      <w:pPr>
        <w:pStyle w:val="Akapitzlist"/>
        <w:widowControl w:val="0"/>
        <w:tabs>
          <w:tab w:val="left" w:pos="580"/>
          <w:tab w:val="left" w:pos="619"/>
        </w:tabs>
        <w:autoSpaceDE w:val="0"/>
        <w:autoSpaceDN w:val="0"/>
        <w:spacing w:after="0" w:line="276" w:lineRule="auto"/>
        <w:ind w:left="470" w:right="170"/>
        <w:jc w:val="center"/>
        <w:rPr>
          <w:rFonts w:ascii="Liberation Serif" w:hAnsi="Liberation Serif" w:cs="Liberation Serif"/>
        </w:rPr>
      </w:pPr>
      <w:r w:rsidRPr="00F0656F">
        <w:rPr>
          <w:rFonts w:ascii="Liberation Serif" w:hAnsi="Liberation Serif" w:cs="Liberation Serif"/>
        </w:rPr>
        <w:t>§ 4</w:t>
      </w:r>
    </w:p>
    <w:p w14:paraId="4CD09F02" w14:textId="231D949B" w:rsidR="004F798E" w:rsidRPr="00931415" w:rsidRDefault="004F798E" w:rsidP="00FF25B2">
      <w:pPr>
        <w:pStyle w:val="Akapitzlist"/>
        <w:widowControl w:val="0"/>
        <w:tabs>
          <w:tab w:val="left" w:pos="580"/>
          <w:tab w:val="left" w:pos="619"/>
        </w:tabs>
        <w:autoSpaceDE w:val="0"/>
        <w:autoSpaceDN w:val="0"/>
        <w:spacing w:after="0" w:line="240" w:lineRule="auto"/>
        <w:ind w:left="470" w:right="170"/>
        <w:jc w:val="center"/>
        <w:rPr>
          <w:rFonts w:ascii="Liberation Serif" w:hAnsi="Liberation Serif" w:cs="Liberation Serif"/>
          <w:b/>
          <w:bCs/>
        </w:rPr>
      </w:pPr>
      <w:r w:rsidRPr="00931415">
        <w:rPr>
          <w:rFonts w:ascii="Liberation Serif" w:hAnsi="Liberation Serif" w:cs="Liberation Serif"/>
          <w:b/>
          <w:bCs/>
        </w:rPr>
        <w:t>Zobowiązania Zamawiającego</w:t>
      </w:r>
    </w:p>
    <w:p w14:paraId="0BA9EBAD" w14:textId="3FFC1CC6" w:rsidR="00665F8B" w:rsidRPr="00FF25B2" w:rsidRDefault="00F0656F">
      <w:pPr>
        <w:pStyle w:val="Akapitzlist"/>
        <w:numPr>
          <w:ilvl w:val="0"/>
          <w:numId w:val="4"/>
        </w:numPr>
        <w:spacing w:after="0" w:line="240" w:lineRule="auto"/>
        <w:ind w:left="414" w:right="57" w:hanging="357"/>
        <w:jc w:val="both"/>
        <w:rPr>
          <w:rFonts w:ascii="Liberation Serif" w:hAnsi="Liberation Serif" w:cs="Liberation Serif"/>
        </w:rPr>
      </w:pPr>
      <w:r w:rsidRPr="00FF25B2">
        <w:rPr>
          <w:rFonts w:ascii="Liberation Serif" w:hAnsi="Liberation Serif" w:cs="Liberation Serif"/>
        </w:rPr>
        <w:t xml:space="preserve">Zamawiający zobowiązuje się przekazać teren budowy w terminie do </w:t>
      </w:r>
      <w:r w:rsidR="00BE6A71">
        <w:rPr>
          <w:rFonts w:ascii="Liberation Serif" w:hAnsi="Liberation Serif" w:cs="Liberation Serif"/>
        </w:rPr>
        <w:t>2</w:t>
      </w:r>
      <w:r w:rsidRPr="00FF25B2">
        <w:rPr>
          <w:rFonts w:ascii="Liberation Serif" w:hAnsi="Liberation Serif" w:cs="Liberation Serif"/>
        </w:rPr>
        <w:t xml:space="preserve"> dni od daty podpisania umowy.</w:t>
      </w:r>
    </w:p>
    <w:p w14:paraId="369AB543" w14:textId="77777777" w:rsidR="00F0656F" w:rsidRPr="00FF25B2" w:rsidRDefault="00F0656F">
      <w:pPr>
        <w:pStyle w:val="Textbody"/>
        <w:numPr>
          <w:ilvl w:val="0"/>
          <w:numId w:val="4"/>
        </w:numPr>
        <w:tabs>
          <w:tab w:val="left" w:pos="225"/>
        </w:tabs>
        <w:suppressAutoHyphens w:val="0"/>
        <w:spacing w:after="0" w:line="240" w:lineRule="auto"/>
        <w:ind w:left="414" w:right="57" w:hanging="357"/>
        <w:jc w:val="both"/>
        <w:textAlignment w:val="auto"/>
        <w:rPr>
          <w:rFonts w:cs="Liberation Serif"/>
          <w:sz w:val="22"/>
          <w:szCs w:val="22"/>
        </w:rPr>
      </w:pPr>
      <w:r w:rsidRPr="00FF25B2">
        <w:rPr>
          <w:rFonts w:cs="Liberation Serif"/>
          <w:sz w:val="22"/>
          <w:szCs w:val="22"/>
        </w:rPr>
        <w:t>Zamawiający wskaże Wykonawcy miejsce do wykonania przedmiotu umowy oraz określi  niezbędne dane do prawidłowego zaplanowania prac przez Wykonawcę wszystkich robót.</w:t>
      </w:r>
    </w:p>
    <w:p w14:paraId="7B45A667" w14:textId="77777777" w:rsidR="00F0656F" w:rsidRPr="00FF25B2" w:rsidRDefault="00F0656F">
      <w:pPr>
        <w:pStyle w:val="Textbody"/>
        <w:numPr>
          <w:ilvl w:val="0"/>
          <w:numId w:val="4"/>
        </w:numPr>
        <w:tabs>
          <w:tab w:val="left" w:pos="225"/>
        </w:tabs>
        <w:suppressAutoHyphens w:val="0"/>
        <w:spacing w:after="0" w:line="240" w:lineRule="auto"/>
        <w:ind w:left="414" w:right="57" w:hanging="357"/>
        <w:jc w:val="both"/>
        <w:textAlignment w:val="auto"/>
        <w:rPr>
          <w:rFonts w:cs="Liberation Serif"/>
          <w:sz w:val="22"/>
          <w:szCs w:val="22"/>
        </w:rPr>
      </w:pPr>
      <w:r w:rsidRPr="00FF25B2">
        <w:rPr>
          <w:rFonts w:cs="Liberation Serif"/>
          <w:sz w:val="22"/>
          <w:szCs w:val="22"/>
        </w:rPr>
        <w:t>Po przyjęciu placu budowy Wykonawca staje się jego gospodarzem w rozumieniu przepisów prawa budowlanego.</w:t>
      </w:r>
    </w:p>
    <w:p w14:paraId="0058E3B7" w14:textId="77777777" w:rsidR="00F0656F" w:rsidRPr="00FF25B2" w:rsidRDefault="00F0656F">
      <w:pPr>
        <w:pStyle w:val="Textbody"/>
        <w:numPr>
          <w:ilvl w:val="0"/>
          <w:numId w:val="4"/>
        </w:numPr>
        <w:tabs>
          <w:tab w:val="left" w:pos="225"/>
        </w:tabs>
        <w:suppressAutoHyphens w:val="0"/>
        <w:spacing w:after="0" w:line="240" w:lineRule="auto"/>
        <w:ind w:left="414" w:right="57" w:hanging="357"/>
        <w:jc w:val="both"/>
        <w:textAlignment w:val="auto"/>
        <w:rPr>
          <w:rFonts w:cs="Liberation Serif"/>
          <w:sz w:val="22"/>
          <w:szCs w:val="22"/>
        </w:rPr>
      </w:pPr>
      <w:r w:rsidRPr="00FF25B2">
        <w:rPr>
          <w:rFonts w:cs="Liberation Serif"/>
          <w:sz w:val="22"/>
          <w:szCs w:val="22"/>
        </w:rPr>
        <w:t>Zamawiający zobowiązany jest uczestniczyć w odbiorach częściowych, technicznym oraz końcowym robót.</w:t>
      </w:r>
    </w:p>
    <w:p w14:paraId="33B67D12" w14:textId="2FF16050" w:rsidR="00F0656F" w:rsidRDefault="00FF25B2">
      <w:pPr>
        <w:pStyle w:val="Textbody"/>
        <w:numPr>
          <w:ilvl w:val="0"/>
          <w:numId w:val="4"/>
        </w:numPr>
        <w:tabs>
          <w:tab w:val="left" w:pos="225"/>
        </w:tabs>
        <w:suppressAutoHyphens w:val="0"/>
        <w:spacing w:after="0" w:line="240" w:lineRule="auto"/>
        <w:ind w:left="414" w:right="57" w:hanging="357"/>
        <w:jc w:val="both"/>
        <w:textAlignment w:val="auto"/>
        <w:rPr>
          <w:rFonts w:cs="Liberation Serif"/>
          <w:sz w:val="22"/>
          <w:szCs w:val="22"/>
        </w:rPr>
      </w:pPr>
      <w:r w:rsidRPr="00FF25B2">
        <w:rPr>
          <w:rFonts w:cs="Liberation Serif"/>
          <w:sz w:val="22"/>
          <w:szCs w:val="22"/>
        </w:rPr>
        <w:t>Zamawiający</w:t>
      </w:r>
      <w:r w:rsidRPr="00FF25B2">
        <w:rPr>
          <w:rFonts w:cs="Liberation Serif"/>
          <w:spacing w:val="-5"/>
          <w:sz w:val="22"/>
          <w:szCs w:val="22"/>
        </w:rPr>
        <w:t xml:space="preserve"> </w:t>
      </w:r>
      <w:r w:rsidRPr="00FF25B2">
        <w:rPr>
          <w:rFonts w:cs="Liberation Serif"/>
          <w:sz w:val="22"/>
          <w:szCs w:val="22"/>
        </w:rPr>
        <w:t>będzie</w:t>
      </w:r>
      <w:r w:rsidRPr="00FF25B2">
        <w:rPr>
          <w:rFonts w:cs="Liberation Serif"/>
          <w:spacing w:val="-1"/>
          <w:sz w:val="22"/>
          <w:szCs w:val="22"/>
        </w:rPr>
        <w:t xml:space="preserve"> </w:t>
      </w:r>
      <w:r w:rsidRPr="00FF25B2">
        <w:rPr>
          <w:rFonts w:cs="Liberation Serif"/>
          <w:sz w:val="22"/>
          <w:szCs w:val="22"/>
        </w:rPr>
        <w:t>niezwłocznie</w:t>
      </w:r>
      <w:r w:rsidRPr="00FF25B2">
        <w:rPr>
          <w:rFonts w:cs="Liberation Serif"/>
          <w:spacing w:val="-2"/>
          <w:sz w:val="22"/>
          <w:szCs w:val="22"/>
        </w:rPr>
        <w:t xml:space="preserve"> </w:t>
      </w:r>
      <w:r w:rsidRPr="00FF25B2">
        <w:rPr>
          <w:rFonts w:cs="Liberation Serif"/>
          <w:sz w:val="22"/>
          <w:szCs w:val="22"/>
        </w:rPr>
        <w:t>przekazywał</w:t>
      </w:r>
      <w:r w:rsidRPr="00FF25B2">
        <w:rPr>
          <w:rFonts w:cs="Liberation Serif"/>
          <w:spacing w:val="-2"/>
          <w:sz w:val="22"/>
          <w:szCs w:val="22"/>
        </w:rPr>
        <w:t xml:space="preserve"> </w:t>
      </w:r>
      <w:r w:rsidRPr="00FF25B2">
        <w:rPr>
          <w:rFonts w:cs="Liberation Serif"/>
          <w:sz w:val="22"/>
          <w:szCs w:val="22"/>
        </w:rPr>
        <w:t>Wykonawcy</w:t>
      </w:r>
      <w:r w:rsidRPr="00FF25B2">
        <w:rPr>
          <w:rFonts w:cs="Liberation Serif"/>
          <w:spacing w:val="-3"/>
          <w:sz w:val="22"/>
          <w:szCs w:val="22"/>
        </w:rPr>
        <w:t xml:space="preserve"> </w:t>
      </w:r>
      <w:r w:rsidRPr="00FF25B2">
        <w:rPr>
          <w:rFonts w:cs="Liberation Serif"/>
          <w:sz w:val="22"/>
          <w:szCs w:val="22"/>
        </w:rPr>
        <w:t>wszelkie</w:t>
      </w:r>
      <w:r w:rsidRPr="00FF25B2">
        <w:rPr>
          <w:rFonts w:cs="Liberation Serif"/>
          <w:spacing w:val="-2"/>
          <w:sz w:val="22"/>
          <w:szCs w:val="22"/>
        </w:rPr>
        <w:t xml:space="preserve"> </w:t>
      </w:r>
      <w:r w:rsidRPr="00FF25B2">
        <w:rPr>
          <w:rFonts w:cs="Liberation Serif"/>
          <w:sz w:val="22"/>
          <w:szCs w:val="22"/>
        </w:rPr>
        <w:t>informacje</w:t>
      </w:r>
      <w:r w:rsidRPr="00FF25B2">
        <w:rPr>
          <w:rFonts w:cs="Liberation Serif"/>
          <w:spacing w:val="-1"/>
          <w:sz w:val="22"/>
          <w:szCs w:val="22"/>
        </w:rPr>
        <w:t xml:space="preserve"> </w:t>
      </w:r>
      <w:r w:rsidRPr="00FF25B2">
        <w:rPr>
          <w:rFonts w:cs="Liberation Serif"/>
          <w:sz w:val="22"/>
          <w:szCs w:val="22"/>
        </w:rPr>
        <w:t>będące</w:t>
      </w:r>
      <w:r w:rsidRPr="00FF25B2">
        <w:rPr>
          <w:rFonts w:cs="Liberation Serif"/>
          <w:spacing w:val="-4"/>
          <w:sz w:val="22"/>
          <w:szCs w:val="22"/>
        </w:rPr>
        <w:t xml:space="preserve"> </w:t>
      </w:r>
      <w:r w:rsidRPr="00FF25B2">
        <w:rPr>
          <w:rFonts w:cs="Liberation Serif"/>
          <w:sz w:val="22"/>
          <w:szCs w:val="22"/>
        </w:rPr>
        <w:t>w</w:t>
      </w:r>
      <w:r w:rsidRPr="00FF25B2">
        <w:rPr>
          <w:rFonts w:cs="Liberation Serif"/>
          <w:spacing w:val="-4"/>
          <w:sz w:val="22"/>
          <w:szCs w:val="22"/>
        </w:rPr>
        <w:t xml:space="preserve"> </w:t>
      </w:r>
      <w:r w:rsidRPr="00FF25B2">
        <w:rPr>
          <w:rFonts w:cs="Liberation Serif"/>
          <w:sz w:val="22"/>
          <w:szCs w:val="22"/>
        </w:rPr>
        <w:t>jego</w:t>
      </w:r>
      <w:r w:rsidRPr="00FF25B2">
        <w:rPr>
          <w:rFonts w:cs="Liberation Serif"/>
          <w:spacing w:val="-1"/>
          <w:sz w:val="22"/>
          <w:szCs w:val="22"/>
        </w:rPr>
        <w:t xml:space="preserve"> </w:t>
      </w:r>
      <w:r w:rsidRPr="00FF25B2">
        <w:rPr>
          <w:rFonts w:cs="Liberation Serif"/>
          <w:sz w:val="22"/>
          <w:szCs w:val="22"/>
        </w:rPr>
        <w:t>posiadaniu,</w:t>
      </w:r>
      <w:r w:rsidRPr="00FF25B2">
        <w:rPr>
          <w:rFonts w:cs="Liberation Serif"/>
          <w:spacing w:val="-2"/>
          <w:sz w:val="22"/>
          <w:szCs w:val="22"/>
        </w:rPr>
        <w:t xml:space="preserve"> </w:t>
      </w:r>
      <w:r w:rsidRPr="00FF25B2">
        <w:rPr>
          <w:rFonts w:cs="Liberation Serif"/>
          <w:sz w:val="22"/>
          <w:szCs w:val="22"/>
        </w:rPr>
        <w:t>a</w:t>
      </w:r>
      <w:r w:rsidRPr="00FF25B2">
        <w:rPr>
          <w:rFonts w:cs="Liberation Serif"/>
          <w:spacing w:val="-1"/>
          <w:sz w:val="22"/>
          <w:szCs w:val="22"/>
        </w:rPr>
        <w:t xml:space="preserve"> </w:t>
      </w:r>
      <w:r w:rsidRPr="00FF25B2">
        <w:rPr>
          <w:rFonts w:cs="Liberation Serif"/>
          <w:sz w:val="22"/>
          <w:szCs w:val="22"/>
        </w:rPr>
        <w:t xml:space="preserve">mogące mieć istotny wpływ na przedmiot niniejszej Umowy. </w:t>
      </w:r>
    </w:p>
    <w:p w14:paraId="63D8A5C8" w14:textId="77777777" w:rsidR="00FF25B2" w:rsidRDefault="00FF25B2">
      <w:pPr>
        <w:pStyle w:val="Akapitzlist"/>
        <w:widowControl w:val="0"/>
        <w:numPr>
          <w:ilvl w:val="0"/>
          <w:numId w:val="4"/>
        </w:numPr>
        <w:tabs>
          <w:tab w:val="left" w:pos="584"/>
          <w:tab w:val="left" w:pos="619"/>
        </w:tabs>
        <w:autoSpaceDE w:val="0"/>
        <w:autoSpaceDN w:val="0"/>
        <w:spacing w:after="0" w:line="276" w:lineRule="auto"/>
        <w:ind w:left="470" w:right="170" w:hanging="357"/>
        <w:contextualSpacing w:val="0"/>
        <w:jc w:val="both"/>
        <w:rPr>
          <w:rFonts w:ascii="Liberation Serif" w:hAnsi="Liberation Serif" w:cs="Liberation Serif"/>
        </w:rPr>
      </w:pPr>
      <w:r w:rsidRPr="00C54C74">
        <w:rPr>
          <w:rFonts w:ascii="Liberation Serif" w:hAnsi="Liberation Serif" w:cs="Liberation Serif"/>
        </w:rPr>
        <w:t>Zamawiający zobowiązuje się udostępnić Wykonawcy na czas trwania umowy wszystkie pomieszczenia, w których mają być wykonywane umówione prace.</w:t>
      </w:r>
    </w:p>
    <w:p w14:paraId="25D124EB" w14:textId="62D62D22" w:rsidR="00FF25B2" w:rsidRDefault="00FF25B2" w:rsidP="00FF25B2">
      <w:pPr>
        <w:pStyle w:val="Akapitzlist"/>
        <w:widowControl w:val="0"/>
        <w:tabs>
          <w:tab w:val="left" w:pos="584"/>
          <w:tab w:val="left" w:pos="619"/>
        </w:tabs>
        <w:autoSpaceDE w:val="0"/>
        <w:autoSpaceDN w:val="0"/>
        <w:spacing w:after="0" w:line="276" w:lineRule="auto"/>
        <w:ind w:left="470" w:right="170"/>
        <w:contextualSpacing w:val="0"/>
        <w:jc w:val="center"/>
        <w:rPr>
          <w:rFonts w:ascii="Liberation Serif" w:hAnsi="Liberation Serif" w:cs="Liberation Serif"/>
        </w:rPr>
      </w:pPr>
      <w:r>
        <w:rPr>
          <w:rFonts w:ascii="Liberation Serif" w:hAnsi="Liberation Serif" w:cs="Liberation Serif"/>
        </w:rPr>
        <w:lastRenderedPageBreak/>
        <w:t xml:space="preserve">§ 5 </w:t>
      </w:r>
    </w:p>
    <w:p w14:paraId="624C286D" w14:textId="45689197" w:rsidR="0085604B" w:rsidRPr="00931415" w:rsidRDefault="0085604B" w:rsidP="0059783F">
      <w:pPr>
        <w:pStyle w:val="Akapitzlist"/>
        <w:widowControl w:val="0"/>
        <w:tabs>
          <w:tab w:val="left" w:pos="584"/>
          <w:tab w:val="left" w:pos="619"/>
        </w:tabs>
        <w:autoSpaceDE w:val="0"/>
        <w:autoSpaceDN w:val="0"/>
        <w:spacing w:after="0" w:line="276" w:lineRule="auto"/>
        <w:ind w:left="470" w:right="170"/>
        <w:contextualSpacing w:val="0"/>
        <w:jc w:val="center"/>
        <w:rPr>
          <w:rFonts w:ascii="Liberation Serif" w:hAnsi="Liberation Serif" w:cs="Liberation Serif"/>
          <w:b/>
          <w:bCs/>
        </w:rPr>
      </w:pPr>
      <w:r w:rsidRPr="00931415">
        <w:rPr>
          <w:rFonts w:ascii="Liberation Serif" w:hAnsi="Liberation Serif" w:cs="Liberation Serif"/>
          <w:b/>
          <w:bCs/>
        </w:rPr>
        <w:t>Terminy realizacji robót</w:t>
      </w:r>
    </w:p>
    <w:p w14:paraId="1473CA73" w14:textId="4BB295E6" w:rsidR="00F0656F" w:rsidRDefault="0085604B">
      <w:pPr>
        <w:pStyle w:val="Akapitzlist"/>
        <w:numPr>
          <w:ilvl w:val="0"/>
          <w:numId w:val="6"/>
        </w:numPr>
        <w:ind w:left="470" w:right="113" w:hanging="357"/>
        <w:jc w:val="both"/>
        <w:rPr>
          <w:rFonts w:ascii="Liberation Serif" w:hAnsi="Liberation Serif" w:cs="Liberation Serif"/>
        </w:rPr>
      </w:pPr>
      <w:r>
        <w:rPr>
          <w:rFonts w:ascii="Liberation Serif" w:hAnsi="Liberation Serif" w:cs="Liberation Serif"/>
        </w:rPr>
        <w:t xml:space="preserve">Termin wykonania przedmiotu umowy : </w:t>
      </w:r>
      <w:r w:rsidR="00BE6A71">
        <w:rPr>
          <w:rFonts w:ascii="Liberation Serif" w:hAnsi="Liberation Serif" w:cs="Liberation Serif"/>
        </w:rPr>
        <w:t>2</w:t>
      </w:r>
      <w:r>
        <w:rPr>
          <w:rFonts w:ascii="Liberation Serif" w:hAnsi="Liberation Serif" w:cs="Liberation Serif"/>
        </w:rPr>
        <w:t xml:space="preserve"> miesiące od dnia podpisania umowy.</w:t>
      </w:r>
    </w:p>
    <w:p w14:paraId="3F7AE0AE" w14:textId="498D2D7C" w:rsidR="0085604B" w:rsidRDefault="0085604B">
      <w:pPr>
        <w:pStyle w:val="Akapitzlist"/>
        <w:numPr>
          <w:ilvl w:val="0"/>
          <w:numId w:val="6"/>
        </w:numPr>
        <w:ind w:left="470" w:right="113" w:hanging="357"/>
        <w:jc w:val="both"/>
        <w:rPr>
          <w:rFonts w:ascii="Liberation Serif" w:hAnsi="Liberation Serif" w:cs="Liberation Serif"/>
        </w:rPr>
      </w:pPr>
      <w:r w:rsidRPr="00911F39">
        <w:rPr>
          <w:rFonts w:ascii="Liberation Serif" w:hAnsi="Liberation Serif" w:cs="Liberation Serif"/>
        </w:rPr>
        <w:t>Za termin odbioru końcowego uważa się dzień, w którym zostanie podpisany protokół odbioru końcowego spisanego bez uwag</w:t>
      </w:r>
      <w:r>
        <w:rPr>
          <w:rFonts w:ascii="Liberation Serif" w:hAnsi="Liberation Serif" w:cs="Liberation Serif"/>
        </w:rPr>
        <w:t>.</w:t>
      </w:r>
    </w:p>
    <w:p w14:paraId="2D7ABB94" w14:textId="10A6453B" w:rsidR="0085604B" w:rsidRDefault="0085604B">
      <w:pPr>
        <w:pStyle w:val="Akapitzlist"/>
        <w:numPr>
          <w:ilvl w:val="0"/>
          <w:numId w:val="6"/>
        </w:numPr>
        <w:ind w:left="470" w:right="113" w:hanging="357"/>
        <w:jc w:val="both"/>
        <w:rPr>
          <w:rFonts w:ascii="Liberation Serif" w:hAnsi="Liberation Serif" w:cs="Liberation Serif"/>
        </w:rPr>
      </w:pPr>
      <w:r w:rsidRPr="00911F39">
        <w:rPr>
          <w:rFonts w:ascii="Liberation Serif" w:hAnsi="Liberation Serif" w:cs="Liberation Serif"/>
        </w:rPr>
        <w:t>Prace budowlane mogą być realizowane od poniedziałku do piątku w godz. 7-17 z zastrzeżeniem prac głośnych, które z</w:t>
      </w:r>
      <w:r w:rsidRPr="00911F39">
        <w:rPr>
          <w:rFonts w:ascii="Liberation Serif" w:hAnsi="Liberation Serif" w:cs="Liberation Serif"/>
          <w:spacing w:val="-3"/>
        </w:rPr>
        <w:t xml:space="preserve"> </w:t>
      </w:r>
      <w:r w:rsidRPr="00911F39">
        <w:rPr>
          <w:rFonts w:ascii="Liberation Serif" w:hAnsi="Liberation Serif" w:cs="Liberation Serif"/>
        </w:rPr>
        <w:t>uwagi</w:t>
      </w:r>
      <w:r w:rsidRPr="00911F39">
        <w:rPr>
          <w:rFonts w:ascii="Liberation Serif" w:hAnsi="Liberation Serif" w:cs="Liberation Serif"/>
          <w:spacing w:val="-1"/>
        </w:rPr>
        <w:t xml:space="preserve"> </w:t>
      </w:r>
      <w:r w:rsidRPr="00911F39">
        <w:rPr>
          <w:rFonts w:ascii="Liberation Serif" w:hAnsi="Liberation Serif" w:cs="Liberation Serif"/>
        </w:rPr>
        <w:t>na</w:t>
      </w:r>
      <w:r w:rsidRPr="00911F39">
        <w:rPr>
          <w:rFonts w:ascii="Liberation Serif" w:hAnsi="Liberation Serif" w:cs="Liberation Serif"/>
          <w:spacing w:val="-3"/>
        </w:rPr>
        <w:t xml:space="preserve"> </w:t>
      </w:r>
      <w:r w:rsidRPr="00911F39">
        <w:rPr>
          <w:rFonts w:ascii="Liberation Serif" w:hAnsi="Liberation Serif" w:cs="Liberation Serif"/>
        </w:rPr>
        <w:t>charakter</w:t>
      </w:r>
      <w:r w:rsidRPr="00911F39">
        <w:rPr>
          <w:rFonts w:ascii="Liberation Serif" w:hAnsi="Liberation Serif" w:cs="Liberation Serif"/>
          <w:spacing w:val="-2"/>
        </w:rPr>
        <w:t xml:space="preserve"> </w:t>
      </w:r>
      <w:r w:rsidRPr="00911F39">
        <w:rPr>
          <w:rFonts w:ascii="Liberation Serif" w:hAnsi="Liberation Serif" w:cs="Liberation Serif"/>
        </w:rPr>
        <w:t>instytucji</w:t>
      </w:r>
      <w:r w:rsidRPr="00911F39">
        <w:rPr>
          <w:rFonts w:ascii="Liberation Serif" w:hAnsi="Liberation Serif" w:cs="Liberation Serif"/>
          <w:spacing w:val="-4"/>
        </w:rPr>
        <w:t xml:space="preserve"> </w:t>
      </w:r>
      <w:r w:rsidRPr="00911F39">
        <w:rPr>
          <w:rFonts w:ascii="Liberation Serif" w:hAnsi="Liberation Serif" w:cs="Liberation Serif"/>
        </w:rPr>
        <w:t>jaką</w:t>
      </w:r>
      <w:r w:rsidRPr="00911F39">
        <w:rPr>
          <w:rFonts w:ascii="Liberation Serif" w:hAnsi="Liberation Serif" w:cs="Liberation Serif"/>
          <w:spacing w:val="-5"/>
        </w:rPr>
        <w:t xml:space="preserve"> </w:t>
      </w:r>
      <w:r w:rsidRPr="00911F39">
        <w:rPr>
          <w:rFonts w:ascii="Liberation Serif" w:hAnsi="Liberation Serif" w:cs="Liberation Serif"/>
        </w:rPr>
        <w:t>jest</w:t>
      </w:r>
      <w:r w:rsidRPr="00911F39">
        <w:rPr>
          <w:rFonts w:ascii="Liberation Serif" w:hAnsi="Liberation Serif" w:cs="Liberation Serif"/>
          <w:spacing w:val="-4"/>
        </w:rPr>
        <w:t xml:space="preserve"> </w:t>
      </w:r>
      <w:r w:rsidRPr="00911F39">
        <w:rPr>
          <w:rFonts w:ascii="Liberation Serif" w:hAnsi="Liberation Serif" w:cs="Liberation Serif"/>
        </w:rPr>
        <w:t>urząd</w:t>
      </w:r>
      <w:r w:rsidRPr="00911F39">
        <w:rPr>
          <w:rFonts w:ascii="Liberation Serif" w:hAnsi="Liberation Serif" w:cs="Liberation Serif"/>
          <w:spacing w:val="-2"/>
        </w:rPr>
        <w:t xml:space="preserve"> </w:t>
      </w:r>
      <w:r w:rsidRPr="00911F39">
        <w:rPr>
          <w:rFonts w:ascii="Liberation Serif" w:hAnsi="Liberation Serif" w:cs="Liberation Serif"/>
        </w:rPr>
        <w:t>oraz</w:t>
      </w:r>
      <w:r w:rsidRPr="00911F39">
        <w:rPr>
          <w:rFonts w:ascii="Liberation Serif" w:hAnsi="Liberation Serif" w:cs="Liberation Serif"/>
          <w:spacing w:val="-3"/>
        </w:rPr>
        <w:t xml:space="preserve"> </w:t>
      </w:r>
      <w:r w:rsidRPr="00911F39">
        <w:rPr>
          <w:rFonts w:ascii="Liberation Serif" w:hAnsi="Liberation Serif" w:cs="Liberation Serif"/>
        </w:rPr>
        <w:t>z</w:t>
      </w:r>
      <w:r w:rsidRPr="00911F39">
        <w:rPr>
          <w:rFonts w:ascii="Liberation Serif" w:hAnsi="Liberation Serif" w:cs="Liberation Serif"/>
          <w:spacing w:val="-5"/>
        </w:rPr>
        <w:t xml:space="preserve"> </w:t>
      </w:r>
      <w:r w:rsidRPr="00911F39">
        <w:rPr>
          <w:rFonts w:ascii="Liberation Serif" w:hAnsi="Liberation Serif" w:cs="Liberation Serif"/>
        </w:rPr>
        <w:t>uwagi</w:t>
      </w:r>
      <w:r w:rsidRPr="00911F39">
        <w:rPr>
          <w:rFonts w:ascii="Liberation Serif" w:hAnsi="Liberation Serif" w:cs="Liberation Serif"/>
          <w:spacing w:val="-1"/>
        </w:rPr>
        <w:t xml:space="preserve"> </w:t>
      </w:r>
      <w:r w:rsidRPr="00911F39">
        <w:rPr>
          <w:rFonts w:ascii="Liberation Serif" w:hAnsi="Liberation Serif" w:cs="Liberation Serif"/>
        </w:rPr>
        <w:t>na</w:t>
      </w:r>
      <w:r w:rsidRPr="00911F39">
        <w:rPr>
          <w:rFonts w:ascii="Liberation Serif" w:hAnsi="Liberation Serif" w:cs="Liberation Serif"/>
          <w:spacing w:val="-3"/>
        </w:rPr>
        <w:t xml:space="preserve"> </w:t>
      </w:r>
      <w:r w:rsidRPr="00911F39">
        <w:rPr>
          <w:rFonts w:ascii="Liberation Serif" w:hAnsi="Liberation Serif" w:cs="Liberation Serif"/>
        </w:rPr>
        <w:t>to,</w:t>
      </w:r>
      <w:r w:rsidRPr="00911F39">
        <w:rPr>
          <w:rFonts w:ascii="Liberation Serif" w:hAnsi="Liberation Serif" w:cs="Liberation Serif"/>
          <w:spacing w:val="-3"/>
        </w:rPr>
        <w:t xml:space="preserve"> </w:t>
      </w:r>
      <w:r w:rsidRPr="00911F39">
        <w:rPr>
          <w:rFonts w:ascii="Liberation Serif" w:hAnsi="Liberation Serif" w:cs="Liberation Serif"/>
        </w:rPr>
        <w:t>iż</w:t>
      </w:r>
      <w:r w:rsidRPr="00911F39">
        <w:rPr>
          <w:rFonts w:ascii="Liberation Serif" w:hAnsi="Liberation Serif" w:cs="Liberation Serif"/>
          <w:spacing w:val="-3"/>
        </w:rPr>
        <w:t xml:space="preserve"> </w:t>
      </w:r>
      <w:r w:rsidRPr="00911F39">
        <w:rPr>
          <w:rFonts w:ascii="Liberation Serif" w:hAnsi="Liberation Serif" w:cs="Liberation Serif"/>
        </w:rPr>
        <w:t>budynek</w:t>
      </w:r>
      <w:r w:rsidRPr="00911F39">
        <w:rPr>
          <w:rFonts w:ascii="Liberation Serif" w:hAnsi="Liberation Serif" w:cs="Liberation Serif"/>
          <w:spacing w:val="-2"/>
        </w:rPr>
        <w:t xml:space="preserve"> </w:t>
      </w:r>
      <w:r w:rsidRPr="00911F39">
        <w:rPr>
          <w:rFonts w:ascii="Liberation Serif" w:hAnsi="Liberation Serif" w:cs="Liberation Serif"/>
        </w:rPr>
        <w:t>nie</w:t>
      </w:r>
      <w:r w:rsidRPr="00911F39">
        <w:rPr>
          <w:rFonts w:ascii="Liberation Serif" w:hAnsi="Liberation Serif" w:cs="Liberation Serif"/>
          <w:spacing w:val="-3"/>
        </w:rPr>
        <w:t xml:space="preserve"> </w:t>
      </w:r>
      <w:r w:rsidRPr="00911F39">
        <w:rPr>
          <w:rFonts w:ascii="Liberation Serif" w:hAnsi="Liberation Serif" w:cs="Liberation Serif"/>
        </w:rPr>
        <w:t>będzie</w:t>
      </w:r>
      <w:r>
        <w:rPr>
          <w:rFonts w:ascii="Liberation Serif" w:hAnsi="Liberation Serif" w:cs="Liberation Serif"/>
        </w:rPr>
        <w:t xml:space="preserve">  wyłączony z użytkowania   mogą być prowadzone tylko poza godzinami urzędowania i w  uzgodnieniu z Zamawiającym.</w:t>
      </w:r>
    </w:p>
    <w:p w14:paraId="1A40BD77" w14:textId="27DDFDE4" w:rsidR="00ED07B1" w:rsidRPr="000F2E9A" w:rsidRDefault="00ED07B1">
      <w:pPr>
        <w:pStyle w:val="Akapitzlist"/>
        <w:widowControl w:val="0"/>
        <w:numPr>
          <w:ilvl w:val="0"/>
          <w:numId w:val="6"/>
        </w:numPr>
        <w:tabs>
          <w:tab w:val="left" w:pos="584"/>
        </w:tabs>
        <w:autoSpaceDE w:val="0"/>
        <w:autoSpaceDN w:val="0"/>
        <w:spacing w:after="0" w:line="240" w:lineRule="auto"/>
        <w:ind w:left="470" w:right="113" w:hanging="357"/>
        <w:contextualSpacing w:val="0"/>
        <w:jc w:val="both"/>
        <w:rPr>
          <w:rFonts w:ascii="Liberation Serif" w:hAnsi="Liberation Serif" w:cs="Liberation Serif"/>
        </w:rPr>
      </w:pPr>
      <w:r>
        <w:rPr>
          <w:rFonts w:ascii="Liberation Serif" w:hAnsi="Liberation Serif" w:cs="Liberation Serif"/>
        </w:rPr>
        <w:t xml:space="preserve">  </w:t>
      </w:r>
      <w:r w:rsidRPr="00911F39">
        <w:rPr>
          <w:rFonts w:ascii="Liberation Serif" w:hAnsi="Liberation Serif" w:cs="Liberation Serif"/>
        </w:rPr>
        <w:t>Zamawiający</w:t>
      </w:r>
      <w:r w:rsidRPr="00911F39">
        <w:rPr>
          <w:rFonts w:ascii="Liberation Serif" w:hAnsi="Liberation Serif" w:cs="Liberation Serif"/>
          <w:spacing w:val="-12"/>
        </w:rPr>
        <w:t xml:space="preserve"> </w:t>
      </w:r>
      <w:r w:rsidRPr="00911F39">
        <w:rPr>
          <w:rFonts w:ascii="Liberation Serif" w:hAnsi="Liberation Serif" w:cs="Liberation Serif"/>
        </w:rPr>
        <w:t>dopuszcza</w:t>
      </w:r>
      <w:r w:rsidRPr="00911F39">
        <w:rPr>
          <w:rFonts w:ascii="Liberation Serif" w:hAnsi="Liberation Serif" w:cs="Liberation Serif"/>
          <w:spacing w:val="-5"/>
        </w:rPr>
        <w:t xml:space="preserve"> </w:t>
      </w:r>
      <w:r w:rsidRPr="00911F39">
        <w:rPr>
          <w:rFonts w:ascii="Liberation Serif" w:hAnsi="Liberation Serif" w:cs="Liberation Serif"/>
        </w:rPr>
        <w:t>możliwość</w:t>
      </w:r>
      <w:r w:rsidRPr="00911F39">
        <w:rPr>
          <w:rFonts w:ascii="Liberation Serif" w:hAnsi="Liberation Serif" w:cs="Liberation Serif"/>
          <w:spacing w:val="-9"/>
        </w:rPr>
        <w:t xml:space="preserve"> </w:t>
      </w:r>
      <w:r w:rsidRPr="00911F39">
        <w:rPr>
          <w:rFonts w:ascii="Liberation Serif" w:hAnsi="Liberation Serif" w:cs="Liberation Serif"/>
        </w:rPr>
        <w:t>prowadzenia</w:t>
      </w:r>
      <w:r w:rsidRPr="00911F39">
        <w:rPr>
          <w:rFonts w:ascii="Liberation Serif" w:hAnsi="Liberation Serif" w:cs="Liberation Serif"/>
          <w:spacing w:val="-8"/>
        </w:rPr>
        <w:t xml:space="preserve"> </w:t>
      </w:r>
      <w:r w:rsidRPr="00911F39">
        <w:rPr>
          <w:rFonts w:ascii="Liberation Serif" w:hAnsi="Liberation Serif" w:cs="Liberation Serif"/>
        </w:rPr>
        <w:t>prac</w:t>
      </w:r>
      <w:r w:rsidRPr="00911F39">
        <w:rPr>
          <w:rFonts w:ascii="Liberation Serif" w:hAnsi="Liberation Serif" w:cs="Liberation Serif"/>
          <w:spacing w:val="-8"/>
        </w:rPr>
        <w:t xml:space="preserve"> </w:t>
      </w:r>
      <w:r w:rsidRPr="00911F39">
        <w:rPr>
          <w:rFonts w:ascii="Liberation Serif" w:hAnsi="Liberation Serif" w:cs="Liberation Serif"/>
        </w:rPr>
        <w:t>budowlanych</w:t>
      </w:r>
      <w:r w:rsidRPr="00911F39">
        <w:rPr>
          <w:rFonts w:ascii="Liberation Serif" w:hAnsi="Liberation Serif" w:cs="Liberation Serif"/>
          <w:spacing w:val="-7"/>
        </w:rPr>
        <w:t xml:space="preserve"> </w:t>
      </w:r>
      <w:r w:rsidRPr="00911F39">
        <w:rPr>
          <w:rFonts w:ascii="Liberation Serif" w:hAnsi="Liberation Serif" w:cs="Liberation Serif"/>
        </w:rPr>
        <w:t>w</w:t>
      </w:r>
      <w:r w:rsidRPr="00911F39">
        <w:rPr>
          <w:rFonts w:ascii="Liberation Serif" w:hAnsi="Liberation Serif" w:cs="Liberation Serif"/>
          <w:spacing w:val="-8"/>
        </w:rPr>
        <w:t xml:space="preserve"> </w:t>
      </w:r>
      <w:r w:rsidRPr="00911F39">
        <w:rPr>
          <w:rFonts w:ascii="Liberation Serif" w:hAnsi="Liberation Serif" w:cs="Liberation Serif"/>
        </w:rPr>
        <w:t>weekendy</w:t>
      </w:r>
      <w:r w:rsidRPr="00911F39">
        <w:rPr>
          <w:rFonts w:ascii="Liberation Serif" w:hAnsi="Liberation Serif" w:cs="Liberation Serif"/>
          <w:spacing w:val="-12"/>
        </w:rPr>
        <w:t xml:space="preserve"> </w:t>
      </w:r>
      <w:r w:rsidRPr="00911F39">
        <w:rPr>
          <w:rFonts w:ascii="Liberation Serif" w:hAnsi="Liberation Serif" w:cs="Liberation Serif"/>
        </w:rPr>
        <w:t>po</w:t>
      </w:r>
      <w:r w:rsidRPr="00911F39">
        <w:rPr>
          <w:rFonts w:ascii="Liberation Serif" w:hAnsi="Liberation Serif" w:cs="Liberation Serif"/>
          <w:spacing w:val="-5"/>
        </w:rPr>
        <w:t xml:space="preserve"> </w:t>
      </w:r>
      <w:r w:rsidRPr="00911F39">
        <w:rPr>
          <w:rFonts w:ascii="Liberation Serif" w:hAnsi="Liberation Serif" w:cs="Liberation Serif"/>
        </w:rPr>
        <w:t>wcześniejszym</w:t>
      </w:r>
      <w:r w:rsidRPr="00911F39">
        <w:rPr>
          <w:rFonts w:ascii="Liberation Serif" w:hAnsi="Liberation Serif" w:cs="Liberation Serif"/>
          <w:spacing w:val="-7"/>
        </w:rPr>
        <w:t xml:space="preserve"> </w:t>
      </w:r>
      <w:r w:rsidRPr="00911F39">
        <w:rPr>
          <w:rFonts w:ascii="Liberation Serif" w:hAnsi="Liberation Serif" w:cs="Liberation Serif"/>
          <w:spacing w:val="-2"/>
        </w:rPr>
        <w:t>uzgodnieniu</w:t>
      </w:r>
      <w:r>
        <w:rPr>
          <w:rFonts w:ascii="Liberation Serif" w:hAnsi="Liberation Serif" w:cs="Liberation Serif"/>
          <w:spacing w:val="-2"/>
        </w:rPr>
        <w:t>.</w:t>
      </w:r>
    </w:p>
    <w:p w14:paraId="715E1DF0" w14:textId="36066033" w:rsidR="0085604B" w:rsidRDefault="00ED07B1">
      <w:pPr>
        <w:pStyle w:val="Akapitzlist"/>
        <w:widowControl w:val="0"/>
        <w:numPr>
          <w:ilvl w:val="0"/>
          <w:numId w:val="6"/>
        </w:numPr>
        <w:tabs>
          <w:tab w:val="left" w:pos="584"/>
        </w:tabs>
        <w:autoSpaceDE w:val="0"/>
        <w:autoSpaceDN w:val="0"/>
        <w:spacing w:after="0" w:line="240" w:lineRule="auto"/>
        <w:ind w:left="470" w:right="113" w:hanging="357"/>
        <w:contextualSpacing w:val="0"/>
        <w:jc w:val="both"/>
        <w:rPr>
          <w:rFonts w:ascii="Liberation Serif" w:hAnsi="Liberation Serif" w:cs="Liberation Serif"/>
        </w:rPr>
      </w:pPr>
      <w:r>
        <w:rPr>
          <w:rFonts w:ascii="Liberation Serif" w:hAnsi="Liberation Serif" w:cs="Liberation Serif"/>
        </w:rPr>
        <w:t xml:space="preserve">  </w:t>
      </w:r>
      <w:r w:rsidRPr="00911F39">
        <w:rPr>
          <w:rFonts w:ascii="Liberation Serif" w:hAnsi="Liberation Serif" w:cs="Liberation Serif"/>
        </w:rPr>
        <w:t>Żadna ze Stron nie ponosi odpowiedzialności za opóźnienie lub niewykonanie Umowy w takim zakresie, w jakim zostało to spowodowane działaniem siły wyższej. Przez siłę wyższą rozumie się zdarzenia zewnętrzne, niezależne od Stron</w:t>
      </w:r>
      <w:r w:rsidRPr="00911F39">
        <w:rPr>
          <w:rFonts w:ascii="Liberation Serif" w:hAnsi="Liberation Serif" w:cs="Liberation Serif"/>
          <w:spacing w:val="39"/>
        </w:rPr>
        <w:t xml:space="preserve"> </w:t>
      </w:r>
      <w:r w:rsidRPr="00911F39">
        <w:rPr>
          <w:rFonts w:ascii="Liberation Serif" w:hAnsi="Liberation Serif" w:cs="Liberation Serif"/>
        </w:rPr>
        <w:t>i</w:t>
      </w:r>
      <w:r w:rsidRPr="00911F39">
        <w:rPr>
          <w:rFonts w:ascii="Liberation Serif" w:hAnsi="Liberation Serif" w:cs="Liberation Serif"/>
          <w:spacing w:val="40"/>
        </w:rPr>
        <w:t xml:space="preserve"> </w:t>
      </w:r>
      <w:r w:rsidRPr="00911F39">
        <w:rPr>
          <w:rFonts w:ascii="Liberation Serif" w:hAnsi="Liberation Serif" w:cs="Liberation Serif"/>
        </w:rPr>
        <w:t>niemożliwe</w:t>
      </w:r>
      <w:r w:rsidRPr="00911F39">
        <w:rPr>
          <w:rFonts w:ascii="Liberation Serif" w:hAnsi="Liberation Serif" w:cs="Liberation Serif"/>
          <w:spacing w:val="40"/>
        </w:rPr>
        <w:t xml:space="preserve"> </w:t>
      </w:r>
      <w:r w:rsidRPr="00911F39">
        <w:rPr>
          <w:rFonts w:ascii="Liberation Serif" w:hAnsi="Liberation Serif" w:cs="Liberation Serif"/>
        </w:rPr>
        <w:t>do</w:t>
      </w:r>
      <w:r w:rsidRPr="00911F39">
        <w:rPr>
          <w:rFonts w:ascii="Liberation Serif" w:hAnsi="Liberation Serif" w:cs="Liberation Serif"/>
          <w:spacing w:val="40"/>
        </w:rPr>
        <w:t xml:space="preserve"> </w:t>
      </w:r>
      <w:r w:rsidRPr="00911F39">
        <w:rPr>
          <w:rFonts w:ascii="Liberation Serif" w:hAnsi="Liberation Serif" w:cs="Liberation Serif"/>
        </w:rPr>
        <w:t>przewidzenia,</w:t>
      </w:r>
      <w:r w:rsidRPr="00911F39">
        <w:rPr>
          <w:rFonts w:ascii="Liberation Serif" w:hAnsi="Liberation Serif" w:cs="Liberation Serif"/>
          <w:spacing w:val="40"/>
        </w:rPr>
        <w:t xml:space="preserve"> </w:t>
      </w:r>
      <w:r w:rsidRPr="00911F39">
        <w:rPr>
          <w:rFonts w:ascii="Liberation Serif" w:hAnsi="Liberation Serif" w:cs="Liberation Serif"/>
        </w:rPr>
        <w:t>takie</w:t>
      </w:r>
      <w:r w:rsidRPr="00911F39">
        <w:rPr>
          <w:rFonts w:ascii="Liberation Serif" w:hAnsi="Liberation Serif" w:cs="Liberation Serif"/>
          <w:spacing w:val="40"/>
        </w:rPr>
        <w:t xml:space="preserve"> </w:t>
      </w:r>
      <w:r w:rsidRPr="00911F39">
        <w:rPr>
          <w:rFonts w:ascii="Liberation Serif" w:hAnsi="Liberation Serif" w:cs="Liberation Serif"/>
        </w:rPr>
        <w:t>jak</w:t>
      </w:r>
      <w:r w:rsidRPr="00911F39">
        <w:rPr>
          <w:rFonts w:ascii="Liberation Serif" w:hAnsi="Liberation Serif" w:cs="Liberation Serif"/>
          <w:spacing w:val="40"/>
        </w:rPr>
        <w:t xml:space="preserve"> </w:t>
      </w:r>
      <w:r w:rsidRPr="00911F39">
        <w:rPr>
          <w:rFonts w:ascii="Liberation Serif" w:hAnsi="Liberation Serif" w:cs="Liberation Serif"/>
        </w:rPr>
        <w:t>w</w:t>
      </w:r>
      <w:r w:rsidRPr="00911F39">
        <w:rPr>
          <w:rFonts w:ascii="Liberation Serif" w:hAnsi="Liberation Serif" w:cs="Liberation Serif"/>
          <w:spacing w:val="40"/>
        </w:rPr>
        <w:t xml:space="preserve"> </w:t>
      </w:r>
      <w:r w:rsidRPr="00911F39">
        <w:rPr>
          <w:rFonts w:ascii="Liberation Serif" w:hAnsi="Liberation Serif" w:cs="Liberation Serif"/>
        </w:rPr>
        <w:t>szczególności:</w:t>
      </w:r>
      <w:r w:rsidRPr="00911F39">
        <w:rPr>
          <w:rFonts w:ascii="Liberation Serif" w:hAnsi="Liberation Serif" w:cs="Liberation Serif"/>
          <w:spacing w:val="40"/>
        </w:rPr>
        <w:t xml:space="preserve"> </w:t>
      </w:r>
      <w:r w:rsidRPr="00911F39">
        <w:rPr>
          <w:rFonts w:ascii="Liberation Serif" w:hAnsi="Liberation Serif" w:cs="Liberation Serif"/>
        </w:rPr>
        <w:t>wojna,</w:t>
      </w:r>
      <w:r w:rsidRPr="00911F39">
        <w:rPr>
          <w:rFonts w:ascii="Liberation Serif" w:hAnsi="Liberation Serif" w:cs="Liberation Serif"/>
          <w:spacing w:val="40"/>
        </w:rPr>
        <w:t xml:space="preserve"> </w:t>
      </w:r>
      <w:r w:rsidRPr="00911F39">
        <w:rPr>
          <w:rFonts w:ascii="Liberation Serif" w:hAnsi="Liberation Serif" w:cs="Liberation Serif"/>
        </w:rPr>
        <w:t>pożar,</w:t>
      </w:r>
      <w:r w:rsidRPr="00911F39">
        <w:rPr>
          <w:rFonts w:ascii="Liberation Serif" w:hAnsi="Liberation Serif" w:cs="Liberation Serif"/>
          <w:spacing w:val="40"/>
        </w:rPr>
        <w:t xml:space="preserve"> </w:t>
      </w:r>
      <w:r w:rsidRPr="00911F39">
        <w:rPr>
          <w:rFonts w:ascii="Liberation Serif" w:hAnsi="Liberation Serif" w:cs="Liberation Serif"/>
        </w:rPr>
        <w:t>powódź,</w:t>
      </w:r>
      <w:r w:rsidRPr="00911F39">
        <w:rPr>
          <w:rFonts w:ascii="Liberation Serif" w:hAnsi="Liberation Serif" w:cs="Liberation Serif"/>
          <w:spacing w:val="40"/>
        </w:rPr>
        <w:t xml:space="preserve"> </w:t>
      </w:r>
      <w:r w:rsidRPr="00911F39">
        <w:rPr>
          <w:rFonts w:ascii="Liberation Serif" w:hAnsi="Liberation Serif" w:cs="Liberation Serif"/>
        </w:rPr>
        <w:t>blokad</w:t>
      </w:r>
      <w:r>
        <w:rPr>
          <w:rFonts w:ascii="Liberation Serif" w:hAnsi="Liberation Serif" w:cs="Liberation Serif"/>
        </w:rPr>
        <w:t xml:space="preserve">y </w:t>
      </w:r>
      <w:r w:rsidRPr="00ED07B1">
        <w:rPr>
          <w:rFonts w:ascii="Liberation Serif" w:hAnsi="Liberation Serif" w:cs="Liberation Serif"/>
        </w:rPr>
        <w:t>komunikacyjne o</w:t>
      </w:r>
      <w:r w:rsidRPr="00ED07B1">
        <w:rPr>
          <w:rFonts w:ascii="Liberation Serif" w:hAnsi="Liberation Serif" w:cs="Liberation Serif"/>
          <w:spacing w:val="-13"/>
        </w:rPr>
        <w:t xml:space="preserve"> </w:t>
      </w:r>
      <w:r w:rsidRPr="00ED07B1">
        <w:rPr>
          <w:rFonts w:ascii="Liberation Serif" w:hAnsi="Liberation Serif" w:cs="Liberation Serif"/>
        </w:rPr>
        <w:t>charakterze</w:t>
      </w:r>
      <w:r w:rsidRPr="00ED07B1">
        <w:rPr>
          <w:rFonts w:ascii="Liberation Serif" w:hAnsi="Liberation Serif" w:cs="Liberation Serif"/>
          <w:spacing w:val="-12"/>
        </w:rPr>
        <w:t xml:space="preserve"> </w:t>
      </w:r>
      <w:r w:rsidRPr="00ED07B1">
        <w:rPr>
          <w:rFonts w:ascii="Liberation Serif" w:hAnsi="Liberation Serif" w:cs="Liberation Serif"/>
        </w:rPr>
        <w:t>ponadregionalnym,</w:t>
      </w:r>
      <w:r w:rsidRPr="00ED07B1">
        <w:rPr>
          <w:rFonts w:ascii="Liberation Serif" w:hAnsi="Liberation Serif" w:cs="Liberation Serif"/>
          <w:spacing w:val="-11"/>
        </w:rPr>
        <w:t xml:space="preserve"> </w:t>
      </w:r>
      <w:r w:rsidRPr="00ED07B1">
        <w:rPr>
          <w:rFonts w:ascii="Liberation Serif" w:hAnsi="Liberation Serif" w:cs="Liberation Serif"/>
        </w:rPr>
        <w:t>kataklizmy</w:t>
      </w:r>
      <w:r w:rsidRPr="00ED07B1">
        <w:rPr>
          <w:rFonts w:ascii="Liberation Serif" w:hAnsi="Liberation Serif" w:cs="Liberation Serif"/>
          <w:spacing w:val="-13"/>
        </w:rPr>
        <w:t xml:space="preserve"> </w:t>
      </w:r>
      <w:r w:rsidRPr="00ED07B1">
        <w:rPr>
          <w:rFonts w:ascii="Liberation Serif" w:hAnsi="Liberation Serif" w:cs="Liberation Serif"/>
        </w:rPr>
        <w:t>społeczne</w:t>
      </w:r>
      <w:r w:rsidRPr="00ED07B1">
        <w:rPr>
          <w:rFonts w:ascii="Liberation Serif" w:hAnsi="Liberation Serif" w:cs="Liberation Serif"/>
          <w:spacing w:val="-11"/>
        </w:rPr>
        <w:t xml:space="preserve"> </w:t>
      </w:r>
      <w:r w:rsidRPr="00ED07B1">
        <w:rPr>
          <w:rFonts w:ascii="Liberation Serif" w:hAnsi="Liberation Serif" w:cs="Liberation Serif"/>
        </w:rPr>
        <w:t>albo</w:t>
      </w:r>
      <w:r w:rsidRPr="00ED07B1">
        <w:rPr>
          <w:rFonts w:ascii="Liberation Serif" w:hAnsi="Liberation Serif" w:cs="Liberation Serif"/>
          <w:spacing w:val="-11"/>
        </w:rPr>
        <w:t xml:space="preserve"> </w:t>
      </w:r>
      <w:r w:rsidRPr="00ED07B1">
        <w:rPr>
          <w:rFonts w:ascii="Liberation Serif" w:hAnsi="Liberation Serif" w:cs="Liberation Serif"/>
        </w:rPr>
        <w:t>katastrofy</w:t>
      </w:r>
      <w:r w:rsidRPr="00ED07B1">
        <w:rPr>
          <w:rFonts w:ascii="Liberation Serif" w:hAnsi="Liberation Serif" w:cs="Liberation Serif"/>
          <w:spacing w:val="-13"/>
        </w:rPr>
        <w:t xml:space="preserve"> </w:t>
      </w:r>
      <w:r w:rsidRPr="00ED07B1">
        <w:rPr>
          <w:rFonts w:ascii="Liberation Serif" w:hAnsi="Liberation Serif" w:cs="Liberation Serif"/>
        </w:rPr>
        <w:t>budowli</w:t>
      </w:r>
      <w:r w:rsidRPr="00ED07B1">
        <w:rPr>
          <w:rFonts w:ascii="Liberation Serif" w:hAnsi="Liberation Serif" w:cs="Liberation Serif"/>
          <w:spacing w:val="-12"/>
        </w:rPr>
        <w:t xml:space="preserve"> </w:t>
      </w:r>
      <w:r w:rsidRPr="00ED07B1">
        <w:rPr>
          <w:rFonts w:ascii="Liberation Serif" w:hAnsi="Liberation Serif" w:cs="Liberation Serif"/>
        </w:rPr>
        <w:t>lub</w:t>
      </w:r>
      <w:r w:rsidRPr="00ED07B1">
        <w:rPr>
          <w:rFonts w:ascii="Liberation Serif" w:hAnsi="Liberation Serif" w:cs="Liberation Serif"/>
          <w:spacing w:val="-11"/>
        </w:rPr>
        <w:t xml:space="preserve"> </w:t>
      </w:r>
      <w:r w:rsidRPr="00ED07B1">
        <w:rPr>
          <w:rFonts w:ascii="Liberation Serif" w:hAnsi="Liberation Serif" w:cs="Liberation Serif"/>
        </w:rPr>
        <w:t>budynków,</w:t>
      </w:r>
      <w:r w:rsidRPr="00ED07B1">
        <w:rPr>
          <w:rFonts w:ascii="Liberation Serif" w:hAnsi="Liberation Serif" w:cs="Liberation Serif"/>
          <w:spacing w:val="-12"/>
        </w:rPr>
        <w:t xml:space="preserve"> </w:t>
      </w:r>
      <w:r w:rsidRPr="00ED07B1">
        <w:rPr>
          <w:rFonts w:ascii="Liberation Serif" w:hAnsi="Liberation Serif" w:cs="Liberation Serif"/>
        </w:rPr>
        <w:t>jak</w:t>
      </w:r>
      <w:r w:rsidRPr="00ED07B1">
        <w:rPr>
          <w:rFonts w:ascii="Liberation Serif" w:hAnsi="Liberation Serif" w:cs="Liberation Serif"/>
          <w:spacing w:val="-13"/>
        </w:rPr>
        <w:t xml:space="preserve"> </w:t>
      </w:r>
      <w:r w:rsidRPr="00ED07B1">
        <w:rPr>
          <w:rFonts w:ascii="Liberation Serif" w:hAnsi="Liberation Serif" w:cs="Liberation Serif"/>
        </w:rPr>
        <w:t>również</w:t>
      </w:r>
      <w:r w:rsidRPr="00ED07B1">
        <w:rPr>
          <w:rFonts w:ascii="Liberation Serif" w:hAnsi="Liberation Serif" w:cs="Liberation Serif"/>
          <w:spacing w:val="-11"/>
        </w:rPr>
        <w:t xml:space="preserve"> </w:t>
      </w:r>
      <w:r w:rsidRPr="00ED07B1">
        <w:rPr>
          <w:rFonts w:ascii="Liberation Serif" w:hAnsi="Liberation Serif" w:cs="Liberation Serif"/>
        </w:rPr>
        <w:t>zamknięcie sklepów budowlanych lub przymusowa kwarantanna Stron umowy. W przypadku wystąpienia siły wyższej Strona, która uzyskała taką informację poinformuje niezwłocznie drugą Stronę o niemożności wykonania swoich</w:t>
      </w:r>
      <w:r w:rsidRPr="00ED07B1">
        <w:rPr>
          <w:rFonts w:ascii="Liberation Serif" w:hAnsi="Liberation Serif" w:cs="Liberation Serif"/>
          <w:spacing w:val="-1"/>
        </w:rPr>
        <w:t xml:space="preserve"> </w:t>
      </w:r>
      <w:r w:rsidRPr="00ED07B1">
        <w:rPr>
          <w:rFonts w:ascii="Liberation Serif" w:hAnsi="Liberation Serif" w:cs="Liberation Serif"/>
        </w:rPr>
        <w:t>zobowiązań wynikających z Umowy oraz uzgodni z drugą Stroną podjęcie ewentualnych środków w celu usunięcia skutków działania siły wyższej</w:t>
      </w:r>
      <w:r>
        <w:rPr>
          <w:rFonts w:ascii="Liberation Serif" w:hAnsi="Liberation Serif" w:cs="Liberation Serif"/>
        </w:rPr>
        <w:t>.</w:t>
      </w:r>
    </w:p>
    <w:p w14:paraId="773DDEAE" w14:textId="77777777" w:rsidR="00266003" w:rsidRPr="00911F39" w:rsidRDefault="00266003">
      <w:pPr>
        <w:pStyle w:val="Akapitzlist"/>
        <w:widowControl w:val="0"/>
        <w:numPr>
          <w:ilvl w:val="0"/>
          <w:numId w:val="6"/>
        </w:numPr>
        <w:tabs>
          <w:tab w:val="left" w:pos="584"/>
        </w:tabs>
        <w:autoSpaceDE w:val="0"/>
        <w:autoSpaceDN w:val="0"/>
        <w:spacing w:before="1" w:after="0" w:line="240" w:lineRule="auto"/>
        <w:ind w:left="470" w:right="113" w:hanging="357"/>
        <w:contextualSpacing w:val="0"/>
        <w:jc w:val="both"/>
        <w:rPr>
          <w:rFonts w:ascii="Liberation Serif" w:hAnsi="Liberation Serif" w:cs="Liberation Serif"/>
        </w:rPr>
      </w:pPr>
      <w:r w:rsidRPr="00911F39">
        <w:rPr>
          <w:rFonts w:ascii="Liberation Serif" w:hAnsi="Liberation Serif" w:cs="Liberation Serif"/>
        </w:rPr>
        <w:t>Wykonawca</w:t>
      </w:r>
      <w:r w:rsidRPr="00911F39">
        <w:rPr>
          <w:rFonts w:ascii="Liberation Serif" w:hAnsi="Liberation Serif" w:cs="Liberation Serif"/>
          <w:spacing w:val="-4"/>
        </w:rPr>
        <w:t xml:space="preserve"> </w:t>
      </w:r>
      <w:r w:rsidRPr="00911F39">
        <w:rPr>
          <w:rFonts w:ascii="Liberation Serif" w:hAnsi="Liberation Serif" w:cs="Liberation Serif"/>
        </w:rPr>
        <w:t>ma</w:t>
      </w:r>
      <w:r w:rsidRPr="00911F39">
        <w:rPr>
          <w:rFonts w:ascii="Liberation Serif" w:hAnsi="Liberation Serif" w:cs="Liberation Serif"/>
          <w:spacing w:val="-7"/>
        </w:rPr>
        <w:t xml:space="preserve"> </w:t>
      </w:r>
      <w:r w:rsidRPr="00911F39">
        <w:rPr>
          <w:rFonts w:ascii="Liberation Serif" w:hAnsi="Liberation Serif" w:cs="Liberation Serif"/>
        </w:rPr>
        <w:t>7</w:t>
      </w:r>
      <w:r w:rsidRPr="00911F39">
        <w:rPr>
          <w:rFonts w:ascii="Liberation Serif" w:hAnsi="Liberation Serif" w:cs="Liberation Serif"/>
          <w:spacing w:val="-5"/>
        </w:rPr>
        <w:t xml:space="preserve"> </w:t>
      </w:r>
      <w:r w:rsidRPr="00911F39">
        <w:rPr>
          <w:rFonts w:ascii="Liberation Serif" w:hAnsi="Liberation Serif" w:cs="Liberation Serif"/>
        </w:rPr>
        <w:t>dni</w:t>
      </w:r>
      <w:r w:rsidRPr="00911F39">
        <w:rPr>
          <w:rFonts w:ascii="Liberation Serif" w:hAnsi="Liberation Serif" w:cs="Liberation Serif"/>
          <w:spacing w:val="37"/>
        </w:rPr>
        <w:t xml:space="preserve"> </w:t>
      </w:r>
      <w:r w:rsidRPr="00911F39">
        <w:rPr>
          <w:rFonts w:ascii="Liberation Serif" w:hAnsi="Liberation Serif" w:cs="Liberation Serif"/>
        </w:rPr>
        <w:t>na</w:t>
      </w:r>
      <w:r w:rsidRPr="00911F39">
        <w:rPr>
          <w:rFonts w:ascii="Liberation Serif" w:hAnsi="Liberation Serif" w:cs="Liberation Serif"/>
          <w:spacing w:val="-4"/>
        </w:rPr>
        <w:t xml:space="preserve"> </w:t>
      </w:r>
      <w:r w:rsidRPr="00911F39">
        <w:rPr>
          <w:rFonts w:ascii="Liberation Serif" w:hAnsi="Liberation Serif" w:cs="Liberation Serif"/>
        </w:rPr>
        <w:t>wykonanie</w:t>
      </w:r>
      <w:r w:rsidRPr="00911F39">
        <w:rPr>
          <w:rFonts w:ascii="Liberation Serif" w:hAnsi="Liberation Serif" w:cs="Liberation Serif"/>
          <w:spacing w:val="-6"/>
        </w:rPr>
        <w:t xml:space="preserve"> </w:t>
      </w:r>
      <w:r w:rsidRPr="00911F39">
        <w:rPr>
          <w:rFonts w:ascii="Liberation Serif" w:hAnsi="Liberation Serif" w:cs="Liberation Serif"/>
        </w:rPr>
        <w:t>ewentualnych</w:t>
      </w:r>
      <w:r w:rsidRPr="00911F39">
        <w:rPr>
          <w:rFonts w:ascii="Liberation Serif" w:hAnsi="Liberation Serif" w:cs="Liberation Serif"/>
          <w:spacing w:val="-8"/>
        </w:rPr>
        <w:t xml:space="preserve"> </w:t>
      </w:r>
      <w:r w:rsidRPr="00911F39">
        <w:rPr>
          <w:rFonts w:ascii="Liberation Serif" w:hAnsi="Liberation Serif" w:cs="Liberation Serif"/>
        </w:rPr>
        <w:t>poprawek</w:t>
      </w:r>
      <w:r w:rsidRPr="00911F39">
        <w:rPr>
          <w:rFonts w:ascii="Liberation Serif" w:hAnsi="Liberation Serif" w:cs="Liberation Serif"/>
          <w:spacing w:val="-5"/>
        </w:rPr>
        <w:t xml:space="preserve"> </w:t>
      </w:r>
      <w:r w:rsidRPr="00911F39">
        <w:rPr>
          <w:rFonts w:ascii="Liberation Serif" w:hAnsi="Liberation Serif" w:cs="Liberation Serif"/>
        </w:rPr>
        <w:t>wskazanych</w:t>
      </w:r>
      <w:r w:rsidRPr="00911F39">
        <w:rPr>
          <w:rFonts w:ascii="Liberation Serif" w:hAnsi="Liberation Serif" w:cs="Liberation Serif"/>
          <w:spacing w:val="-8"/>
        </w:rPr>
        <w:t xml:space="preserve"> </w:t>
      </w:r>
      <w:r w:rsidRPr="00911F39">
        <w:rPr>
          <w:rFonts w:ascii="Liberation Serif" w:hAnsi="Liberation Serif" w:cs="Liberation Serif"/>
        </w:rPr>
        <w:t>przez</w:t>
      </w:r>
      <w:r w:rsidRPr="00911F39">
        <w:rPr>
          <w:rFonts w:ascii="Liberation Serif" w:hAnsi="Liberation Serif" w:cs="Liberation Serif"/>
          <w:spacing w:val="-6"/>
        </w:rPr>
        <w:t xml:space="preserve"> </w:t>
      </w:r>
      <w:r w:rsidRPr="00911F39">
        <w:rPr>
          <w:rFonts w:ascii="Liberation Serif" w:hAnsi="Liberation Serif" w:cs="Liberation Serif"/>
        </w:rPr>
        <w:t>inwestora,</w:t>
      </w:r>
      <w:r w:rsidRPr="00911F39">
        <w:rPr>
          <w:rFonts w:ascii="Liberation Serif" w:hAnsi="Liberation Serif" w:cs="Liberation Serif"/>
          <w:spacing w:val="-6"/>
        </w:rPr>
        <w:t xml:space="preserve"> </w:t>
      </w:r>
      <w:r w:rsidRPr="00911F39">
        <w:rPr>
          <w:rFonts w:ascii="Liberation Serif" w:hAnsi="Liberation Serif" w:cs="Liberation Serif"/>
        </w:rPr>
        <w:t>od</w:t>
      </w:r>
      <w:r w:rsidRPr="00911F39">
        <w:rPr>
          <w:rFonts w:ascii="Liberation Serif" w:hAnsi="Liberation Serif" w:cs="Liberation Serif"/>
          <w:spacing w:val="-6"/>
        </w:rPr>
        <w:t xml:space="preserve"> </w:t>
      </w:r>
      <w:r w:rsidRPr="00911F39">
        <w:rPr>
          <w:rFonts w:ascii="Liberation Serif" w:hAnsi="Liberation Serif" w:cs="Liberation Serif"/>
        </w:rPr>
        <w:t>dnia</w:t>
      </w:r>
      <w:r w:rsidRPr="00911F39">
        <w:rPr>
          <w:rFonts w:ascii="Liberation Serif" w:hAnsi="Liberation Serif" w:cs="Liberation Serif"/>
          <w:spacing w:val="-6"/>
        </w:rPr>
        <w:t xml:space="preserve"> </w:t>
      </w:r>
      <w:r w:rsidRPr="00911F39">
        <w:rPr>
          <w:rFonts w:ascii="Liberation Serif" w:hAnsi="Liberation Serif" w:cs="Liberation Serif"/>
        </w:rPr>
        <w:t>zakończenia</w:t>
      </w:r>
      <w:r w:rsidRPr="00911F39">
        <w:rPr>
          <w:rFonts w:ascii="Liberation Serif" w:hAnsi="Liberation Serif" w:cs="Liberation Serif"/>
          <w:spacing w:val="-7"/>
        </w:rPr>
        <w:t xml:space="preserve"> </w:t>
      </w:r>
      <w:r w:rsidRPr="00911F39">
        <w:rPr>
          <w:rFonts w:ascii="Liberation Serif" w:hAnsi="Liberation Serif" w:cs="Liberation Serif"/>
          <w:spacing w:val="-2"/>
        </w:rPr>
        <w:t>prac.</w:t>
      </w:r>
    </w:p>
    <w:p w14:paraId="3D63FF56" w14:textId="77777777" w:rsidR="00ED07B1" w:rsidRDefault="00ED07B1" w:rsidP="00266003">
      <w:pPr>
        <w:widowControl w:val="0"/>
        <w:tabs>
          <w:tab w:val="left" w:pos="584"/>
        </w:tabs>
        <w:autoSpaceDE w:val="0"/>
        <w:autoSpaceDN w:val="0"/>
        <w:spacing w:after="0" w:line="240" w:lineRule="auto"/>
        <w:ind w:right="284"/>
        <w:jc w:val="both"/>
        <w:rPr>
          <w:rFonts w:ascii="Liberation Serif" w:hAnsi="Liberation Serif" w:cs="Liberation Serif"/>
        </w:rPr>
      </w:pPr>
    </w:p>
    <w:p w14:paraId="32973BBC" w14:textId="2018D4C5" w:rsidR="00266003" w:rsidRPr="00C86C5E" w:rsidRDefault="00266003" w:rsidP="00266003">
      <w:pPr>
        <w:widowControl w:val="0"/>
        <w:tabs>
          <w:tab w:val="left" w:pos="584"/>
        </w:tabs>
        <w:autoSpaceDE w:val="0"/>
        <w:autoSpaceDN w:val="0"/>
        <w:spacing w:after="0" w:line="240" w:lineRule="auto"/>
        <w:ind w:right="284"/>
        <w:jc w:val="center"/>
        <w:rPr>
          <w:rFonts w:ascii="Liberation Serif" w:hAnsi="Liberation Serif" w:cs="Liberation Serif"/>
        </w:rPr>
      </w:pPr>
      <w:r w:rsidRPr="00C86C5E">
        <w:rPr>
          <w:rFonts w:ascii="Liberation Serif" w:hAnsi="Liberation Serif" w:cs="Liberation Serif"/>
        </w:rPr>
        <w:t>§ 6</w:t>
      </w:r>
    </w:p>
    <w:p w14:paraId="7524FAE7" w14:textId="2ECB4BFB" w:rsidR="00266003" w:rsidRPr="00931415" w:rsidRDefault="00266003" w:rsidP="00A5255B">
      <w:pPr>
        <w:widowControl w:val="0"/>
        <w:tabs>
          <w:tab w:val="left" w:pos="584"/>
        </w:tabs>
        <w:autoSpaceDE w:val="0"/>
        <w:autoSpaceDN w:val="0"/>
        <w:spacing w:after="0" w:line="240" w:lineRule="auto"/>
        <w:ind w:left="170" w:right="113"/>
        <w:jc w:val="center"/>
        <w:rPr>
          <w:rFonts w:ascii="Liberation Serif" w:hAnsi="Liberation Serif" w:cs="Liberation Serif"/>
          <w:b/>
          <w:bCs/>
        </w:rPr>
      </w:pPr>
      <w:r w:rsidRPr="00931415">
        <w:rPr>
          <w:rFonts w:ascii="Liberation Serif" w:hAnsi="Liberation Serif" w:cs="Liberation Serif"/>
          <w:b/>
          <w:bCs/>
        </w:rPr>
        <w:t>Warunki odbioru prac</w:t>
      </w:r>
    </w:p>
    <w:p w14:paraId="2AD23836" w14:textId="77777777" w:rsidR="00191678" w:rsidRPr="00C86C5E" w:rsidRDefault="00A06011">
      <w:pPr>
        <w:pStyle w:val="Akapitzlist"/>
        <w:numPr>
          <w:ilvl w:val="0"/>
          <w:numId w:val="9"/>
        </w:numPr>
        <w:suppressAutoHyphens/>
        <w:autoSpaceDN w:val="0"/>
        <w:spacing w:after="0" w:line="288" w:lineRule="auto"/>
        <w:jc w:val="both"/>
        <w:textAlignment w:val="baseline"/>
      </w:pPr>
      <w:r w:rsidRPr="00C86C5E">
        <w:rPr>
          <w:rFonts w:ascii="Liberation Serif" w:hAnsi="Liberation Serif"/>
          <w:color w:val="000000"/>
        </w:rPr>
        <w:t>W ramach realizacji przedmiotu umowy dokonywane będą następujące rodzaje odbiorów robót:</w:t>
      </w:r>
    </w:p>
    <w:p w14:paraId="54EDF7F9" w14:textId="2AC03587" w:rsidR="00A06011" w:rsidRPr="00C86C5E" w:rsidRDefault="00A06011" w:rsidP="00191678">
      <w:pPr>
        <w:pStyle w:val="Akapitzlist"/>
        <w:suppressAutoHyphens/>
        <w:autoSpaceDN w:val="0"/>
        <w:spacing w:after="0" w:line="288" w:lineRule="auto"/>
        <w:jc w:val="both"/>
        <w:textAlignment w:val="baseline"/>
      </w:pPr>
      <w:r w:rsidRPr="00C86C5E">
        <w:rPr>
          <w:rFonts w:ascii="Liberation Serif" w:hAnsi="Liberation Serif"/>
          <w:color w:val="000000"/>
        </w:rPr>
        <w:t xml:space="preserve"> a) odbiór robót zanikających i ulegających zakryciu,</w:t>
      </w:r>
    </w:p>
    <w:p w14:paraId="484EE811" w14:textId="5DC343FC" w:rsidR="00A06011" w:rsidRPr="00C86C5E" w:rsidRDefault="00A06011" w:rsidP="00A06011">
      <w:pPr>
        <w:pStyle w:val="Akapitzlist"/>
        <w:spacing w:line="288" w:lineRule="auto"/>
        <w:ind w:left="0"/>
        <w:jc w:val="both"/>
      </w:pPr>
      <w:r w:rsidRPr="00C86C5E">
        <w:rPr>
          <w:rFonts w:ascii="Liberation Serif" w:eastAsia="Liberation Serif" w:hAnsi="Liberation Serif" w:cs="Liberation Serif"/>
          <w:color w:val="000000"/>
        </w:rPr>
        <w:t xml:space="preserve">    </w:t>
      </w:r>
      <w:r w:rsidR="00191678" w:rsidRPr="00C86C5E">
        <w:rPr>
          <w:rFonts w:ascii="Liberation Serif" w:eastAsia="Liberation Serif" w:hAnsi="Liberation Serif" w:cs="Liberation Serif"/>
          <w:color w:val="000000"/>
        </w:rPr>
        <w:tab/>
      </w:r>
      <w:r w:rsidRPr="00C86C5E">
        <w:rPr>
          <w:rFonts w:ascii="Liberation Serif" w:eastAsia="Liberation Serif" w:hAnsi="Liberation Serif" w:cs="Liberation Serif"/>
          <w:color w:val="000000"/>
        </w:rPr>
        <w:t xml:space="preserve">  </w:t>
      </w:r>
      <w:r w:rsidRPr="00C86C5E">
        <w:rPr>
          <w:rFonts w:ascii="Liberation Serif" w:hAnsi="Liberation Serif"/>
          <w:color w:val="000000"/>
        </w:rPr>
        <w:t>b) odbiory częściowe – celem zakończenia poszczególnych etapów</w:t>
      </w:r>
    </w:p>
    <w:p w14:paraId="1629C180" w14:textId="2714089E" w:rsidR="00A06011" w:rsidRPr="00C86C5E" w:rsidRDefault="00A06011" w:rsidP="00A06011">
      <w:pPr>
        <w:pStyle w:val="Akapitzlist"/>
        <w:spacing w:line="288" w:lineRule="auto"/>
        <w:ind w:left="0"/>
        <w:jc w:val="both"/>
        <w:rPr>
          <w:rFonts w:ascii="Liberation Serif" w:hAnsi="Liberation Serif"/>
          <w:color w:val="000000"/>
        </w:rPr>
      </w:pPr>
      <w:r w:rsidRPr="00C86C5E">
        <w:rPr>
          <w:rFonts w:ascii="Liberation Serif" w:eastAsia="Liberation Serif" w:hAnsi="Liberation Serif" w:cs="Liberation Serif"/>
          <w:color w:val="000000"/>
        </w:rPr>
        <w:t xml:space="preserve">      </w:t>
      </w:r>
      <w:r w:rsidR="00191678" w:rsidRPr="00C86C5E">
        <w:rPr>
          <w:rFonts w:ascii="Liberation Serif" w:eastAsia="Liberation Serif" w:hAnsi="Liberation Serif" w:cs="Liberation Serif"/>
          <w:color w:val="000000"/>
        </w:rPr>
        <w:tab/>
      </w:r>
      <w:r w:rsidRPr="00C86C5E">
        <w:rPr>
          <w:rFonts w:ascii="Liberation Serif" w:hAnsi="Liberation Serif"/>
          <w:color w:val="000000"/>
        </w:rPr>
        <w:t>c) odbiór końcowy.</w:t>
      </w:r>
    </w:p>
    <w:p w14:paraId="5AF0FF80" w14:textId="77777777" w:rsidR="00A06011" w:rsidRPr="00C86C5E" w:rsidRDefault="00A06011">
      <w:pPr>
        <w:pStyle w:val="Akapitzlist"/>
        <w:numPr>
          <w:ilvl w:val="0"/>
          <w:numId w:val="9"/>
        </w:numPr>
        <w:spacing w:line="288" w:lineRule="auto"/>
        <w:jc w:val="both"/>
      </w:pPr>
      <w:r w:rsidRPr="00C86C5E">
        <w:rPr>
          <w:rFonts w:ascii="Liberation Serif" w:hAnsi="Liberation Serif"/>
          <w:color w:val="000000"/>
        </w:rPr>
        <w:t>Integralną częścią protokołu, o którym mowa w ust. 4 będzie:</w:t>
      </w:r>
    </w:p>
    <w:p w14:paraId="6A86AD96" w14:textId="77777777" w:rsidR="00A06011" w:rsidRPr="00C86C5E" w:rsidRDefault="00A06011" w:rsidP="00A06011">
      <w:pPr>
        <w:pStyle w:val="Akapitzlist"/>
        <w:spacing w:line="288" w:lineRule="auto"/>
        <w:ind w:left="1276" w:hanging="142"/>
        <w:jc w:val="both"/>
        <w:rPr>
          <w:color w:val="000000"/>
        </w:rPr>
      </w:pPr>
      <w:r w:rsidRPr="00C86C5E">
        <w:rPr>
          <w:rFonts w:ascii="Liberation Serif" w:hAnsi="Liberation Serif"/>
          <w:color w:val="000000"/>
        </w:rPr>
        <w:t>a) wykaz opracowań,</w:t>
      </w:r>
    </w:p>
    <w:p w14:paraId="4BBE3666" w14:textId="77777777" w:rsidR="00A06011" w:rsidRPr="00C86C5E" w:rsidRDefault="00A06011" w:rsidP="00A06011">
      <w:pPr>
        <w:pStyle w:val="Akapitzlist"/>
        <w:spacing w:line="288" w:lineRule="auto"/>
        <w:ind w:left="1134"/>
        <w:jc w:val="both"/>
        <w:rPr>
          <w:color w:val="000000"/>
        </w:rPr>
      </w:pPr>
      <w:r w:rsidRPr="00C86C5E">
        <w:rPr>
          <w:rFonts w:ascii="Liberation Serif" w:hAnsi="Liberation Serif"/>
          <w:color w:val="000000"/>
        </w:rPr>
        <w:t>b) pisemne oświadczenie Wykonawcy, że dokumentacje są wykonane zgodnie z umową, obowiązującymi przepisami i normami oraz zasadami wiedzy technicznej i że zostają wydana w stanie kompletnym z punktu widzenia celu, któremu mają służyć,</w:t>
      </w:r>
    </w:p>
    <w:p w14:paraId="5050F262" w14:textId="7BE161E0" w:rsidR="00A06011" w:rsidRPr="00C86C5E" w:rsidRDefault="00A06011" w:rsidP="00191678">
      <w:pPr>
        <w:pStyle w:val="Akapitzlist"/>
        <w:spacing w:line="288" w:lineRule="auto"/>
        <w:ind w:left="1134"/>
        <w:jc w:val="both"/>
        <w:rPr>
          <w:rFonts w:ascii="Liberation Serif" w:hAnsi="Liberation Serif"/>
          <w:color w:val="000000"/>
        </w:rPr>
      </w:pPr>
      <w:r w:rsidRPr="00C86C5E">
        <w:rPr>
          <w:rFonts w:ascii="Liberation Serif" w:hAnsi="Liberation Serif"/>
          <w:color w:val="000000"/>
        </w:rPr>
        <w:t>c) wszelkie opinie, uzgodnienia, zgody, decyzje, pozwolenia, zezwolenia na wykonywanie robót budowlanych,</w:t>
      </w:r>
    </w:p>
    <w:p w14:paraId="4C6F6ECB" w14:textId="21933EC1" w:rsidR="00A06011" w:rsidRPr="00C86C5E" w:rsidRDefault="00A06011">
      <w:pPr>
        <w:pStyle w:val="Akapitzlist"/>
        <w:numPr>
          <w:ilvl w:val="0"/>
          <w:numId w:val="9"/>
        </w:numPr>
        <w:spacing w:line="240" w:lineRule="auto"/>
        <w:jc w:val="both"/>
        <w:rPr>
          <w:color w:val="000000"/>
        </w:rPr>
      </w:pPr>
      <w:r w:rsidRPr="00C86C5E">
        <w:rPr>
          <w:rFonts w:ascii="Liberation Serif" w:hAnsi="Liberation Serif"/>
          <w:color w:val="000000"/>
        </w:rPr>
        <w:t>Odbiory robót zanikających i ulegających zakryciu będą dokonywane przez Zamawiającego  po uprzednim zgłoszeniu przez Wykonawcę faktu gotowości  do odbioru w/w robót. Jeżeli Wykonawca nie poinformuje Zamawiającego o terminach wykonania robót zanikających i ulegających zakryciu, zobowiązany będzie odkryć roboty, a następnie przywrócić je do stanu poprzedniego.</w:t>
      </w:r>
    </w:p>
    <w:p w14:paraId="2768BA73" w14:textId="2E2F0207" w:rsidR="00A06011" w:rsidRPr="00C86C5E" w:rsidRDefault="00A06011">
      <w:pPr>
        <w:pStyle w:val="Akapitzlist"/>
        <w:numPr>
          <w:ilvl w:val="0"/>
          <w:numId w:val="9"/>
        </w:numPr>
        <w:spacing w:line="240" w:lineRule="auto"/>
        <w:jc w:val="both"/>
        <w:rPr>
          <w:color w:val="000000"/>
        </w:rPr>
      </w:pPr>
      <w:r w:rsidRPr="00C86C5E">
        <w:rPr>
          <w:rFonts w:ascii="Liberation Serif" w:hAnsi="Liberation Serif"/>
          <w:color w:val="000000"/>
        </w:rPr>
        <w:t>Wykonawca zgłosi Zamawiającemu gotowość do odbioru końcowego pisemnie.</w:t>
      </w:r>
    </w:p>
    <w:p w14:paraId="6FE541CF" w14:textId="56B64D90" w:rsidR="00A06011" w:rsidRPr="00C86C5E" w:rsidRDefault="00A06011">
      <w:pPr>
        <w:pStyle w:val="Akapitzlist"/>
        <w:numPr>
          <w:ilvl w:val="0"/>
          <w:numId w:val="9"/>
        </w:numPr>
        <w:spacing w:line="240" w:lineRule="auto"/>
        <w:jc w:val="both"/>
        <w:rPr>
          <w:color w:val="000000"/>
        </w:rPr>
      </w:pPr>
      <w:r w:rsidRPr="00C86C5E">
        <w:rPr>
          <w:rFonts w:ascii="Liberation Serif" w:hAnsi="Liberation Serif"/>
          <w:color w:val="000000"/>
        </w:rPr>
        <w:t>Wraz ze zgłoszeniem do odbioru końcowego Wykonawca przekaże Zamawiającemu następujące dokumenty:</w:t>
      </w:r>
    </w:p>
    <w:p w14:paraId="491A8721" w14:textId="77777777" w:rsidR="00A06011" w:rsidRPr="00C86C5E" w:rsidRDefault="00A06011">
      <w:pPr>
        <w:pStyle w:val="Standard"/>
        <w:numPr>
          <w:ilvl w:val="1"/>
          <w:numId w:val="8"/>
        </w:numPr>
        <w:tabs>
          <w:tab w:val="left" w:pos="799"/>
          <w:tab w:val="left" w:pos="2127"/>
        </w:tabs>
        <w:spacing w:after="120"/>
        <w:ind w:left="709" w:hanging="283"/>
        <w:jc w:val="both"/>
        <w:rPr>
          <w:color w:val="000000"/>
          <w:sz w:val="22"/>
          <w:szCs w:val="22"/>
        </w:rPr>
      </w:pPr>
      <w:r w:rsidRPr="00C86C5E">
        <w:rPr>
          <w:color w:val="000000"/>
          <w:sz w:val="22"/>
          <w:szCs w:val="22"/>
        </w:rPr>
        <w:t>wymagane dokumenty, protokoły i zaświadczenia z przeprowadzonych prób</w:t>
      </w:r>
      <w:r w:rsidRPr="00C86C5E">
        <w:rPr>
          <w:color w:val="000000"/>
          <w:sz w:val="22"/>
          <w:szCs w:val="22"/>
        </w:rPr>
        <w:br/>
        <w:t>i sprawdzeń, dokumenty gwarancyjne i inne dokumenty wymagane stosownymi przepisami,</w:t>
      </w:r>
    </w:p>
    <w:p w14:paraId="47616A6A" w14:textId="77777777" w:rsidR="00A06011" w:rsidRPr="00C86C5E" w:rsidRDefault="00A06011">
      <w:pPr>
        <w:pStyle w:val="Standard"/>
        <w:numPr>
          <w:ilvl w:val="1"/>
          <w:numId w:val="8"/>
        </w:numPr>
        <w:tabs>
          <w:tab w:val="left" w:pos="799"/>
          <w:tab w:val="left" w:pos="2127"/>
        </w:tabs>
        <w:spacing w:after="120"/>
        <w:ind w:left="709" w:hanging="283"/>
        <w:jc w:val="both"/>
        <w:rPr>
          <w:color w:val="000000"/>
          <w:sz w:val="22"/>
          <w:szCs w:val="22"/>
        </w:rPr>
      </w:pPr>
      <w:r w:rsidRPr="00C86C5E">
        <w:rPr>
          <w:color w:val="000000"/>
          <w:sz w:val="22"/>
          <w:szCs w:val="22"/>
        </w:rPr>
        <w:t xml:space="preserve">dokumenty (atesty, certyfikaty) potwierdzające, że wbudowane wyroby budowlane </w:t>
      </w:r>
      <w:r w:rsidRPr="00C86C5E">
        <w:rPr>
          <w:color w:val="000000"/>
          <w:sz w:val="22"/>
          <w:szCs w:val="22"/>
        </w:rPr>
        <w:br/>
        <w:t>są zgodne z art. 10 ustawy Prawo budowlane (opisane i ostemplowane przez Kierownika robót),</w:t>
      </w:r>
    </w:p>
    <w:p w14:paraId="7F3C3FB1" w14:textId="77777777" w:rsidR="00A06011" w:rsidRPr="00C86C5E" w:rsidRDefault="00A06011">
      <w:pPr>
        <w:pStyle w:val="Standard"/>
        <w:numPr>
          <w:ilvl w:val="1"/>
          <w:numId w:val="8"/>
        </w:numPr>
        <w:tabs>
          <w:tab w:val="left" w:pos="859"/>
          <w:tab w:val="left" w:pos="2127"/>
        </w:tabs>
        <w:spacing w:after="120"/>
        <w:ind w:left="709" w:hanging="283"/>
        <w:jc w:val="both"/>
        <w:rPr>
          <w:color w:val="000000"/>
          <w:sz w:val="22"/>
          <w:szCs w:val="22"/>
        </w:rPr>
      </w:pPr>
      <w:r w:rsidRPr="00C86C5E">
        <w:rPr>
          <w:color w:val="000000"/>
          <w:sz w:val="22"/>
          <w:szCs w:val="22"/>
        </w:rPr>
        <w:t>pozostałe dokumenty w szczególności autoryzacje i deklaracje zgodności producenta potwierdzające należyte wykonanie przedmiotu zamówienia.</w:t>
      </w:r>
    </w:p>
    <w:p w14:paraId="45646BAD" w14:textId="280F2256" w:rsidR="00A06011" w:rsidRPr="00C86C5E" w:rsidRDefault="00A06011">
      <w:pPr>
        <w:pStyle w:val="Standard"/>
        <w:numPr>
          <w:ilvl w:val="0"/>
          <w:numId w:val="9"/>
        </w:numPr>
        <w:tabs>
          <w:tab w:val="left" w:pos="859"/>
          <w:tab w:val="left" w:pos="2127"/>
        </w:tabs>
        <w:spacing w:after="120"/>
        <w:jc w:val="both"/>
        <w:rPr>
          <w:color w:val="000000"/>
          <w:sz w:val="22"/>
          <w:szCs w:val="22"/>
        </w:rPr>
      </w:pPr>
      <w:r w:rsidRPr="00C86C5E">
        <w:rPr>
          <w:color w:val="000000"/>
          <w:sz w:val="22"/>
          <w:szCs w:val="22"/>
        </w:rPr>
        <w:lastRenderedPageBreak/>
        <w:t>Odbiór końcowy jest przeprowadzany komisyjnie przy udziale upoważnionych przedstawicieli Zamawiającego</w:t>
      </w:r>
      <w:r w:rsidR="00191678" w:rsidRPr="00C86C5E">
        <w:rPr>
          <w:color w:val="000000"/>
          <w:sz w:val="22"/>
          <w:szCs w:val="22"/>
        </w:rPr>
        <w:t xml:space="preserve"> </w:t>
      </w:r>
      <w:r w:rsidRPr="00C86C5E">
        <w:rPr>
          <w:color w:val="000000"/>
          <w:sz w:val="22"/>
          <w:szCs w:val="22"/>
        </w:rPr>
        <w:t>i upoważnionych przedstawicieli Wykonawcy. W uzasadnionych przypadkach komisja może zaprosić do współpracy rzeczoznawców lub specjalistów branżowych.</w:t>
      </w:r>
    </w:p>
    <w:p w14:paraId="3883A7C9" w14:textId="0E930045" w:rsidR="00A06011" w:rsidRPr="00C86C5E" w:rsidRDefault="00A06011">
      <w:pPr>
        <w:pStyle w:val="Standard"/>
        <w:numPr>
          <w:ilvl w:val="0"/>
          <w:numId w:val="9"/>
        </w:numPr>
        <w:tabs>
          <w:tab w:val="left" w:pos="859"/>
          <w:tab w:val="left" w:pos="2127"/>
        </w:tabs>
        <w:spacing w:after="120"/>
        <w:jc w:val="both"/>
        <w:rPr>
          <w:color w:val="000000"/>
          <w:sz w:val="22"/>
          <w:szCs w:val="22"/>
        </w:rPr>
      </w:pPr>
      <w:r w:rsidRPr="00C86C5E">
        <w:rPr>
          <w:b/>
          <w:bCs/>
          <w:color w:val="000000"/>
          <w:sz w:val="22"/>
          <w:szCs w:val="22"/>
        </w:rPr>
        <w:t xml:space="preserve"> </w:t>
      </w:r>
      <w:r w:rsidRPr="00C86C5E">
        <w:rPr>
          <w:color w:val="000000"/>
          <w:sz w:val="22"/>
          <w:szCs w:val="22"/>
        </w:rPr>
        <w:t xml:space="preserve">Zamawiający wyznaczy i rozpocznie czynności odbioru końcowego  w terminie  do </w:t>
      </w:r>
      <w:r w:rsidR="00191678" w:rsidRPr="00C86C5E">
        <w:rPr>
          <w:color w:val="000000"/>
          <w:sz w:val="22"/>
          <w:szCs w:val="22"/>
        </w:rPr>
        <w:t xml:space="preserve">3 </w:t>
      </w:r>
      <w:r w:rsidRPr="00C86C5E">
        <w:rPr>
          <w:color w:val="000000"/>
          <w:sz w:val="22"/>
          <w:szCs w:val="22"/>
        </w:rPr>
        <w:t xml:space="preserve">dni roboczych od daty zawiadomienia go o osiągnięciu gotowości do odbioru końcowego, przy czym za datę zawiadomienia o osiągnięciu gotowości uznaje się datę złożenia dokumentu zgłoszenia wraz z wymienionymi w ust. </w:t>
      </w:r>
      <w:r w:rsidR="00191678" w:rsidRPr="00C86C5E">
        <w:rPr>
          <w:color w:val="000000"/>
          <w:sz w:val="22"/>
          <w:szCs w:val="22"/>
        </w:rPr>
        <w:t>5</w:t>
      </w:r>
      <w:r w:rsidRPr="00C86C5E">
        <w:rPr>
          <w:color w:val="000000"/>
          <w:sz w:val="22"/>
          <w:szCs w:val="22"/>
        </w:rPr>
        <w:t xml:space="preserve"> kompletnymi dokumentami lub datę najpóźniej złożonego dokumentu z listy wymaganych i wymienionych w ust. </w:t>
      </w:r>
      <w:r w:rsidR="00191678" w:rsidRPr="00C86C5E">
        <w:rPr>
          <w:color w:val="000000"/>
          <w:sz w:val="22"/>
          <w:szCs w:val="22"/>
        </w:rPr>
        <w:t>5</w:t>
      </w:r>
      <w:r w:rsidRPr="00C86C5E">
        <w:rPr>
          <w:color w:val="000000"/>
          <w:sz w:val="22"/>
          <w:szCs w:val="22"/>
        </w:rPr>
        <w:t>.</w:t>
      </w:r>
    </w:p>
    <w:p w14:paraId="2DC89EFD" w14:textId="70EC143D" w:rsidR="00A06011" w:rsidRPr="00BE6A71" w:rsidRDefault="00A06011">
      <w:pPr>
        <w:pStyle w:val="Standard"/>
        <w:numPr>
          <w:ilvl w:val="0"/>
          <w:numId w:val="9"/>
        </w:numPr>
        <w:tabs>
          <w:tab w:val="left" w:pos="859"/>
          <w:tab w:val="left" w:pos="2127"/>
        </w:tabs>
        <w:spacing w:after="120"/>
        <w:jc w:val="both"/>
        <w:rPr>
          <w:color w:val="000000"/>
          <w:sz w:val="22"/>
          <w:szCs w:val="22"/>
        </w:rPr>
      </w:pPr>
      <w:r w:rsidRPr="00C86C5E">
        <w:rPr>
          <w:color w:val="000000"/>
          <w:sz w:val="22"/>
          <w:szCs w:val="22"/>
        </w:rPr>
        <w:t xml:space="preserve"> Zamawiający zobowiązany jest do dokonania lub odmowy dokonania odbioru końcowego, w terminie do </w:t>
      </w:r>
      <w:r w:rsidR="00191678" w:rsidRPr="00C86C5E">
        <w:rPr>
          <w:color w:val="000000"/>
          <w:sz w:val="22"/>
          <w:szCs w:val="22"/>
        </w:rPr>
        <w:t>2</w:t>
      </w:r>
      <w:r w:rsidRPr="00C86C5E">
        <w:rPr>
          <w:color w:val="000000"/>
          <w:sz w:val="22"/>
          <w:szCs w:val="22"/>
        </w:rPr>
        <w:t xml:space="preserve"> dni od dnia rozpoczęcia tego odbioru. W trakcie prowadzenia czynności </w:t>
      </w:r>
      <w:r w:rsidRPr="00BE6A71">
        <w:rPr>
          <w:color w:val="000000"/>
          <w:sz w:val="22"/>
          <w:szCs w:val="22"/>
        </w:rPr>
        <w:t>odbiorowych Zamawiający w razie powzięcia wątpliwości co do jakości i zakresu wykonanych robót ma prawo do dokonania pomiarów w szczególności dotyczących jakości i ilości wbudowanych materiałów. Wyniki badań będą uwzględniane przy podejmowaniu decyzji co do odbioru, usterkowaniu lub braku możliwości odbioru wykonanych robót.</w:t>
      </w:r>
    </w:p>
    <w:p w14:paraId="7699BDB6" w14:textId="1E7C8265" w:rsidR="00A06011" w:rsidRPr="00BE6A71" w:rsidRDefault="00A06011">
      <w:pPr>
        <w:pStyle w:val="Standard"/>
        <w:numPr>
          <w:ilvl w:val="0"/>
          <w:numId w:val="9"/>
        </w:numPr>
        <w:tabs>
          <w:tab w:val="left" w:pos="859"/>
          <w:tab w:val="left" w:pos="2127"/>
        </w:tabs>
        <w:spacing w:after="120"/>
        <w:jc w:val="both"/>
        <w:rPr>
          <w:color w:val="000000"/>
          <w:sz w:val="22"/>
          <w:szCs w:val="22"/>
        </w:rPr>
      </w:pPr>
      <w:r w:rsidRPr="00BE6A71">
        <w:rPr>
          <w:color w:val="000000"/>
          <w:sz w:val="22"/>
          <w:szCs w:val="22"/>
        </w:rPr>
        <w:t xml:space="preserve"> W przypadku stwierdzenia w trakcie odbioru wad lub usterek, Zamawiający może odmówić odbioru do czasu ich usunięcia. Wykonawca usunie stwierdzone wady i usterki na własny koszt w terminie wyznaczonym przez Zamawiającego. Usunięcie wad i usterek musi być potwierdzone przez Zamawiającego.</w:t>
      </w:r>
    </w:p>
    <w:p w14:paraId="030FF1B9" w14:textId="5564F428" w:rsidR="00A06011" w:rsidRPr="00BE6A71" w:rsidRDefault="00A06011">
      <w:pPr>
        <w:pStyle w:val="Standard"/>
        <w:numPr>
          <w:ilvl w:val="0"/>
          <w:numId w:val="9"/>
        </w:numPr>
        <w:tabs>
          <w:tab w:val="left" w:pos="859"/>
          <w:tab w:val="left" w:pos="2127"/>
        </w:tabs>
        <w:spacing w:after="120"/>
        <w:jc w:val="both"/>
        <w:rPr>
          <w:color w:val="000000"/>
          <w:sz w:val="22"/>
          <w:szCs w:val="22"/>
        </w:rPr>
      </w:pPr>
      <w:r w:rsidRPr="00BE6A71">
        <w:rPr>
          <w:color w:val="000000"/>
          <w:sz w:val="22"/>
          <w:szCs w:val="22"/>
        </w:rPr>
        <w:t xml:space="preserve"> W razie nieusunięcia w ustalonym terminie przez Wykonawcę wad i usterek  stwierdzonych przy odbiorze końcowym, w okresie gwarancji oraz przy przeglądzie gwarancyjnym, Zamawiający jest upoważniony do ich usunięcia na koszt Wykonawcy.</w:t>
      </w:r>
    </w:p>
    <w:p w14:paraId="15B8EA66" w14:textId="136DACD8" w:rsidR="00A06011" w:rsidRPr="00BE6A71" w:rsidRDefault="00A06011">
      <w:pPr>
        <w:pStyle w:val="Standard"/>
        <w:numPr>
          <w:ilvl w:val="0"/>
          <w:numId w:val="9"/>
        </w:numPr>
        <w:tabs>
          <w:tab w:val="left" w:pos="859"/>
          <w:tab w:val="left" w:pos="2127"/>
        </w:tabs>
        <w:spacing w:after="120"/>
        <w:jc w:val="both"/>
        <w:rPr>
          <w:color w:val="000000"/>
          <w:sz w:val="22"/>
          <w:szCs w:val="22"/>
        </w:rPr>
      </w:pPr>
      <w:r w:rsidRPr="00BE6A71">
        <w:rPr>
          <w:color w:val="000000"/>
          <w:sz w:val="22"/>
          <w:szCs w:val="22"/>
        </w:rPr>
        <w:t xml:space="preserve"> Zamawiający wyznaczy datę pogwarancyjnego odbioru robót przed upływem terminu gwarancji, oraz datę odbioru robót przed upływem okresu rękojmi. Zamawiający powiadomi o tych terminach Wykonawcę w formie pisemnej.</w:t>
      </w:r>
    </w:p>
    <w:p w14:paraId="5CEC01CF" w14:textId="6CE8A993" w:rsidR="00744A8E" w:rsidRPr="00911F39" w:rsidRDefault="00744A8E" w:rsidP="00DE749B">
      <w:pPr>
        <w:spacing w:before="34" w:line="240" w:lineRule="auto"/>
        <w:ind w:right="357"/>
        <w:jc w:val="center"/>
        <w:rPr>
          <w:rFonts w:ascii="Liberation Serif" w:hAnsi="Liberation Serif" w:cs="Liberation Serif"/>
          <w:b/>
        </w:rPr>
      </w:pPr>
      <w:r w:rsidRPr="00911F39">
        <w:rPr>
          <w:rFonts w:ascii="Liberation Serif" w:hAnsi="Liberation Serif" w:cs="Liberation Serif"/>
          <w:b/>
        </w:rPr>
        <w:t xml:space="preserve">§ </w:t>
      </w:r>
      <w:r>
        <w:rPr>
          <w:rFonts w:ascii="Liberation Serif" w:hAnsi="Liberation Serif" w:cs="Liberation Serif"/>
          <w:b/>
        </w:rPr>
        <w:t>7</w:t>
      </w:r>
      <w:r w:rsidRPr="00911F39">
        <w:rPr>
          <w:rFonts w:ascii="Liberation Serif" w:hAnsi="Liberation Serif" w:cs="Liberation Serif"/>
          <w:b/>
        </w:rPr>
        <w:t xml:space="preserve"> </w:t>
      </w:r>
    </w:p>
    <w:p w14:paraId="650E44E1" w14:textId="77777777" w:rsidR="00744A8E" w:rsidRPr="00911F39" w:rsidRDefault="00744A8E" w:rsidP="00DE749B">
      <w:pPr>
        <w:spacing w:before="34" w:line="240" w:lineRule="auto"/>
        <w:ind w:left="113" w:right="170"/>
        <w:jc w:val="center"/>
        <w:rPr>
          <w:rFonts w:ascii="Liberation Serif" w:hAnsi="Liberation Serif" w:cs="Liberation Serif"/>
          <w:b/>
        </w:rPr>
      </w:pPr>
      <w:r w:rsidRPr="00911F39">
        <w:rPr>
          <w:rFonts w:ascii="Liberation Serif" w:hAnsi="Liberation Serif" w:cs="Liberation Serif"/>
          <w:b/>
        </w:rPr>
        <w:t>Wynagrodzenie</w:t>
      </w:r>
    </w:p>
    <w:p w14:paraId="6F754E0B" w14:textId="77777777" w:rsidR="00744A8E" w:rsidRDefault="00744A8E">
      <w:pPr>
        <w:pStyle w:val="Akapitzlist"/>
        <w:widowControl w:val="0"/>
        <w:numPr>
          <w:ilvl w:val="6"/>
          <w:numId w:val="10"/>
        </w:numPr>
        <w:autoSpaceDE w:val="0"/>
        <w:autoSpaceDN w:val="0"/>
        <w:spacing w:before="34" w:after="0" w:line="240" w:lineRule="auto"/>
        <w:ind w:left="113" w:right="170"/>
        <w:contextualSpacing w:val="0"/>
        <w:jc w:val="both"/>
        <w:rPr>
          <w:rFonts w:ascii="Liberation Serif" w:hAnsi="Liberation Serif" w:cs="Liberation Serif"/>
          <w:bCs/>
        </w:rPr>
      </w:pPr>
      <w:r w:rsidRPr="00911F39">
        <w:rPr>
          <w:rFonts w:ascii="Liberation Serif" w:hAnsi="Liberation Serif" w:cs="Liberation Serif"/>
          <w:bCs/>
        </w:rPr>
        <w:t>Strony określają , że  kosztorys załączony do  oferty będzie stanowił kwotę wynagrodzenia  tj.  ………… zł netto, ………… zł brutto ( słownie : …… złotych ).</w:t>
      </w:r>
    </w:p>
    <w:p w14:paraId="023FE1D4" w14:textId="77777777" w:rsidR="00744A8E" w:rsidRDefault="00744A8E">
      <w:pPr>
        <w:pStyle w:val="Akapitzlist"/>
        <w:widowControl w:val="0"/>
        <w:numPr>
          <w:ilvl w:val="6"/>
          <w:numId w:val="10"/>
        </w:numPr>
        <w:autoSpaceDE w:val="0"/>
        <w:autoSpaceDN w:val="0"/>
        <w:spacing w:before="34" w:after="0" w:line="240" w:lineRule="auto"/>
        <w:ind w:left="113" w:right="170" w:hanging="357"/>
        <w:contextualSpacing w:val="0"/>
        <w:jc w:val="both"/>
        <w:rPr>
          <w:rFonts w:ascii="Liberation Serif" w:hAnsi="Liberation Serif" w:cs="Liberation Serif"/>
          <w:bCs/>
        </w:rPr>
      </w:pPr>
      <w:r w:rsidRPr="00C70466">
        <w:rPr>
          <w:rFonts w:ascii="Liberation Serif" w:hAnsi="Liberation Serif" w:cs="Liberation Serif"/>
          <w:bCs/>
        </w:rPr>
        <w:t>W sprawie prac dodatkowych/nieprzewidzianych Wykonawca przedstawi Zamawiającemu do zatwierdzenia drogą mailową – ofertę . Prace dodatkowe/nieprzewidziane będą ustalone na bieżąco i konsultowane z Zamawiającym oraz wyceniane koszty będą dodane do sumy końcowej kosztorysu.</w:t>
      </w:r>
    </w:p>
    <w:p w14:paraId="67C72FCB" w14:textId="77777777" w:rsidR="00744A8E" w:rsidRDefault="00744A8E">
      <w:pPr>
        <w:pStyle w:val="Akapitzlist"/>
        <w:widowControl w:val="0"/>
        <w:numPr>
          <w:ilvl w:val="6"/>
          <w:numId w:val="10"/>
        </w:numPr>
        <w:autoSpaceDE w:val="0"/>
        <w:autoSpaceDN w:val="0"/>
        <w:spacing w:before="34" w:after="0" w:line="240" w:lineRule="auto"/>
        <w:ind w:left="113" w:right="170" w:hanging="357"/>
        <w:contextualSpacing w:val="0"/>
        <w:jc w:val="both"/>
        <w:rPr>
          <w:rFonts w:ascii="Liberation Serif" w:hAnsi="Liberation Serif" w:cs="Liberation Serif"/>
          <w:bCs/>
        </w:rPr>
      </w:pPr>
      <w:r w:rsidRPr="00C70466">
        <w:rPr>
          <w:rFonts w:ascii="Liberation Serif" w:hAnsi="Liberation Serif" w:cs="Liberation Serif"/>
          <w:bCs/>
        </w:rPr>
        <w:t>Wykonawca ma prawo do wystawienia faktury nie wcześniej niż po dokonaniu protokolarnego odbioru końcowego.</w:t>
      </w:r>
    </w:p>
    <w:p w14:paraId="5F817E46" w14:textId="77777777" w:rsidR="00744A8E" w:rsidRDefault="00744A8E">
      <w:pPr>
        <w:pStyle w:val="Akapitzlist"/>
        <w:widowControl w:val="0"/>
        <w:numPr>
          <w:ilvl w:val="6"/>
          <w:numId w:val="10"/>
        </w:numPr>
        <w:autoSpaceDE w:val="0"/>
        <w:autoSpaceDN w:val="0"/>
        <w:spacing w:before="34" w:after="0" w:line="240" w:lineRule="auto"/>
        <w:ind w:left="113" w:right="170" w:hanging="357"/>
        <w:contextualSpacing w:val="0"/>
        <w:jc w:val="both"/>
        <w:rPr>
          <w:rFonts w:ascii="Liberation Serif" w:hAnsi="Liberation Serif" w:cs="Liberation Serif"/>
          <w:bCs/>
        </w:rPr>
      </w:pPr>
      <w:r w:rsidRPr="00C70466">
        <w:rPr>
          <w:rFonts w:ascii="Liberation Serif" w:hAnsi="Liberation Serif" w:cs="Liberation Serif"/>
          <w:bCs/>
        </w:rPr>
        <w:t>Wynagrodzenie płatne będzie w terminie 21 dni  od daty dostarczenia faktury VAT, przelewem na rachunek bankowy Wykonawcy wskazany na fakturze.</w:t>
      </w:r>
    </w:p>
    <w:p w14:paraId="4D44CED8" w14:textId="77777777" w:rsidR="008C0291" w:rsidRPr="008C0291" w:rsidRDefault="008C0291" w:rsidP="008C0291">
      <w:pPr>
        <w:widowControl w:val="0"/>
        <w:autoSpaceDE w:val="0"/>
        <w:autoSpaceDN w:val="0"/>
        <w:spacing w:before="34" w:after="0" w:line="240" w:lineRule="auto"/>
        <w:ind w:left="360" w:right="170"/>
        <w:jc w:val="both"/>
        <w:rPr>
          <w:rFonts w:ascii="Liberation Serif" w:hAnsi="Liberation Serif" w:cs="Liberation Serif"/>
          <w:bCs/>
        </w:rPr>
      </w:pPr>
      <w:r w:rsidRPr="008C0291">
        <w:rPr>
          <w:rFonts w:ascii="Liberation Serif" w:hAnsi="Liberation Serif" w:cs="Liberation Serif"/>
          <w:bCs/>
        </w:rPr>
        <w:t>Faktura wystawione będzie na :</w:t>
      </w:r>
    </w:p>
    <w:p w14:paraId="5CC7117D" w14:textId="4874E014" w:rsidR="008C0291" w:rsidRPr="008C0291" w:rsidRDefault="008C0291" w:rsidP="008C0291">
      <w:pPr>
        <w:pStyle w:val="Tekstpodstawowy"/>
        <w:spacing w:line="276" w:lineRule="auto"/>
        <w:ind w:right="170"/>
        <w:rPr>
          <w:rFonts w:ascii="Liberation Serif" w:hAnsi="Liberation Serif" w:cs="Liberation Serif"/>
          <w:sz w:val="22"/>
          <w:szCs w:val="22"/>
        </w:rPr>
      </w:pPr>
      <w:r w:rsidRPr="00911F39">
        <w:rPr>
          <w:rFonts w:ascii="Liberation Serif" w:hAnsi="Liberation Serif" w:cs="Liberation Serif"/>
          <w:sz w:val="22"/>
          <w:szCs w:val="22"/>
          <w:u w:val="single"/>
        </w:rPr>
        <w:t>Nabywca:</w:t>
      </w:r>
      <w:r w:rsidRPr="00911F39">
        <w:rPr>
          <w:rFonts w:ascii="Liberation Serif" w:hAnsi="Liberation Serif" w:cs="Liberation Serif"/>
          <w:spacing w:val="-3"/>
          <w:sz w:val="22"/>
          <w:szCs w:val="22"/>
        </w:rPr>
        <w:t xml:space="preserve"> </w:t>
      </w:r>
      <w:r w:rsidRPr="00911F39">
        <w:rPr>
          <w:rFonts w:ascii="Liberation Serif" w:hAnsi="Liberation Serif" w:cs="Liberation Serif"/>
          <w:sz w:val="22"/>
          <w:szCs w:val="22"/>
        </w:rPr>
        <w:t>Powiat</w:t>
      </w:r>
      <w:r w:rsidRPr="00911F39">
        <w:rPr>
          <w:rFonts w:ascii="Liberation Serif" w:hAnsi="Liberation Serif" w:cs="Liberation Serif"/>
          <w:spacing w:val="-4"/>
          <w:sz w:val="22"/>
          <w:szCs w:val="22"/>
        </w:rPr>
        <w:t xml:space="preserve"> </w:t>
      </w:r>
      <w:r w:rsidRPr="00911F39">
        <w:rPr>
          <w:rFonts w:ascii="Liberation Serif" w:hAnsi="Liberation Serif" w:cs="Liberation Serif"/>
          <w:sz w:val="22"/>
          <w:szCs w:val="22"/>
        </w:rPr>
        <w:t>Sierpecki ul. Świętokrzyska 2a , 09-200 Sierpc NIP 776 16 76 252 Odbiorca: Starostwo Powiatowe w Sierpcu, ul. Świętokrzyska 2a, 09 -200 Sierpc.</w:t>
      </w:r>
    </w:p>
    <w:p w14:paraId="05EDB8F5" w14:textId="1641AA1B" w:rsidR="00744A8E" w:rsidRPr="008C0291" w:rsidRDefault="00744A8E">
      <w:pPr>
        <w:pStyle w:val="Akapitzlist"/>
        <w:widowControl w:val="0"/>
        <w:numPr>
          <w:ilvl w:val="6"/>
          <w:numId w:val="10"/>
        </w:numPr>
        <w:autoSpaceDE w:val="0"/>
        <w:autoSpaceDN w:val="0"/>
        <w:spacing w:before="34" w:after="0" w:line="240" w:lineRule="auto"/>
        <w:ind w:left="113" w:right="170" w:hanging="357"/>
        <w:contextualSpacing w:val="0"/>
        <w:jc w:val="both"/>
        <w:rPr>
          <w:rFonts w:ascii="Liberation Serif" w:hAnsi="Liberation Serif" w:cs="Liberation Serif"/>
          <w:bCs/>
        </w:rPr>
      </w:pPr>
      <w:r w:rsidRPr="008C0291">
        <w:rPr>
          <w:rFonts w:ascii="Liberation Serif" w:hAnsi="Liberation Serif" w:cs="Liberation Serif"/>
        </w:rPr>
        <w:t>Zapłata wynagrodzenia zostanie dokonana przez Zamawiającego poleceniem przelewu na rachunek bankowy Wykonawcy znajdujący się na ,,białej liście” podatników VAT lub inny rachunek zarejestrowany na ,,białej liście”. Zamawiający zastrzega, iż w przypadku podania przez wykonawcę rachunku bankowego nie zarejestrowanego na ,,białej liście” może odmówić płatności należności na co Wykonawca wyraża zgodę.</w:t>
      </w:r>
    </w:p>
    <w:p w14:paraId="0BDD5404" w14:textId="77777777" w:rsidR="00744A8E" w:rsidRPr="008C0291" w:rsidRDefault="00744A8E">
      <w:pPr>
        <w:pStyle w:val="Akapitzlist"/>
        <w:widowControl w:val="0"/>
        <w:numPr>
          <w:ilvl w:val="6"/>
          <w:numId w:val="10"/>
        </w:numPr>
        <w:autoSpaceDE w:val="0"/>
        <w:autoSpaceDN w:val="0"/>
        <w:spacing w:before="34" w:after="0" w:line="240" w:lineRule="auto"/>
        <w:ind w:left="113" w:right="170" w:hanging="357"/>
        <w:contextualSpacing w:val="0"/>
        <w:jc w:val="both"/>
        <w:rPr>
          <w:rFonts w:ascii="Liberation Serif" w:hAnsi="Liberation Serif" w:cs="Liberation Serif"/>
          <w:bCs/>
        </w:rPr>
      </w:pPr>
      <w:r w:rsidRPr="008C0291">
        <w:rPr>
          <w:rFonts w:ascii="Liberation Serif" w:hAnsi="Liberation Serif" w:cs="Liberation Serif"/>
        </w:rPr>
        <w:t>Za datę zapłaty przyjmuje się datę obciążenia rachunku Zamawiającego.</w:t>
      </w:r>
    </w:p>
    <w:p w14:paraId="44ECDC18" w14:textId="77777777" w:rsidR="00744A8E" w:rsidRPr="008C0291" w:rsidRDefault="00744A8E">
      <w:pPr>
        <w:pStyle w:val="Akapitzlist"/>
        <w:widowControl w:val="0"/>
        <w:numPr>
          <w:ilvl w:val="6"/>
          <w:numId w:val="10"/>
        </w:numPr>
        <w:autoSpaceDE w:val="0"/>
        <w:autoSpaceDN w:val="0"/>
        <w:spacing w:before="34" w:after="0" w:line="240" w:lineRule="auto"/>
        <w:ind w:left="113" w:right="170" w:hanging="357"/>
        <w:contextualSpacing w:val="0"/>
        <w:jc w:val="both"/>
        <w:rPr>
          <w:rFonts w:ascii="Liberation Serif" w:hAnsi="Liberation Serif" w:cs="Liberation Serif"/>
          <w:bCs/>
        </w:rPr>
      </w:pPr>
      <w:r w:rsidRPr="008C0291">
        <w:rPr>
          <w:rFonts w:ascii="Liberation Serif" w:hAnsi="Liberation Serif" w:cs="Liberation Serif"/>
        </w:rPr>
        <w:t xml:space="preserve">Termin uważa się za zachowany, jeśli obciążenie rachunku Zamawiającego nastąpi najpóźniej w ostatnim dniu terminu płatności. </w:t>
      </w:r>
    </w:p>
    <w:p w14:paraId="6DFE2832" w14:textId="77777777" w:rsidR="008C0291" w:rsidRPr="008C0291" w:rsidRDefault="008C0291">
      <w:pPr>
        <w:pStyle w:val="Akapitzlist"/>
        <w:widowControl w:val="0"/>
        <w:numPr>
          <w:ilvl w:val="6"/>
          <w:numId w:val="10"/>
        </w:numPr>
        <w:autoSpaceDE w:val="0"/>
        <w:autoSpaceDN w:val="0"/>
        <w:spacing w:before="34" w:after="0" w:line="240" w:lineRule="auto"/>
        <w:ind w:left="113" w:right="170" w:hanging="357"/>
        <w:contextualSpacing w:val="0"/>
        <w:jc w:val="both"/>
        <w:rPr>
          <w:rFonts w:ascii="Liberation Serif" w:hAnsi="Liberation Serif" w:cs="Liberation Serif"/>
          <w:bCs/>
        </w:rPr>
      </w:pPr>
      <w:r w:rsidRPr="008C0291">
        <w:rPr>
          <w:rFonts w:ascii="Liberation Serif" w:hAnsi="Liberation Serif"/>
          <w:color w:val="000000"/>
        </w:rPr>
        <w:t xml:space="preserve">W przypadku wykonywania robót przy udziale podwykonawcy lub dalszego podwykonawcy Wykonawca do faktury VAT za realizację robót doręczonej Zamawiającemu, dołącza dowody potwierdzające dokonanie zapłaty wynagrodzenia podwykonawcy lub dalszemu podwykonawcy, </w:t>
      </w:r>
      <w:r w:rsidRPr="008C0291">
        <w:rPr>
          <w:rFonts w:ascii="Liberation Serif" w:hAnsi="Liberation Serif"/>
          <w:color w:val="000000"/>
        </w:rPr>
        <w:lastRenderedPageBreak/>
        <w:t xml:space="preserve">którego wierzytelność jest częścią składową wystawionej faktury. Dowodami wymaganymi przez Zamawiającego są: uwierzytelniona kopia/kopie faktur wystawionych przez podwykonawców lub dalszych podwykonawców za realizację robót w ramach zamówienia i oryginał oświadczenia </w:t>
      </w:r>
      <w:r w:rsidRPr="008C0291">
        <w:rPr>
          <w:rFonts w:ascii="Liberation Serif" w:hAnsi="Liberation Serif" w:cs="Liberation Serif"/>
          <w:color w:val="000000"/>
        </w:rPr>
        <w:t>podwykonawcy lub dalszego podwykonawcy potwierdzającego otrzymanie terminowej zapłaty wymagalnego wynagrodzenia od Wykonawcy.</w:t>
      </w:r>
    </w:p>
    <w:p w14:paraId="445AE489" w14:textId="77777777" w:rsidR="008C0291" w:rsidRPr="008C0291" w:rsidRDefault="008C0291" w:rsidP="008C0291">
      <w:pPr>
        <w:pStyle w:val="Akapitzlist"/>
        <w:widowControl w:val="0"/>
        <w:autoSpaceDE w:val="0"/>
        <w:autoSpaceDN w:val="0"/>
        <w:spacing w:before="34" w:after="0" w:line="240" w:lineRule="auto"/>
        <w:ind w:left="113" w:right="170"/>
        <w:contextualSpacing w:val="0"/>
        <w:jc w:val="both"/>
        <w:rPr>
          <w:rFonts w:ascii="Liberation Serif" w:hAnsi="Liberation Serif" w:cs="Liberation Serif"/>
          <w:bCs/>
        </w:rPr>
      </w:pPr>
    </w:p>
    <w:p w14:paraId="4BA22763" w14:textId="50FAE655" w:rsidR="008C0291" w:rsidRPr="008C0291" w:rsidRDefault="008C0291" w:rsidP="008C0291">
      <w:pPr>
        <w:pStyle w:val="Standard"/>
        <w:spacing w:line="288" w:lineRule="auto"/>
        <w:ind w:left="357" w:hanging="357"/>
        <w:jc w:val="center"/>
        <w:rPr>
          <w:rFonts w:cs="Liberation Serif"/>
          <w:b/>
          <w:color w:val="000000"/>
          <w:sz w:val="22"/>
          <w:szCs w:val="22"/>
        </w:rPr>
      </w:pPr>
      <w:r w:rsidRPr="008C0291">
        <w:rPr>
          <w:rFonts w:cs="Liberation Serif"/>
          <w:b/>
          <w:color w:val="000000"/>
          <w:sz w:val="22"/>
          <w:szCs w:val="22"/>
        </w:rPr>
        <w:t xml:space="preserve">§ </w:t>
      </w:r>
      <w:r w:rsidR="00931415">
        <w:rPr>
          <w:rFonts w:cs="Liberation Serif"/>
          <w:b/>
          <w:color w:val="000000"/>
          <w:sz w:val="22"/>
          <w:szCs w:val="22"/>
        </w:rPr>
        <w:t>8</w:t>
      </w:r>
      <w:r w:rsidRPr="008C0291">
        <w:rPr>
          <w:rFonts w:cs="Liberation Serif"/>
          <w:b/>
          <w:color w:val="000000"/>
          <w:sz w:val="22"/>
          <w:szCs w:val="22"/>
        </w:rPr>
        <w:t>.</w:t>
      </w:r>
    </w:p>
    <w:p w14:paraId="26CDD689" w14:textId="77777777" w:rsidR="008C0291" w:rsidRPr="008C0291" w:rsidRDefault="008C0291" w:rsidP="008C0291">
      <w:pPr>
        <w:pStyle w:val="Standard"/>
        <w:spacing w:line="288" w:lineRule="auto"/>
        <w:ind w:left="357" w:hanging="357"/>
        <w:jc w:val="center"/>
        <w:rPr>
          <w:rFonts w:cs="Liberation Serif"/>
          <w:b/>
          <w:color w:val="000000"/>
          <w:sz w:val="22"/>
          <w:szCs w:val="22"/>
        </w:rPr>
      </w:pPr>
      <w:r w:rsidRPr="008C0291">
        <w:rPr>
          <w:rFonts w:cs="Liberation Serif"/>
          <w:b/>
          <w:color w:val="000000"/>
          <w:sz w:val="22"/>
          <w:szCs w:val="22"/>
        </w:rPr>
        <w:t>Przedstawiciele Stron</w:t>
      </w:r>
    </w:p>
    <w:p w14:paraId="0003DADA" w14:textId="4E7F7E24" w:rsidR="008C0291" w:rsidRPr="008C0291" w:rsidRDefault="008C0291">
      <w:pPr>
        <w:pStyle w:val="Akapitzlist"/>
        <w:numPr>
          <w:ilvl w:val="0"/>
          <w:numId w:val="49"/>
        </w:numPr>
        <w:suppressAutoHyphens/>
        <w:autoSpaceDN w:val="0"/>
        <w:spacing w:after="0" w:line="288" w:lineRule="auto"/>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Przedstawicielem Zamawiającego odpowiedzialnym za nadzór nad prawidłowym przebiegiem realizacji przedmiotu umowy będzie:</w:t>
      </w:r>
    </w:p>
    <w:p w14:paraId="2EEF9611" w14:textId="19593C68" w:rsidR="008C0291" w:rsidRDefault="008C0291">
      <w:pPr>
        <w:pStyle w:val="Akapitzlist"/>
        <w:numPr>
          <w:ilvl w:val="0"/>
          <w:numId w:val="13"/>
        </w:numPr>
        <w:suppressAutoHyphens/>
        <w:autoSpaceDN w:val="0"/>
        <w:spacing w:after="0" w:line="288" w:lineRule="auto"/>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 xml:space="preserve">Koordynatorem ze strony Powiatu jest  </w:t>
      </w:r>
      <w:r w:rsidR="000D453D">
        <w:rPr>
          <w:rFonts w:ascii="Liberation Serif" w:hAnsi="Liberation Serif" w:cs="Liberation Serif"/>
          <w:color w:val="000000"/>
        </w:rPr>
        <w:t>Naczelnik Wydziału Organizacji i Promocji Jarosław Żmijewski</w:t>
      </w:r>
      <w:r w:rsidRPr="008C0291">
        <w:rPr>
          <w:rFonts w:ascii="Liberation Serif" w:hAnsi="Liberation Serif" w:cs="Liberation Serif"/>
          <w:color w:val="000000"/>
        </w:rPr>
        <w:t xml:space="preserve"> , tel. 24 275 91</w:t>
      </w:r>
      <w:r w:rsidR="000D453D">
        <w:rPr>
          <w:rFonts w:ascii="Liberation Serif" w:hAnsi="Liberation Serif" w:cs="Liberation Serif"/>
          <w:color w:val="000000"/>
        </w:rPr>
        <w:t xml:space="preserve"> 05</w:t>
      </w:r>
      <w:r w:rsidRPr="008C0291">
        <w:rPr>
          <w:rFonts w:ascii="Liberation Serif" w:hAnsi="Liberation Serif" w:cs="Liberation Serif"/>
          <w:color w:val="000000"/>
        </w:rPr>
        <w:t xml:space="preserve">, e-mail: </w:t>
      </w:r>
      <w:hyperlink r:id="rId5" w:history="1">
        <w:r w:rsidR="00312EC8" w:rsidRPr="00EF2A16">
          <w:rPr>
            <w:rStyle w:val="Hipercze"/>
            <w:rFonts w:ascii="Liberation Serif" w:hAnsi="Liberation Serif" w:cs="Liberation Serif"/>
          </w:rPr>
          <w:t>j.zmijewski@powiat.sierpc.pl</w:t>
        </w:r>
      </w:hyperlink>
      <w:r w:rsidR="00312EC8">
        <w:rPr>
          <w:rFonts w:ascii="Liberation Serif" w:hAnsi="Liberation Serif" w:cs="Liberation Serif"/>
          <w:color w:val="000000"/>
        </w:rPr>
        <w:t>.</w:t>
      </w:r>
    </w:p>
    <w:p w14:paraId="385CDED9" w14:textId="77777777" w:rsidR="008C0291" w:rsidRDefault="008C0291">
      <w:pPr>
        <w:pStyle w:val="Akapitzlist"/>
        <w:numPr>
          <w:ilvl w:val="0"/>
          <w:numId w:val="49"/>
        </w:numPr>
        <w:suppressAutoHyphens/>
        <w:autoSpaceDN w:val="0"/>
        <w:spacing w:after="0" w:line="288" w:lineRule="auto"/>
        <w:contextualSpacing w:val="0"/>
        <w:jc w:val="both"/>
        <w:textAlignment w:val="baseline"/>
        <w:rPr>
          <w:rFonts w:ascii="Liberation Serif" w:hAnsi="Liberation Serif" w:cs="Liberation Serif"/>
          <w:color w:val="000000"/>
        </w:rPr>
      </w:pPr>
      <w:r w:rsidRPr="00312EC8">
        <w:rPr>
          <w:rFonts w:ascii="Liberation Serif" w:hAnsi="Liberation Serif" w:cs="Liberation Serif"/>
          <w:color w:val="000000"/>
        </w:rPr>
        <w:t>Przedstawicielem Wykonawcy odpowiedzialnym za prawidłową realizację przedmiotu umowy jest: ………………….., tel. ………………, e-mail: …………….</w:t>
      </w:r>
    </w:p>
    <w:p w14:paraId="5DDDF5DF" w14:textId="77777777" w:rsidR="008C0291" w:rsidRPr="00312EC8" w:rsidRDefault="008C0291">
      <w:pPr>
        <w:pStyle w:val="Akapitzlist"/>
        <w:numPr>
          <w:ilvl w:val="0"/>
          <w:numId w:val="49"/>
        </w:numPr>
        <w:suppressAutoHyphens/>
        <w:autoSpaceDN w:val="0"/>
        <w:spacing w:after="0" w:line="288" w:lineRule="auto"/>
        <w:contextualSpacing w:val="0"/>
        <w:jc w:val="both"/>
        <w:textAlignment w:val="baseline"/>
        <w:rPr>
          <w:rFonts w:ascii="Liberation Serif" w:hAnsi="Liberation Serif" w:cs="Liberation Serif"/>
          <w:color w:val="000000"/>
        </w:rPr>
      </w:pPr>
      <w:r w:rsidRPr="00312EC8">
        <w:rPr>
          <w:rFonts w:ascii="Liberation Serif" w:hAnsi="Liberation Serif" w:cs="Liberation Serif"/>
          <w:color w:val="000000"/>
        </w:rPr>
        <w:t>Funkcję kierownika budowy pełnił będzie Pan …………………………………………</w:t>
      </w:r>
    </w:p>
    <w:p w14:paraId="272E55AA" w14:textId="77777777" w:rsidR="008C0291" w:rsidRPr="008C0291" w:rsidRDefault="008C0291" w:rsidP="008C0291">
      <w:pPr>
        <w:pStyle w:val="Akapitzlist"/>
        <w:spacing w:line="288" w:lineRule="auto"/>
        <w:ind w:left="357"/>
        <w:jc w:val="both"/>
        <w:rPr>
          <w:rFonts w:ascii="Liberation Serif" w:hAnsi="Liberation Serif" w:cs="Liberation Serif"/>
          <w:color w:val="000000"/>
        </w:rPr>
      </w:pPr>
    </w:p>
    <w:p w14:paraId="37991295" w14:textId="0F910AC9" w:rsidR="008C0291" w:rsidRPr="008C0291" w:rsidRDefault="008C0291" w:rsidP="008C0291">
      <w:pPr>
        <w:pStyle w:val="Standard"/>
        <w:spacing w:line="288" w:lineRule="auto"/>
        <w:ind w:left="357" w:hanging="357"/>
        <w:jc w:val="center"/>
        <w:rPr>
          <w:rFonts w:cs="Liberation Serif"/>
          <w:b/>
          <w:color w:val="000000"/>
          <w:sz w:val="22"/>
          <w:szCs w:val="22"/>
        </w:rPr>
      </w:pPr>
      <w:r w:rsidRPr="008C0291">
        <w:rPr>
          <w:rFonts w:cs="Liberation Serif"/>
          <w:b/>
          <w:color w:val="000000"/>
          <w:sz w:val="22"/>
          <w:szCs w:val="22"/>
        </w:rPr>
        <w:t xml:space="preserve">§ </w:t>
      </w:r>
      <w:r w:rsidR="00931415">
        <w:rPr>
          <w:rFonts w:cs="Liberation Serif"/>
          <w:b/>
          <w:color w:val="000000"/>
          <w:sz w:val="22"/>
          <w:szCs w:val="22"/>
        </w:rPr>
        <w:t>9</w:t>
      </w:r>
      <w:r w:rsidRPr="008C0291">
        <w:rPr>
          <w:rFonts w:cs="Liberation Serif"/>
          <w:b/>
          <w:color w:val="000000"/>
          <w:sz w:val="22"/>
          <w:szCs w:val="22"/>
        </w:rPr>
        <w:t>.</w:t>
      </w:r>
    </w:p>
    <w:p w14:paraId="066A9DF9" w14:textId="77777777" w:rsidR="008C0291" w:rsidRPr="008C0291" w:rsidRDefault="008C0291" w:rsidP="008C0291">
      <w:pPr>
        <w:pStyle w:val="Standard"/>
        <w:spacing w:line="288" w:lineRule="auto"/>
        <w:ind w:left="357" w:hanging="357"/>
        <w:jc w:val="center"/>
        <w:rPr>
          <w:rFonts w:cs="Liberation Serif"/>
          <w:b/>
          <w:color w:val="000000"/>
          <w:sz w:val="22"/>
          <w:szCs w:val="22"/>
        </w:rPr>
      </w:pPr>
      <w:r w:rsidRPr="008C0291">
        <w:rPr>
          <w:rFonts w:cs="Liberation Serif"/>
          <w:b/>
          <w:color w:val="000000"/>
          <w:sz w:val="22"/>
          <w:szCs w:val="22"/>
        </w:rPr>
        <w:t>Kary umowne</w:t>
      </w:r>
    </w:p>
    <w:p w14:paraId="433B03A4" w14:textId="77777777" w:rsidR="008C0291" w:rsidRPr="008C0291" w:rsidRDefault="008C0291">
      <w:pPr>
        <w:pStyle w:val="Akapitzlist"/>
        <w:numPr>
          <w:ilvl w:val="0"/>
          <w:numId w:val="35"/>
        </w:numPr>
        <w:suppressAutoHyphens/>
        <w:autoSpaceDN w:val="0"/>
        <w:spacing w:after="0" w:line="288" w:lineRule="auto"/>
        <w:ind w:left="357" w:hanging="357"/>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Wykonawca zapłaci Zamawiającemu kary umowne:</w:t>
      </w:r>
    </w:p>
    <w:p w14:paraId="4A078E88" w14:textId="1F4F6327" w:rsidR="008C0291" w:rsidRPr="008C0291" w:rsidRDefault="008C0291">
      <w:pPr>
        <w:pStyle w:val="Akapitzlist"/>
        <w:numPr>
          <w:ilvl w:val="0"/>
          <w:numId w:val="36"/>
        </w:numPr>
        <w:suppressAutoHyphens/>
        <w:autoSpaceDN w:val="0"/>
        <w:spacing w:after="0" w:line="288" w:lineRule="auto"/>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 xml:space="preserve">za nieprzystąpienie do realizacji przedmiotu umowy w terminie 7 dni od dnia zawarcia umowy w wysokości 0,2% całkowitego wynagrodzenia brutto za przedmiot umowy, określonego w § </w:t>
      </w:r>
      <w:r w:rsidR="000D453D">
        <w:rPr>
          <w:rFonts w:ascii="Liberation Serif" w:hAnsi="Liberation Serif" w:cs="Liberation Serif"/>
          <w:color w:val="000000"/>
        </w:rPr>
        <w:t>7</w:t>
      </w:r>
      <w:r w:rsidRPr="008C0291">
        <w:rPr>
          <w:rFonts w:ascii="Liberation Serif" w:hAnsi="Liberation Serif" w:cs="Liberation Serif"/>
          <w:color w:val="000000"/>
        </w:rPr>
        <w:t xml:space="preserve"> niniejszej umowy za każdy dzień nieprzystąpienia do realizacji umowy,</w:t>
      </w:r>
    </w:p>
    <w:p w14:paraId="1EF3DD16" w14:textId="516AFE6A"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rPr>
      </w:pPr>
      <w:r w:rsidRPr="008C0291">
        <w:rPr>
          <w:rFonts w:ascii="Liberation Serif" w:hAnsi="Liberation Serif" w:cs="Liberation Serif"/>
          <w:color w:val="000000"/>
        </w:rPr>
        <w:t xml:space="preserve">z tytułu zwłoki w realizacji któregokolwiek z etapów realizacji umowy, w wysokości 0,2% całkowitego wynagrodzenia umownego brutto za każdy rozpoczęty dzień </w:t>
      </w:r>
      <w:bookmarkStart w:id="0" w:name="_Hlk82759096"/>
      <w:r w:rsidRPr="008C0291">
        <w:rPr>
          <w:rFonts w:ascii="Liberation Serif" w:hAnsi="Liberation Serif" w:cs="Liberation Serif"/>
          <w:color w:val="000000"/>
        </w:rPr>
        <w:t>zwłoki</w:t>
      </w:r>
      <w:bookmarkEnd w:id="0"/>
      <w:r w:rsidRPr="008C0291">
        <w:rPr>
          <w:rFonts w:ascii="Liberation Serif" w:hAnsi="Liberation Serif" w:cs="Liberation Serif"/>
          <w:color w:val="000000"/>
        </w:rPr>
        <w:t>,</w:t>
      </w:r>
    </w:p>
    <w:p w14:paraId="0C755B21" w14:textId="77777777"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z tytułu zwłoki w realizacji przedmiotu umowy (w stosunku do końcowego terminu realizacji przedmiotu umowy) w wysokości 0,3% całkowitego wynagrodzenia umownego brutto za każdy rozpoczęty dzień zwłoki,</w:t>
      </w:r>
    </w:p>
    <w:p w14:paraId="0D35B511" w14:textId="77777777"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z tytułu zwłoki w usunięciu wad lub usterek stwierdzonych w toku odbioru częściowego lub końcowego w wysokości 0,2% całkowitego wynagrodzenia umownego brutto za każdy rozpoczęty dzień zwłoki,</w:t>
      </w:r>
    </w:p>
    <w:p w14:paraId="607009DE" w14:textId="77777777"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z tytułu zwłoki w usunięciu zgłoszonych/stwierdzonych wad lub usterek w czasie trwania gwarancji lub rękojmi w wysokości 0,1% całkowitego wynagrodzenia umownego brutto za każdy rozpoczęty dzień zwłoki,</w:t>
      </w:r>
    </w:p>
    <w:p w14:paraId="4537686F" w14:textId="77777777"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z tytułu każdorazowego braku zapłaty lub każdorazowej nieterminowej zapłaty wynagrodzenia należnego podwykonawcom lub dalszym podwykonawcom – w wysokości 5% wartości wynagrodzenia brutto umowy o podwykonawstwo, której zapłata dotyczy,</w:t>
      </w:r>
    </w:p>
    <w:p w14:paraId="79AE3B8B" w14:textId="77777777"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z tytułu nieprzedłożenia do zaakceptowania projektu umowy o podwykonawstwo, której przedmiotem są roboty budowlane, lub projektu jej zmiany - w wysokości 1000 zł za każdy przypadek nieprzedłożenia projektu umowy o podwykonawstwo,</w:t>
      </w:r>
    </w:p>
    <w:p w14:paraId="2C2F3FCE" w14:textId="77777777"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z tytułu nieprzedłożenia poświadczonej za zgodność z oryginałem kopii umowy o podwykonawstwo lub jej zmiany - w wysokości 1000 zł za każdy przypadek nie przedłożenia,</w:t>
      </w:r>
    </w:p>
    <w:p w14:paraId="2BAF8280" w14:textId="77777777"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w przypadku braku zmiany umowy o podwykonawstwo w zakresie terminu zapłaty – w wysokości 1000 zł za każdy brak zmiany umowy o podwykonawstwo w zakresie terminu zapłaty,</w:t>
      </w:r>
    </w:p>
    <w:p w14:paraId="072E38FA" w14:textId="77777777"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 xml:space="preserve">za odmowę przedłożenia do wglądu lub nieprzedłożenie w terminie na wezwanie Zamawiającego dokumentów w celu potwierdzenia spełnienia wymogu zatrudnienia na </w:t>
      </w:r>
      <w:r w:rsidRPr="008C0291">
        <w:rPr>
          <w:rFonts w:ascii="Liberation Serif" w:hAnsi="Liberation Serif" w:cs="Liberation Serif"/>
          <w:color w:val="000000"/>
          <w:lang w:eastAsia="ar-SA"/>
        </w:rPr>
        <w:lastRenderedPageBreak/>
        <w:t>podstawie umowy o pracę, w wysokości 1000 zł za każdy przypadek; w przypadku kolejnych wezwań i nieprzedłożenia do wglądu lub nieprzedłożenia w terminie przez Wykonawcę dokumentów, o których mowa wyżej kara może być nakładana wielokrotnie,</w:t>
      </w:r>
    </w:p>
    <w:p w14:paraId="134C8572" w14:textId="322DD2E4" w:rsidR="008C0291" w:rsidRPr="008C0291" w:rsidRDefault="008C0291">
      <w:pPr>
        <w:pStyle w:val="Akapitzlist"/>
        <w:numPr>
          <w:ilvl w:val="0"/>
          <w:numId w:val="15"/>
        </w:numPr>
        <w:suppressAutoHyphens/>
        <w:autoSpaceDN w:val="0"/>
        <w:spacing w:after="0" w:line="288" w:lineRule="auto"/>
        <w:contextualSpacing w:val="0"/>
        <w:jc w:val="both"/>
        <w:textAlignment w:val="baseline"/>
        <w:rPr>
          <w:rFonts w:ascii="Liberation Serif" w:hAnsi="Liberation Serif" w:cs="Liberation Serif"/>
        </w:rPr>
      </w:pPr>
      <w:r w:rsidRPr="008C0291">
        <w:rPr>
          <w:rFonts w:ascii="Liberation Serif" w:hAnsi="Liberation Serif" w:cs="Liberation Serif"/>
          <w:color w:val="000000"/>
          <w:lang w:eastAsia="ar-SA"/>
        </w:rPr>
        <w:t>za odstąpienie od umowy z przyczyn leżących po stronie Wykonawcy</w:t>
      </w:r>
      <w:r w:rsidRPr="008C0291">
        <w:rPr>
          <w:rFonts w:ascii="Liberation Serif" w:hAnsi="Liberation Serif" w:cs="Liberation Serif"/>
          <w:color w:val="000000"/>
        </w:rPr>
        <w:t xml:space="preserve"> w wysokości 10% całkowitego wynagrodzenia brutto za przedmiot umowy, określonego w § </w:t>
      </w:r>
      <w:r w:rsidR="00410239">
        <w:rPr>
          <w:rFonts w:ascii="Liberation Serif" w:hAnsi="Liberation Serif" w:cs="Liberation Serif"/>
          <w:color w:val="000000"/>
        </w:rPr>
        <w:t>7</w:t>
      </w:r>
      <w:r w:rsidRPr="008C0291">
        <w:rPr>
          <w:rFonts w:ascii="Liberation Serif" w:hAnsi="Liberation Serif" w:cs="Liberation Serif"/>
          <w:color w:val="000000"/>
        </w:rPr>
        <w:t xml:space="preserve"> niniejszej umowy</w:t>
      </w:r>
      <w:r w:rsidRPr="008C0291">
        <w:rPr>
          <w:rFonts w:ascii="Liberation Serif" w:hAnsi="Liberation Serif" w:cs="Liberation Serif"/>
          <w:color w:val="000000"/>
          <w:lang w:eastAsia="ar-SA"/>
        </w:rPr>
        <w:t>.</w:t>
      </w:r>
    </w:p>
    <w:p w14:paraId="79A829D9" w14:textId="77777777" w:rsidR="008C0291" w:rsidRPr="008C0291" w:rsidRDefault="008C0291">
      <w:pPr>
        <w:pStyle w:val="Akapitzlist"/>
        <w:numPr>
          <w:ilvl w:val="0"/>
          <w:numId w:val="14"/>
        </w:numPr>
        <w:suppressAutoHyphens/>
        <w:autoSpaceDN w:val="0"/>
        <w:spacing w:after="0" w:line="288" w:lineRule="auto"/>
        <w:ind w:left="357" w:hanging="357"/>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Zamawiający zapłaci Wykonawcy kary umowne:</w:t>
      </w:r>
    </w:p>
    <w:p w14:paraId="435A55F4" w14:textId="77777777" w:rsidR="008C0291" w:rsidRPr="008C0291" w:rsidRDefault="008C0291">
      <w:pPr>
        <w:pStyle w:val="Akapitzlist"/>
        <w:numPr>
          <w:ilvl w:val="0"/>
          <w:numId w:val="37"/>
        </w:numPr>
        <w:suppressAutoHyphens/>
        <w:autoSpaceDN w:val="0"/>
        <w:spacing w:after="0" w:line="288" w:lineRule="auto"/>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z tytułu zwłoki w realizacji odbioru któregokolwiek z etapów realizacji umowy, wynikającego z harmonogramu rzeczowo-finansowego z winy Zamawiającego w wysokości 0,2% całkowitego wynagrodzenia umownego brutto za każdy rozpoczęty dzień zwłoki,</w:t>
      </w:r>
    </w:p>
    <w:p w14:paraId="7BA04FAC" w14:textId="77777777" w:rsidR="008C0291" w:rsidRPr="008C0291" w:rsidRDefault="008C0291">
      <w:pPr>
        <w:pStyle w:val="Akapitzlist"/>
        <w:numPr>
          <w:ilvl w:val="0"/>
          <w:numId w:val="16"/>
        </w:numPr>
        <w:suppressAutoHyphens/>
        <w:autoSpaceDN w:val="0"/>
        <w:spacing w:after="0" w:line="288" w:lineRule="auto"/>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z tytułu zwłoki w realizacji przedmiotu umowy z winy Zamawiającego (w stosunku do końcowego terminu realizacji przedmiotu umowy) w wysokości 0,3% całkowitego wynagrodzenia umownego brutto za każdy rozpoczęty dzień zwłoki,</w:t>
      </w:r>
    </w:p>
    <w:p w14:paraId="501D781D" w14:textId="77777777" w:rsidR="008C0291" w:rsidRPr="008C0291" w:rsidRDefault="008C0291">
      <w:pPr>
        <w:pStyle w:val="Akapitzlist"/>
        <w:numPr>
          <w:ilvl w:val="0"/>
          <w:numId w:val="14"/>
        </w:numPr>
        <w:suppressAutoHyphens/>
        <w:autoSpaceDN w:val="0"/>
        <w:spacing w:after="0" w:line="288" w:lineRule="auto"/>
        <w:ind w:left="357" w:hanging="357"/>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Kary umowne mogą podlegać stosownemu łączeniu. Łączna maksymalna wysokość kar umownych, których mogą dochodzić Strony nie może przekroczyć 20% wynagrodzenia umownego brutto.</w:t>
      </w:r>
    </w:p>
    <w:p w14:paraId="1595C97A" w14:textId="77777777" w:rsidR="008C0291" w:rsidRPr="008C0291" w:rsidRDefault="008C0291">
      <w:pPr>
        <w:pStyle w:val="Akapitzlist"/>
        <w:numPr>
          <w:ilvl w:val="0"/>
          <w:numId w:val="14"/>
        </w:numPr>
        <w:suppressAutoHyphens/>
        <w:autoSpaceDN w:val="0"/>
        <w:spacing w:after="0" w:line="288" w:lineRule="auto"/>
        <w:ind w:left="357" w:hanging="357"/>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Zamawiający ma prawo potrącenia kar umownych z należnego Wykonawcy wynagrodzenia lub zabezpieczenia należytego wykonania umowy, na co Wykonawca wyraża zgodę.</w:t>
      </w:r>
    </w:p>
    <w:p w14:paraId="2E5F181A" w14:textId="77777777" w:rsidR="008C0291" w:rsidRPr="008C0291" w:rsidRDefault="008C0291">
      <w:pPr>
        <w:pStyle w:val="Akapitzlist"/>
        <w:numPr>
          <w:ilvl w:val="0"/>
          <w:numId w:val="14"/>
        </w:numPr>
        <w:suppressAutoHyphens/>
        <w:autoSpaceDN w:val="0"/>
        <w:spacing w:after="0" w:line="288" w:lineRule="auto"/>
        <w:ind w:left="357" w:hanging="357"/>
        <w:contextualSpacing w:val="0"/>
        <w:jc w:val="both"/>
        <w:textAlignment w:val="baseline"/>
        <w:rPr>
          <w:rFonts w:ascii="Liberation Serif" w:hAnsi="Liberation Serif" w:cs="Liberation Serif"/>
          <w:color w:val="000000"/>
          <w:lang w:eastAsia="ar-SA"/>
        </w:rPr>
      </w:pPr>
      <w:r w:rsidRPr="008C0291">
        <w:rPr>
          <w:rFonts w:ascii="Liberation Serif" w:hAnsi="Liberation Serif" w:cs="Liberation Serif"/>
          <w:color w:val="000000"/>
          <w:lang w:eastAsia="ar-SA"/>
        </w:rPr>
        <w:t>Strony zastrzegają sobie prawo do dochodzenia odszkodowania przewyższającego wysokość kar umownych do wysokości rzeczywiście poniesionej szkody i utraconych korzyści.</w:t>
      </w:r>
    </w:p>
    <w:p w14:paraId="112C5B90" w14:textId="77777777" w:rsidR="008C0291" w:rsidRPr="008C0291" w:rsidRDefault="008C0291" w:rsidP="008C0291">
      <w:pPr>
        <w:pStyle w:val="Standard"/>
        <w:spacing w:line="288" w:lineRule="auto"/>
        <w:rPr>
          <w:rFonts w:cs="Liberation Serif"/>
          <w:b/>
          <w:color w:val="000000"/>
          <w:sz w:val="22"/>
          <w:szCs w:val="22"/>
          <w:lang w:eastAsia="ar-SA"/>
        </w:rPr>
      </w:pPr>
    </w:p>
    <w:p w14:paraId="6DC16D0A" w14:textId="19BDCB0F" w:rsidR="008C0291" w:rsidRPr="008C0291" w:rsidRDefault="008C0291" w:rsidP="008C0291">
      <w:pPr>
        <w:pStyle w:val="Standard"/>
        <w:jc w:val="center"/>
        <w:rPr>
          <w:rFonts w:cs="Liberation Serif"/>
          <w:b/>
          <w:color w:val="000000"/>
          <w:sz w:val="22"/>
          <w:szCs w:val="22"/>
        </w:rPr>
      </w:pPr>
      <w:r w:rsidRPr="008C0291">
        <w:rPr>
          <w:rFonts w:cs="Liberation Serif"/>
          <w:b/>
          <w:color w:val="000000"/>
          <w:sz w:val="22"/>
          <w:szCs w:val="22"/>
        </w:rPr>
        <w:t>§ 1</w:t>
      </w:r>
      <w:r w:rsidR="00931415">
        <w:rPr>
          <w:rFonts w:cs="Liberation Serif"/>
          <w:b/>
          <w:color w:val="000000"/>
          <w:sz w:val="22"/>
          <w:szCs w:val="22"/>
        </w:rPr>
        <w:t>0</w:t>
      </w:r>
      <w:r w:rsidRPr="008C0291">
        <w:rPr>
          <w:rFonts w:cs="Liberation Serif"/>
          <w:b/>
          <w:color w:val="000000"/>
          <w:sz w:val="22"/>
          <w:szCs w:val="22"/>
        </w:rPr>
        <w:t>.</w:t>
      </w:r>
    </w:p>
    <w:p w14:paraId="621BAD13" w14:textId="43FBF186" w:rsidR="008C0291" w:rsidRPr="00931415" w:rsidRDefault="008C0291" w:rsidP="00931415">
      <w:pPr>
        <w:pStyle w:val="Standard"/>
        <w:jc w:val="center"/>
        <w:rPr>
          <w:rFonts w:cs="Liberation Serif"/>
          <w:sz w:val="22"/>
          <w:szCs w:val="22"/>
        </w:rPr>
      </w:pPr>
      <w:r w:rsidRPr="008C0291">
        <w:rPr>
          <w:rFonts w:cs="Liberation Serif"/>
          <w:b/>
          <w:color w:val="000000"/>
          <w:sz w:val="22"/>
          <w:szCs w:val="22"/>
        </w:rPr>
        <w:t>Zmiana i odstąpienie od umow</w:t>
      </w:r>
      <w:r w:rsidRPr="008C0291">
        <w:rPr>
          <w:rFonts w:cs="Liberation Serif"/>
          <w:b/>
          <w:iCs/>
          <w:color w:val="000000"/>
          <w:sz w:val="22"/>
          <w:szCs w:val="22"/>
        </w:rPr>
        <w:t>y</w:t>
      </w:r>
    </w:p>
    <w:p w14:paraId="5ACBA9A3" w14:textId="77777777" w:rsidR="008C0291" w:rsidRPr="008C0291" w:rsidRDefault="008C0291">
      <w:pPr>
        <w:pStyle w:val="Standard"/>
        <w:widowControl w:val="0"/>
        <w:numPr>
          <w:ilvl w:val="0"/>
          <w:numId w:val="38"/>
        </w:numPr>
        <w:tabs>
          <w:tab w:val="left" w:pos="1072"/>
        </w:tabs>
        <w:autoSpaceDE w:val="0"/>
        <w:spacing w:before="3" w:line="276" w:lineRule="auto"/>
        <w:ind w:right="107"/>
        <w:jc w:val="both"/>
        <w:rPr>
          <w:rFonts w:cs="Liberation Serif"/>
          <w:color w:val="000000"/>
          <w:sz w:val="22"/>
          <w:szCs w:val="22"/>
        </w:rPr>
      </w:pPr>
      <w:r w:rsidRPr="008C0291">
        <w:rPr>
          <w:rFonts w:cs="Liberation Serif"/>
          <w:color w:val="000000"/>
          <w:sz w:val="22"/>
          <w:szCs w:val="22"/>
        </w:rPr>
        <w:t>Zamawiający dopuszcza zmiany postanowień Umowy w następującym zakresie:</w:t>
      </w:r>
    </w:p>
    <w:p w14:paraId="5237B618" w14:textId="46C220B8" w:rsidR="008C0291" w:rsidRDefault="00312EC8">
      <w:pPr>
        <w:pStyle w:val="Standard"/>
        <w:widowControl w:val="0"/>
        <w:numPr>
          <w:ilvl w:val="2"/>
          <w:numId w:val="50"/>
        </w:numPr>
        <w:tabs>
          <w:tab w:val="left" w:pos="352"/>
        </w:tabs>
        <w:autoSpaceDE w:val="0"/>
        <w:spacing w:before="3" w:line="276" w:lineRule="auto"/>
        <w:ind w:left="510" w:right="113"/>
        <w:rPr>
          <w:rFonts w:cs="Liberation Serif"/>
          <w:color w:val="000000"/>
          <w:sz w:val="22"/>
          <w:szCs w:val="22"/>
        </w:rPr>
      </w:pPr>
      <w:r>
        <w:rPr>
          <w:rFonts w:cs="Liberation Serif"/>
          <w:color w:val="000000"/>
          <w:sz w:val="22"/>
          <w:szCs w:val="22"/>
        </w:rPr>
        <w:t xml:space="preserve"> </w:t>
      </w:r>
      <w:r w:rsidR="008C0291" w:rsidRPr="008C0291">
        <w:rPr>
          <w:rFonts w:cs="Liberation Serif"/>
          <w:color w:val="000000"/>
          <w:sz w:val="22"/>
          <w:szCs w:val="22"/>
        </w:rPr>
        <w:t>wszelkie zmiany dostosowujące postanowienia Umowy do zmienionych przepisów, w przypadku, gdy nastąpi zmiana powszechnie obowiązujących przepisów prawa, mających wpływ na realizację Przedmiotu Umowy;</w:t>
      </w:r>
    </w:p>
    <w:p w14:paraId="3E51956E" w14:textId="1ECC2C17" w:rsidR="008C0291" w:rsidRDefault="00312EC8">
      <w:pPr>
        <w:pStyle w:val="Standard"/>
        <w:widowControl w:val="0"/>
        <w:numPr>
          <w:ilvl w:val="2"/>
          <w:numId w:val="50"/>
        </w:numPr>
        <w:tabs>
          <w:tab w:val="left" w:pos="352"/>
        </w:tabs>
        <w:autoSpaceDE w:val="0"/>
        <w:spacing w:before="3" w:line="276" w:lineRule="auto"/>
        <w:ind w:left="510" w:right="113"/>
        <w:rPr>
          <w:rFonts w:cs="Liberation Serif"/>
          <w:color w:val="000000"/>
          <w:sz w:val="22"/>
          <w:szCs w:val="22"/>
        </w:rPr>
      </w:pPr>
      <w:r>
        <w:rPr>
          <w:rFonts w:cs="Liberation Serif"/>
          <w:color w:val="000000"/>
          <w:sz w:val="22"/>
          <w:szCs w:val="22"/>
        </w:rPr>
        <w:t xml:space="preserve"> </w:t>
      </w:r>
      <w:r w:rsidR="008C0291" w:rsidRPr="00312EC8">
        <w:rPr>
          <w:rFonts w:cs="Liberation Serif"/>
          <w:color w:val="000000"/>
          <w:sz w:val="22"/>
          <w:szCs w:val="22"/>
        </w:rPr>
        <w:t>zmiana zakresu lub sposobu realizacji Przedmiotu Umowy w przypadku zaistnienia okoliczności niezależnych od Zamawiającego i Wykonawcy, których nie można było wcześniej przewidzieć w dniu zawarcia umowy  przy zachowaniu należytej staranności, a które mają wpływ na Przedmiot Umowy,</w:t>
      </w:r>
    </w:p>
    <w:p w14:paraId="5ADE6737" w14:textId="03128687" w:rsidR="008C0291" w:rsidRDefault="008C0291">
      <w:pPr>
        <w:pStyle w:val="Standard"/>
        <w:widowControl w:val="0"/>
        <w:numPr>
          <w:ilvl w:val="0"/>
          <w:numId w:val="16"/>
        </w:numPr>
        <w:tabs>
          <w:tab w:val="left" w:pos="352"/>
        </w:tabs>
        <w:autoSpaceDE w:val="0"/>
        <w:spacing w:before="3" w:line="276" w:lineRule="auto"/>
        <w:ind w:right="113"/>
        <w:rPr>
          <w:rFonts w:cs="Liberation Serif"/>
          <w:color w:val="000000"/>
          <w:sz w:val="22"/>
          <w:szCs w:val="22"/>
        </w:rPr>
      </w:pPr>
      <w:r w:rsidRPr="00312EC8">
        <w:rPr>
          <w:rFonts w:cs="Liberation Serif"/>
          <w:color w:val="000000"/>
          <w:sz w:val="22"/>
          <w:szCs w:val="22"/>
        </w:rPr>
        <w:t>zmiana sposobu realizacji Przedmiotu Umowy z uwagi na zmiany organizacyjne Zamawiającego;</w:t>
      </w:r>
    </w:p>
    <w:p w14:paraId="212A830C" w14:textId="65A4FF6F" w:rsidR="008C0291" w:rsidRDefault="008C0291">
      <w:pPr>
        <w:pStyle w:val="Standard"/>
        <w:widowControl w:val="0"/>
        <w:numPr>
          <w:ilvl w:val="0"/>
          <w:numId w:val="16"/>
        </w:numPr>
        <w:tabs>
          <w:tab w:val="left" w:pos="352"/>
        </w:tabs>
        <w:autoSpaceDE w:val="0"/>
        <w:spacing w:before="3" w:line="276" w:lineRule="auto"/>
        <w:ind w:right="113"/>
        <w:rPr>
          <w:rFonts w:cs="Liberation Serif"/>
          <w:color w:val="000000"/>
          <w:sz w:val="22"/>
          <w:szCs w:val="22"/>
        </w:rPr>
      </w:pPr>
      <w:r w:rsidRPr="00312EC8">
        <w:rPr>
          <w:rFonts w:cs="Liberation Serif"/>
          <w:color w:val="000000"/>
          <w:sz w:val="22"/>
          <w:szCs w:val="22"/>
        </w:rPr>
        <w:t xml:space="preserve"> zmiana terminu realizacji Przedmiotu Umowy z uwagi na zmiany innych umów, których Stroną jest Zamawiający, a które wykazują związek z Umową lub mają wpływ na jej realizację;</w:t>
      </w:r>
    </w:p>
    <w:p w14:paraId="76F22392" w14:textId="1C4B7651" w:rsidR="008C0291" w:rsidRDefault="008C0291">
      <w:pPr>
        <w:pStyle w:val="Standard"/>
        <w:widowControl w:val="0"/>
        <w:numPr>
          <w:ilvl w:val="0"/>
          <w:numId w:val="16"/>
        </w:numPr>
        <w:tabs>
          <w:tab w:val="left" w:pos="352"/>
        </w:tabs>
        <w:autoSpaceDE w:val="0"/>
        <w:spacing w:before="3" w:line="276" w:lineRule="auto"/>
        <w:ind w:right="113"/>
        <w:rPr>
          <w:rFonts w:cs="Liberation Serif"/>
          <w:color w:val="000000"/>
          <w:sz w:val="22"/>
          <w:szCs w:val="22"/>
        </w:rPr>
      </w:pPr>
      <w:r w:rsidRPr="00312EC8">
        <w:rPr>
          <w:rFonts w:cs="Liberation Serif"/>
          <w:color w:val="000000"/>
          <w:sz w:val="22"/>
          <w:szCs w:val="22"/>
        </w:rPr>
        <w:t>zmiana terminu realizacji Przedmiotu Umowy z uwagi na przyczyny niezależne od Zamawiającego i Wykonawcy, których nie można było wcześniej przewidzieć przy zachowaniu należytej staranności, a które mają wpływ na Przedmiot Umowy;</w:t>
      </w:r>
    </w:p>
    <w:p w14:paraId="424B8B6E" w14:textId="6A47470B" w:rsidR="008C0291" w:rsidRDefault="008C0291">
      <w:pPr>
        <w:pStyle w:val="Standard"/>
        <w:widowControl w:val="0"/>
        <w:numPr>
          <w:ilvl w:val="0"/>
          <w:numId w:val="16"/>
        </w:numPr>
        <w:tabs>
          <w:tab w:val="left" w:pos="352"/>
        </w:tabs>
        <w:autoSpaceDE w:val="0"/>
        <w:spacing w:before="3" w:line="276" w:lineRule="auto"/>
        <w:ind w:right="113"/>
        <w:rPr>
          <w:rFonts w:cs="Liberation Serif"/>
          <w:color w:val="000000"/>
          <w:sz w:val="22"/>
          <w:szCs w:val="22"/>
        </w:rPr>
      </w:pPr>
      <w:r w:rsidRPr="00312EC8">
        <w:rPr>
          <w:rFonts w:cs="Liberation Serif"/>
          <w:color w:val="000000"/>
          <w:sz w:val="22"/>
          <w:szCs w:val="22"/>
        </w:rPr>
        <w:t xml:space="preserve"> wynikną rozbieżności lub niejasności w Umowie, których nie można usunąć w inny sposób a zmiana będzie umożliwiać usunięcie rozbieżności i doprecyzowanie Umowy w celu jednoznacznej interpretacji jej zapisów przez Strony;</w:t>
      </w:r>
    </w:p>
    <w:p w14:paraId="6730CA4F" w14:textId="78621865" w:rsidR="008C0291" w:rsidRDefault="008C0291">
      <w:pPr>
        <w:pStyle w:val="Standard"/>
        <w:widowControl w:val="0"/>
        <w:numPr>
          <w:ilvl w:val="0"/>
          <w:numId w:val="16"/>
        </w:numPr>
        <w:tabs>
          <w:tab w:val="left" w:pos="352"/>
        </w:tabs>
        <w:autoSpaceDE w:val="0"/>
        <w:spacing w:before="3" w:line="276" w:lineRule="auto"/>
        <w:ind w:right="113"/>
        <w:rPr>
          <w:rFonts w:cs="Liberation Serif"/>
          <w:color w:val="000000"/>
          <w:sz w:val="22"/>
          <w:szCs w:val="22"/>
        </w:rPr>
      </w:pPr>
      <w:r w:rsidRPr="00312EC8">
        <w:rPr>
          <w:rFonts w:cs="Liberation Serif"/>
          <w:color w:val="000000"/>
          <w:sz w:val="22"/>
          <w:szCs w:val="22"/>
        </w:rPr>
        <w:t xml:space="preserve"> nastąpi zmiana w obszarze ochrony danych osobowych powierzanych w ramach realizacji Umowy.</w:t>
      </w:r>
    </w:p>
    <w:p w14:paraId="55CE2040" w14:textId="1D44C2D1" w:rsidR="008C0291" w:rsidRPr="00312EC8" w:rsidRDefault="008C0291">
      <w:pPr>
        <w:pStyle w:val="Standard"/>
        <w:widowControl w:val="0"/>
        <w:numPr>
          <w:ilvl w:val="0"/>
          <w:numId w:val="16"/>
        </w:numPr>
        <w:tabs>
          <w:tab w:val="left" w:pos="352"/>
        </w:tabs>
        <w:autoSpaceDE w:val="0"/>
        <w:spacing w:before="3" w:line="276" w:lineRule="auto"/>
        <w:ind w:right="113"/>
        <w:rPr>
          <w:rFonts w:cs="Liberation Serif"/>
          <w:color w:val="000000"/>
          <w:sz w:val="22"/>
          <w:szCs w:val="22"/>
        </w:rPr>
      </w:pPr>
      <w:r w:rsidRPr="00312EC8">
        <w:rPr>
          <w:rFonts w:cs="Liberation Serif"/>
          <w:color w:val="000000"/>
          <w:sz w:val="22"/>
          <w:szCs w:val="22"/>
        </w:rPr>
        <w:t>zmiany osób wyznaczonych do realizacji Umowy w sposób określony w Opisie Przedmiotu Zamówienia, w przypadku: a) śmierci,</w:t>
      </w:r>
    </w:p>
    <w:p w14:paraId="5FB81223" w14:textId="5B92E1A7" w:rsidR="008C0291" w:rsidRPr="008C0291" w:rsidRDefault="00B6074B" w:rsidP="00B6074B">
      <w:pPr>
        <w:pStyle w:val="Standard"/>
        <w:widowControl w:val="0"/>
        <w:autoSpaceDE w:val="0"/>
        <w:spacing w:line="276" w:lineRule="auto"/>
        <w:ind w:left="708"/>
        <w:jc w:val="both"/>
        <w:rPr>
          <w:rFonts w:cs="Liberation Serif"/>
          <w:color w:val="000000"/>
          <w:sz w:val="22"/>
          <w:szCs w:val="22"/>
        </w:rPr>
      </w:pPr>
      <w:r>
        <w:rPr>
          <w:rFonts w:cs="Liberation Serif"/>
          <w:color w:val="000000"/>
          <w:sz w:val="22"/>
          <w:szCs w:val="22"/>
        </w:rPr>
        <w:t xml:space="preserve">- </w:t>
      </w:r>
      <w:r w:rsidR="008C0291" w:rsidRPr="008C0291">
        <w:rPr>
          <w:rFonts w:cs="Liberation Serif"/>
          <w:color w:val="000000"/>
          <w:sz w:val="22"/>
          <w:szCs w:val="22"/>
        </w:rPr>
        <w:t>rozwiązania stosunku pracy,</w:t>
      </w:r>
    </w:p>
    <w:p w14:paraId="339CAF38" w14:textId="1DBE1DEE" w:rsidR="008C0291" w:rsidRPr="008C0291" w:rsidRDefault="00E33BF7" w:rsidP="00E33BF7">
      <w:pPr>
        <w:pStyle w:val="Standard"/>
        <w:widowControl w:val="0"/>
        <w:autoSpaceDE w:val="0"/>
        <w:spacing w:line="276" w:lineRule="auto"/>
        <w:ind w:left="708"/>
        <w:jc w:val="both"/>
        <w:rPr>
          <w:rFonts w:cs="Liberation Serif"/>
          <w:color w:val="000000"/>
          <w:sz w:val="22"/>
          <w:szCs w:val="22"/>
        </w:rPr>
      </w:pPr>
      <w:r>
        <w:rPr>
          <w:rFonts w:cs="Liberation Serif"/>
          <w:color w:val="000000"/>
          <w:sz w:val="22"/>
          <w:szCs w:val="22"/>
        </w:rPr>
        <w:t xml:space="preserve">- </w:t>
      </w:r>
      <w:r w:rsidR="008C0291" w:rsidRPr="008C0291">
        <w:rPr>
          <w:rFonts w:cs="Liberation Serif"/>
          <w:color w:val="000000"/>
          <w:sz w:val="22"/>
          <w:szCs w:val="22"/>
        </w:rPr>
        <w:t>choroby powyżej 30 dni potwierdzonej zaświadczeniem lekarskim,</w:t>
      </w:r>
    </w:p>
    <w:p w14:paraId="1CFABD67" w14:textId="0B602936" w:rsidR="008C0291" w:rsidRPr="008C0291" w:rsidRDefault="00E33BF7" w:rsidP="00E33BF7">
      <w:pPr>
        <w:pStyle w:val="Standard"/>
        <w:widowControl w:val="0"/>
        <w:autoSpaceDE w:val="0"/>
        <w:spacing w:line="276" w:lineRule="auto"/>
        <w:ind w:left="708"/>
        <w:jc w:val="both"/>
        <w:rPr>
          <w:rFonts w:cs="Liberation Serif"/>
          <w:color w:val="000000"/>
          <w:sz w:val="22"/>
          <w:szCs w:val="22"/>
        </w:rPr>
      </w:pPr>
      <w:r>
        <w:rPr>
          <w:rFonts w:cs="Liberation Serif"/>
          <w:color w:val="000000"/>
          <w:sz w:val="22"/>
          <w:szCs w:val="22"/>
        </w:rPr>
        <w:t xml:space="preserve">- </w:t>
      </w:r>
      <w:r w:rsidR="008C0291" w:rsidRPr="008C0291">
        <w:rPr>
          <w:rFonts w:cs="Liberation Serif"/>
          <w:color w:val="000000"/>
          <w:sz w:val="22"/>
          <w:szCs w:val="22"/>
        </w:rPr>
        <w:t xml:space="preserve">innych zdarzeń losowych zaistniałych z przyczyn niezależnych od Zamawiającego oraz </w:t>
      </w:r>
      <w:r w:rsidR="008C0291" w:rsidRPr="008C0291">
        <w:rPr>
          <w:rFonts w:cs="Liberation Serif"/>
          <w:color w:val="000000"/>
          <w:sz w:val="22"/>
          <w:szCs w:val="22"/>
        </w:rPr>
        <w:lastRenderedPageBreak/>
        <w:t>Wykonawcy, skutkujących obiektywną niemożliwością wykonywania czynności przez daną osobę, wynikających z okoliczności, których mimo zachowania należytej staranności nie można było przewidzieć przed wszczęciem postępowania o udzielenie zamówienia publicznego.</w:t>
      </w:r>
    </w:p>
    <w:p w14:paraId="5A40EBE3" w14:textId="77777777" w:rsidR="008C0291" w:rsidRPr="008C0291" w:rsidRDefault="008C0291">
      <w:pPr>
        <w:pStyle w:val="Standard"/>
        <w:widowControl w:val="0"/>
        <w:numPr>
          <w:ilvl w:val="0"/>
          <w:numId w:val="17"/>
        </w:numPr>
        <w:autoSpaceDE w:val="0"/>
        <w:spacing w:line="276" w:lineRule="auto"/>
        <w:rPr>
          <w:rFonts w:cs="Liberation Serif"/>
          <w:color w:val="000000"/>
          <w:sz w:val="22"/>
          <w:szCs w:val="22"/>
        </w:rPr>
      </w:pPr>
      <w:r w:rsidRPr="008C0291">
        <w:rPr>
          <w:rFonts w:cs="Liberation Serif"/>
          <w:color w:val="000000"/>
          <w:sz w:val="22"/>
          <w:szCs w:val="22"/>
        </w:rPr>
        <w:t>Zmiany, o których mowa w ust. 1 nie mogą powodować zwiększenia wynagrodzenia należnego Wykonawcy.</w:t>
      </w:r>
    </w:p>
    <w:p w14:paraId="07A64AA5" w14:textId="77777777" w:rsidR="008C0291" w:rsidRPr="008C0291" w:rsidRDefault="008C0291">
      <w:pPr>
        <w:pStyle w:val="Standard"/>
        <w:widowControl w:val="0"/>
        <w:numPr>
          <w:ilvl w:val="0"/>
          <w:numId w:val="17"/>
        </w:numPr>
        <w:autoSpaceDE w:val="0"/>
        <w:spacing w:line="276" w:lineRule="auto"/>
        <w:rPr>
          <w:rFonts w:cs="Liberation Serif"/>
          <w:color w:val="000000"/>
          <w:sz w:val="22"/>
          <w:szCs w:val="22"/>
        </w:rPr>
      </w:pPr>
      <w:r w:rsidRPr="008C0291">
        <w:rPr>
          <w:rFonts w:cs="Liberation Serif"/>
          <w:color w:val="000000"/>
          <w:sz w:val="22"/>
          <w:szCs w:val="22"/>
        </w:rPr>
        <w:t>Zamawiający dopuszcza zmiany postanowień Umowy w następującym zakresie:</w:t>
      </w:r>
    </w:p>
    <w:p w14:paraId="118A53FE" w14:textId="77777777" w:rsidR="008C0291" w:rsidRPr="008C0291" w:rsidRDefault="008C0291">
      <w:pPr>
        <w:pStyle w:val="Standard"/>
        <w:widowControl w:val="0"/>
        <w:numPr>
          <w:ilvl w:val="0"/>
          <w:numId w:val="39"/>
        </w:numPr>
        <w:autoSpaceDE w:val="0"/>
        <w:spacing w:line="276" w:lineRule="auto"/>
        <w:rPr>
          <w:rFonts w:cs="Liberation Serif"/>
          <w:color w:val="000000"/>
          <w:sz w:val="22"/>
          <w:szCs w:val="22"/>
        </w:rPr>
      </w:pPr>
      <w:r w:rsidRPr="008C0291">
        <w:rPr>
          <w:rFonts w:cs="Liberation Serif"/>
          <w:color w:val="000000"/>
          <w:sz w:val="22"/>
          <w:szCs w:val="22"/>
        </w:rPr>
        <w:t>zmiana Umowy bez przeprowadzenia nowego postępowania o udzielenie zamówienia, których łączna wartość jest mniejsza niż progi unijne oraz jest niższa niż 10% wartości pierwotnej Umowy a zmiany te nie powodują zmiany ogólnego charakteru Umowy;</w:t>
      </w:r>
    </w:p>
    <w:p w14:paraId="02C4E5A8" w14:textId="77777777" w:rsidR="008C0291" w:rsidRPr="008C0291" w:rsidRDefault="008C0291">
      <w:pPr>
        <w:pStyle w:val="Standard"/>
        <w:widowControl w:val="0"/>
        <w:numPr>
          <w:ilvl w:val="0"/>
          <w:numId w:val="19"/>
        </w:numPr>
        <w:autoSpaceDE w:val="0"/>
        <w:spacing w:line="276" w:lineRule="auto"/>
        <w:jc w:val="both"/>
        <w:rPr>
          <w:rFonts w:cs="Liberation Serif"/>
          <w:color w:val="000000"/>
          <w:sz w:val="22"/>
          <w:szCs w:val="22"/>
        </w:rPr>
      </w:pPr>
      <w:r w:rsidRPr="008C0291">
        <w:rPr>
          <w:rFonts w:cs="Liberation Serif"/>
          <w:color w:val="000000"/>
          <w:sz w:val="22"/>
          <w:szCs w:val="22"/>
        </w:rPr>
        <w:t>okoliczności związane z wystąpieniem COVID-19, jeżeli wpływają na należyte wykonanie Umowy.</w:t>
      </w:r>
    </w:p>
    <w:p w14:paraId="56AB2237" w14:textId="77777777" w:rsidR="008C0291" w:rsidRPr="008C0291" w:rsidRDefault="008C0291">
      <w:pPr>
        <w:pStyle w:val="Standard"/>
        <w:widowControl w:val="0"/>
        <w:numPr>
          <w:ilvl w:val="0"/>
          <w:numId w:val="17"/>
        </w:numPr>
        <w:autoSpaceDE w:val="0"/>
        <w:spacing w:line="276" w:lineRule="auto"/>
        <w:jc w:val="both"/>
        <w:rPr>
          <w:rFonts w:cs="Liberation Serif"/>
          <w:color w:val="000000"/>
          <w:sz w:val="22"/>
          <w:szCs w:val="22"/>
        </w:rPr>
      </w:pPr>
      <w:r w:rsidRPr="008C0291">
        <w:rPr>
          <w:rFonts w:cs="Liberation Serif"/>
          <w:color w:val="000000"/>
          <w:sz w:val="22"/>
          <w:szCs w:val="22"/>
        </w:rPr>
        <w:t>Jeżeli w toku realizacji Przedmiotu umowy zajdzie konieczność wykonania robót dodatkowych lub innych robót niezbędnych do prawidłowego wykonania Przedmiotu umowy, a które nie zostały ujęte w dokumentacji projektowej (bądź nie są elementem robót budowlanych wskazanych w dokumentacji projektowej), Strony zobligowane są potwierdzić zakres tych robót oraz zasadność ich wykonania w protokole konieczności. Spisanie protokołu konieczności, nie jest równoznaczne z udzieleniem Wykonawcy zlecenia na wykonanie robót dodatkowych oraz nie upoważnia Wykonawcy do przystąpienia do ich wykonania. Wykonawca nie ma prawa wykonać żadnych robót, o których mowa powyżej bez uzyskania zgody Zamawiającego wyrażonej na piśmie i aneksu do umowy. Wykonanie robót bez takiej zgody spowoduje, iż Zamawiający będzie miał prawo do odmowy wypłaty wynagrodzenia za te roboty. Konieczność zmian, musi być udokumentowana odpowiednimi zapisami upoważnionych przedstawicieli Wykonawcy i Zamawiającego (np. w dzienniku budowy, protokołach). Zmiana umowy może nastąpić na piśmie w drodze aneksu, pod rygorem nieważności.</w:t>
      </w:r>
    </w:p>
    <w:p w14:paraId="7E4C7D0F" w14:textId="77777777" w:rsidR="008C0291" w:rsidRPr="008C0291" w:rsidRDefault="008C0291">
      <w:pPr>
        <w:pStyle w:val="Standard"/>
        <w:widowControl w:val="0"/>
        <w:numPr>
          <w:ilvl w:val="0"/>
          <w:numId w:val="17"/>
        </w:numPr>
        <w:autoSpaceDE w:val="0"/>
        <w:spacing w:line="276" w:lineRule="auto"/>
        <w:ind w:right="49"/>
        <w:jc w:val="both"/>
        <w:rPr>
          <w:rFonts w:cs="Liberation Serif"/>
          <w:sz w:val="22"/>
          <w:szCs w:val="22"/>
        </w:rPr>
      </w:pPr>
      <w:r w:rsidRPr="008C0291">
        <w:rPr>
          <w:rFonts w:cs="Liberation Serif"/>
          <w:b/>
          <w:bCs/>
          <w:color w:val="000000"/>
          <w:sz w:val="22"/>
          <w:szCs w:val="22"/>
        </w:rPr>
        <w:t>Zamawiający</w:t>
      </w:r>
      <w:r w:rsidRPr="008C0291">
        <w:rPr>
          <w:rFonts w:cs="Liberation Serif"/>
          <w:color w:val="000000"/>
          <w:sz w:val="22"/>
          <w:szCs w:val="22"/>
        </w:rPr>
        <w:t xml:space="preserve"> zastrzega sobie możliwość odstąpienia od Umowy:</w:t>
      </w:r>
    </w:p>
    <w:p w14:paraId="57669A90" w14:textId="77777777" w:rsidR="008C0291" w:rsidRPr="008C0291" w:rsidRDefault="008C0291">
      <w:pPr>
        <w:pStyle w:val="Standard"/>
        <w:widowControl w:val="0"/>
        <w:numPr>
          <w:ilvl w:val="0"/>
          <w:numId w:val="40"/>
        </w:numPr>
        <w:autoSpaceDE w:val="0"/>
        <w:spacing w:line="276" w:lineRule="auto"/>
        <w:ind w:right="49"/>
        <w:jc w:val="both"/>
        <w:rPr>
          <w:rFonts w:cs="Liberation Serif"/>
          <w:color w:val="000000"/>
          <w:sz w:val="22"/>
          <w:szCs w:val="22"/>
        </w:rPr>
      </w:pPr>
      <w:r w:rsidRPr="008C0291">
        <w:rPr>
          <w:rFonts w:cs="Liberation Serif"/>
          <w:color w:val="000000"/>
          <w:sz w:val="22"/>
          <w:szCs w:val="22"/>
        </w:rPr>
        <w:t>w razie zaistnienia istotnej zmiany okoliczności powodującej, że wykonanie Umowy nie leży w interesie publicznym lub dalsze wykonywanie Umowy może zagrozić istotnemu interesowi bezpieczeństwa państwa lub bezpieczeństwu publicznemu, a czego nie można było przewidzieć w chwili zawarcia Umowy, w terminie 30 dni od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64478BB" w14:textId="77777777" w:rsidR="008C0291" w:rsidRPr="008C0291" w:rsidRDefault="008C0291">
      <w:pPr>
        <w:pStyle w:val="Standard"/>
        <w:widowControl w:val="0"/>
        <w:numPr>
          <w:ilvl w:val="0"/>
          <w:numId w:val="20"/>
        </w:numPr>
        <w:autoSpaceDE w:val="0"/>
        <w:spacing w:line="276" w:lineRule="auto"/>
        <w:ind w:right="49"/>
        <w:jc w:val="both"/>
        <w:rPr>
          <w:rFonts w:cs="Liberation Serif"/>
          <w:color w:val="000000"/>
          <w:sz w:val="22"/>
          <w:szCs w:val="22"/>
        </w:rPr>
      </w:pPr>
      <w:r w:rsidRPr="008C0291">
        <w:rPr>
          <w:rFonts w:cs="Liberation Serif"/>
          <w:color w:val="000000"/>
          <w:sz w:val="22"/>
          <w:szCs w:val="22"/>
        </w:rPr>
        <w:t>jeżeli zachodzi co najmniej jedna z następujących okoliczności;</w:t>
      </w:r>
    </w:p>
    <w:p w14:paraId="5BD85F6B" w14:textId="2EB15D12" w:rsidR="008C0291" w:rsidRPr="008C0291" w:rsidRDefault="002675FA" w:rsidP="002675FA">
      <w:pPr>
        <w:pStyle w:val="Standard"/>
        <w:widowControl w:val="0"/>
        <w:autoSpaceDE w:val="0"/>
        <w:spacing w:line="276" w:lineRule="auto"/>
        <w:ind w:left="1416" w:right="49"/>
        <w:jc w:val="both"/>
        <w:rPr>
          <w:rFonts w:cs="Liberation Serif"/>
          <w:color w:val="000000"/>
          <w:sz w:val="22"/>
          <w:szCs w:val="22"/>
        </w:rPr>
      </w:pPr>
      <w:r>
        <w:rPr>
          <w:rFonts w:cs="Liberation Serif"/>
          <w:color w:val="000000"/>
          <w:sz w:val="22"/>
          <w:szCs w:val="22"/>
        </w:rPr>
        <w:t xml:space="preserve">- </w:t>
      </w:r>
      <w:r w:rsidR="008C0291" w:rsidRPr="008C0291">
        <w:rPr>
          <w:rFonts w:cs="Liberation Serif"/>
          <w:color w:val="000000"/>
          <w:sz w:val="22"/>
          <w:szCs w:val="22"/>
        </w:rPr>
        <w:t xml:space="preserve">dokonano zmiany umowy z naruszeniem </w:t>
      </w:r>
      <w:r>
        <w:rPr>
          <w:rFonts w:cs="Liberation Serif"/>
          <w:color w:val="000000"/>
          <w:sz w:val="22"/>
          <w:szCs w:val="22"/>
        </w:rPr>
        <w:t>art</w:t>
      </w:r>
      <w:r w:rsidR="008C0291" w:rsidRPr="008C0291">
        <w:rPr>
          <w:rFonts w:cs="Liberation Serif"/>
          <w:color w:val="000000"/>
          <w:sz w:val="22"/>
          <w:szCs w:val="22"/>
        </w:rPr>
        <w:t xml:space="preserve">. 454 i </w:t>
      </w:r>
      <w:r>
        <w:rPr>
          <w:rFonts w:cs="Liberation Serif"/>
          <w:color w:val="000000"/>
          <w:sz w:val="22"/>
          <w:szCs w:val="22"/>
        </w:rPr>
        <w:t>art</w:t>
      </w:r>
      <w:r w:rsidR="008C0291" w:rsidRPr="008C0291">
        <w:rPr>
          <w:rFonts w:cs="Liberation Serif"/>
          <w:color w:val="000000"/>
          <w:sz w:val="22"/>
          <w:szCs w:val="22"/>
        </w:rPr>
        <w:t>. 455 ustawy Pzp,</w:t>
      </w:r>
    </w:p>
    <w:p w14:paraId="16D182A3" w14:textId="654C457E" w:rsidR="008C0291" w:rsidRPr="008C0291" w:rsidRDefault="002675FA" w:rsidP="002675FA">
      <w:pPr>
        <w:pStyle w:val="Standard"/>
        <w:widowControl w:val="0"/>
        <w:autoSpaceDE w:val="0"/>
        <w:spacing w:line="276" w:lineRule="auto"/>
        <w:ind w:left="1416" w:right="49"/>
        <w:rPr>
          <w:rFonts w:cs="Liberation Serif"/>
          <w:sz w:val="22"/>
          <w:szCs w:val="22"/>
        </w:rPr>
      </w:pPr>
      <w:r>
        <w:rPr>
          <w:rFonts w:cs="Liberation Serif"/>
          <w:b/>
          <w:bCs/>
          <w:color w:val="000000"/>
          <w:sz w:val="22"/>
          <w:szCs w:val="22"/>
        </w:rPr>
        <w:t xml:space="preserve">- </w:t>
      </w:r>
      <w:r w:rsidR="008C0291" w:rsidRPr="008C0291">
        <w:rPr>
          <w:rFonts w:cs="Liberation Serif"/>
          <w:b/>
          <w:bCs/>
          <w:color w:val="000000"/>
          <w:sz w:val="22"/>
          <w:szCs w:val="22"/>
        </w:rPr>
        <w:t>Wykonawca</w:t>
      </w:r>
      <w:r w:rsidR="008C0291" w:rsidRPr="008C0291">
        <w:rPr>
          <w:rFonts w:cs="Liberation Serif"/>
          <w:color w:val="000000"/>
          <w:sz w:val="22"/>
          <w:szCs w:val="22"/>
        </w:rPr>
        <w:t xml:space="preserve"> w chwili zawarcia umowy podlegał wykluczeniu na podstawie art. 108 ustawy Pzp,</w:t>
      </w:r>
    </w:p>
    <w:p w14:paraId="7E8D56DE" w14:textId="79517F2B" w:rsidR="008C0291" w:rsidRPr="008C0291" w:rsidRDefault="002675FA" w:rsidP="008436F9">
      <w:pPr>
        <w:pStyle w:val="Standard"/>
        <w:widowControl w:val="0"/>
        <w:autoSpaceDE w:val="0"/>
        <w:spacing w:line="276" w:lineRule="auto"/>
        <w:ind w:left="1410" w:right="49"/>
        <w:jc w:val="both"/>
        <w:rPr>
          <w:rFonts w:cs="Liberation Serif"/>
          <w:sz w:val="22"/>
          <w:szCs w:val="22"/>
        </w:rPr>
      </w:pPr>
      <w:r>
        <w:rPr>
          <w:rFonts w:cs="Liberation Serif"/>
          <w:color w:val="000000"/>
          <w:sz w:val="22"/>
          <w:szCs w:val="22"/>
        </w:rPr>
        <w:t xml:space="preserve">- </w:t>
      </w:r>
      <w:r w:rsidR="008C0291" w:rsidRPr="008C0291">
        <w:rPr>
          <w:rFonts w:cs="Liberation Serif"/>
          <w:color w:val="000000"/>
          <w:sz w:val="22"/>
          <w:szCs w:val="22"/>
        </w:rPr>
        <w:t xml:space="preserve">w przypadku, o którym mowa w pkt 2 lit. a), </w:t>
      </w:r>
      <w:r w:rsidR="008C0291" w:rsidRPr="008C0291">
        <w:rPr>
          <w:rFonts w:cs="Liberation Serif"/>
          <w:b/>
          <w:bCs/>
          <w:color w:val="000000"/>
          <w:sz w:val="22"/>
          <w:szCs w:val="22"/>
        </w:rPr>
        <w:t xml:space="preserve">Zamawiający </w:t>
      </w:r>
      <w:r w:rsidR="008C0291" w:rsidRPr="008C0291">
        <w:rPr>
          <w:rFonts w:cs="Liberation Serif"/>
          <w:color w:val="000000"/>
          <w:sz w:val="22"/>
          <w:szCs w:val="22"/>
        </w:rPr>
        <w:t>odstępuje o</w:t>
      </w:r>
      <w:r>
        <w:rPr>
          <w:rFonts w:cs="Liberation Serif"/>
          <w:color w:val="000000"/>
          <w:sz w:val="22"/>
          <w:szCs w:val="22"/>
        </w:rPr>
        <w:t>d</w:t>
      </w:r>
      <w:r w:rsidR="008C0291" w:rsidRPr="008C0291">
        <w:rPr>
          <w:rFonts w:cs="Liberation Serif"/>
          <w:color w:val="000000"/>
          <w:sz w:val="22"/>
          <w:szCs w:val="22"/>
        </w:rPr>
        <w:t xml:space="preserve">  umowy w </w:t>
      </w:r>
      <w:r w:rsidR="008436F9">
        <w:rPr>
          <w:rFonts w:cs="Liberation Serif"/>
          <w:color w:val="000000"/>
          <w:sz w:val="22"/>
          <w:szCs w:val="22"/>
        </w:rPr>
        <w:t xml:space="preserve"> </w:t>
      </w:r>
      <w:r w:rsidR="008C0291" w:rsidRPr="008C0291">
        <w:rPr>
          <w:rFonts w:cs="Liberation Serif"/>
          <w:color w:val="000000"/>
          <w:sz w:val="22"/>
          <w:szCs w:val="22"/>
        </w:rPr>
        <w:t>części, której zmiany dotyczy;</w:t>
      </w:r>
    </w:p>
    <w:p w14:paraId="0F4A7092" w14:textId="3DE4BDB1" w:rsidR="008C0291" w:rsidRPr="008C0291" w:rsidRDefault="00E33BF7" w:rsidP="008436F9">
      <w:pPr>
        <w:pStyle w:val="Standard"/>
        <w:widowControl w:val="0"/>
        <w:autoSpaceDE w:val="0"/>
        <w:spacing w:line="276" w:lineRule="auto"/>
        <w:ind w:left="1775" w:right="51" w:hanging="357"/>
        <w:jc w:val="both"/>
        <w:rPr>
          <w:rFonts w:cs="Liberation Serif"/>
          <w:sz w:val="22"/>
          <w:szCs w:val="22"/>
        </w:rPr>
      </w:pPr>
      <w:r>
        <w:rPr>
          <w:rFonts w:cs="Liberation Serif"/>
          <w:color w:val="000000"/>
          <w:sz w:val="22"/>
          <w:szCs w:val="22"/>
        </w:rPr>
        <w:t xml:space="preserve">- </w:t>
      </w:r>
      <w:r w:rsidR="008C0291" w:rsidRPr="008C0291">
        <w:rPr>
          <w:rFonts w:cs="Liberation Serif"/>
          <w:color w:val="000000"/>
          <w:sz w:val="22"/>
          <w:szCs w:val="22"/>
        </w:rPr>
        <w:t xml:space="preserve">w przypadkach, o których mowa w pkt 1 i 2, </w:t>
      </w:r>
      <w:r w:rsidR="008C0291" w:rsidRPr="008C0291">
        <w:rPr>
          <w:rFonts w:cs="Liberation Serif"/>
          <w:b/>
          <w:bCs/>
          <w:color w:val="000000"/>
          <w:sz w:val="22"/>
          <w:szCs w:val="22"/>
        </w:rPr>
        <w:t>Wykonawca</w:t>
      </w:r>
      <w:r w:rsidR="008C0291" w:rsidRPr="008C0291">
        <w:rPr>
          <w:rFonts w:cs="Liberation Serif"/>
          <w:color w:val="000000"/>
          <w:sz w:val="22"/>
          <w:szCs w:val="22"/>
        </w:rPr>
        <w:t xml:space="preserve"> może żądać wyłącznie wynagrodzenia należnego z tytułu wykonania części umowy.</w:t>
      </w:r>
    </w:p>
    <w:p w14:paraId="217C2E97" w14:textId="2B0B48E4" w:rsidR="008C0291" w:rsidRPr="00410239" w:rsidRDefault="008436F9" w:rsidP="00410239">
      <w:pPr>
        <w:pStyle w:val="Standard"/>
        <w:widowControl w:val="0"/>
        <w:autoSpaceDE w:val="0"/>
        <w:spacing w:line="276" w:lineRule="auto"/>
        <w:ind w:left="1775" w:right="51"/>
        <w:jc w:val="both"/>
        <w:rPr>
          <w:rFonts w:cs="Liberation Serif"/>
          <w:sz w:val="22"/>
          <w:szCs w:val="22"/>
        </w:rPr>
      </w:pPr>
      <w:r>
        <w:rPr>
          <w:rFonts w:cs="Liberation Serif"/>
          <w:color w:val="000000"/>
          <w:sz w:val="22"/>
          <w:szCs w:val="22"/>
        </w:rPr>
        <w:t xml:space="preserve">- </w:t>
      </w:r>
      <w:r w:rsidR="008C0291" w:rsidRPr="008C0291">
        <w:rPr>
          <w:rFonts w:cs="Liberation Serif"/>
          <w:color w:val="000000"/>
          <w:sz w:val="22"/>
          <w:szCs w:val="22"/>
        </w:rPr>
        <w:t xml:space="preserve">gdy łączna wysokość naliczonych kar umownych osiągnie 20% łącznej wartości umowy brutto, o której </w:t>
      </w:r>
      <w:r w:rsidR="008C0291" w:rsidRPr="008C0291">
        <w:rPr>
          <w:rFonts w:cs="Liberation Serif"/>
          <w:b/>
          <w:bCs/>
          <w:color w:val="000000"/>
          <w:sz w:val="22"/>
          <w:szCs w:val="22"/>
        </w:rPr>
        <w:t xml:space="preserve">mowa w § </w:t>
      </w:r>
      <w:r w:rsidR="00410239">
        <w:rPr>
          <w:rFonts w:cs="Liberation Serif"/>
          <w:b/>
          <w:bCs/>
          <w:color w:val="000000"/>
          <w:sz w:val="22"/>
          <w:szCs w:val="22"/>
        </w:rPr>
        <w:t>7</w:t>
      </w:r>
      <w:r w:rsidR="008C0291" w:rsidRPr="008C0291">
        <w:rPr>
          <w:rFonts w:cs="Liberation Serif"/>
          <w:b/>
          <w:bCs/>
          <w:color w:val="000000"/>
          <w:sz w:val="22"/>
          <w:szCs w:val="22"/>
        </w:rPr>
        <w:t xml:space="preserve"> Umowy.</w:t>
      </w:r>
    </w:p>
    <w:p w14:paraId="34141246" w14:textId="77777777" w:rsidR="008C0291" w:rsidRPr="008C0291" w:rsidRDefault="008C0291">
      <w:pPr>
        <w:pStyle w:val="Standard"/>
        <w:widowControl w:val="0"/>
        <w:numPr>
          <w:ilvl w:val="0"/>
          <w:numId w:val="17"/>
        </w:numPr>
        <w:autoSpaceDE w:val="0"/>
        <w:spacing w:line="276" w:lineRule="auto"/>
        <w:ind w:right="49"/>
        <w:jc w:val="both"/>
        <w:rPr>
          <w:rFonts w:cs="Liberation Serif"/>
          <w:sz w:val="22"/>
          <w:szCs w:val="22"/>
        </w:rPr>
      </w:pPr>
      <w:r w:rsidRPr="008C0291">
        <w:rPr>
          <w:rFonts w:cs="Liberation Serif"/>
          <w:color w:val="000000"/>
          <w:sz w:val="22"/>
          <w:szCs w:val="22"/>
        </w:rPr>
        <w:t xml:space="preserve">Odstąpienie od Umowy ma skutek na przyszłość. Odstąpienie od Umowy wywiera skutek tylko w odniesieniu do niezrealizowanej części zobowiązań wynikających z Umowy. </w:t>
      </w:r>
      <w:r w:rsidRPr="008C0291">
        <w:rPr>
          <w:rFonts w:cs="Liberation Serif"/>
          <w:b/>
          <w:bCs/>
          <w:color w:val="000000"/>
          <w:sz w:val="22"/>
          <w:szCs w:val="22"/>
        </w:rPr>
        <w:t>Zamawiający</w:t>
      </w:r>
      <w:r w:rsidRPr="008C0291">
        <w:rPr>
          <w:rFonts w:cs="Liberation Serif"/>
          <w:color w:val="000000"/>
          <w:sz w:val="22"/>
          <w:szCs w:val="22"/>
        </w:rPr>
        <w:t xml:space="preserve"> nie traci prawa do żądania należnych kar umownych i odszkodowań.</w:t>
      </w:r>
    </w:p>
    <w:p w14:paraId="010DE2D9" w14:textId="77777777" w:rsidR="008C0291" w:rsidRPr="008C0291" w:rsidRDefault="008C0291">
      <w:pPr>
        <w:pStyle w:val="Standard"/>
        <w:widowControl w:val="0"/>
        <w:numPr>
          <w:ilvl w:val="0"/>
          <w:numId w:val="17"/>
        </w:numPr>
        <w:autoSpaceDE w:val="0"/>
        <w:spacing w:line="276" w:lineRule="auto"/>
        <w:ind w:right="49"/>
        <w:jc w:val="both"/>
        <w:rPr>
          <w:rFonts w:cs="Liberation Serif"/>
          <w:sz w:val="22"/>
          <w:szCs w:val="22"/>
        </w:rPr>
      </w:pPr>
      <w:r w:rsidRPr="008C0291">
        <w:rPr>
          <w:rFonts w:cs="Liberation Serif"/>
          <w:color w:val="000000"/>
          <w:sz w:val="22"/>
          <w:szCs w:val="22"/>
        </w:rPr>
        <w:t xml:space="preserve">W przypadku odstąpienia od umowy przez którąkolwiek ze Stron, </w:t>
      </w:r>
      <w:r w:rsidRPr="008C0291">
        <w:rPr>
          <w:rFonts w:cs="Liberation Serif"/>
          <w:b/>
          <w:bCs/>
          <w:color w:val="000000"/>
          <w:sz w:val="22"/>
          <w:szCs w:val="22"/>
        </w:rPr>
        <w:t>Wykonawca</w:t>
      </w:r>
      <w:r w:rsidRPr="008C0291">
        <w:rPr>
          <w:rFonts w:cs="Liberation Serif"/>
          <w:color w:val="000000"/>
          <w:sz w:val="22"/>
          <w:szCs w:val="22"/>
        </w:rPr>
        <w:t xml:space="preserve"> może żądać wyłącznie wynagrodzenia za prawidłowo wykonaną część Umowy.</w:t>
      </w:r>
    </w:p>
    <w:p w14:paraId="0CC44307" w14:textId="77777777" w:rsidR="008C0291" w:rsidRPr="008C0291" w:rsidRDefault="008C0291">
      <w:pPr>
        <w:pStyle w:val="Standard"/>
        <w:widowControl w:val="0"/>
        <w:numPr>
          <w:ilvl w:val="0"/>
          <w:numId w:val="17"/>
        </w:numPr>
        <w:autoSpaceDE w:val="0"/>
        <w:spacing w:line="276" w:lineRule="auto"/>
        <w:ind w:right="49"/>
        <w:jc w:val="both"/>
        <w:rPr>
          <w:rFonts w:cs="Liberation Serif"/>
          <w:color w:val="000000"/>
          <w:sz w:val="22"/>
          <w:szCs w:val="22"/>
        </w:rPr>
      </w:pPr>
      <w:r w:rsidRPr="008C0291">
        <w:rPr>
          <w:rFonts w:cs="Liberation Serif"/>
          <w:color w:val="000000"/>
          <w:sz w:val="22"/>
          <w:szCs w:val="22"/>
        </w:rPr>
        <w:lastRenderedPageBreak/>
        <w:t>W przypadku odstąpienia od Umowy przez którąkolwiek ze Stron:</w:t>
      </w:r>
    </w:p>
    <w:p w14:paraId="604C0CC1" w14:textId="77777777" w:rsidR="008C0291" w:rsidRPr="008C0291" w:rsidRDefault="008C0291">
      <w:pPr>
        <w:pStyle w:val="Standard"/>
        <w:widowControl w:val="0"/>
        <w:numPr>
          <w:ilvl w:val="0"/>
          <w:numId w:val="41"/>
        </w:numPr>
        <w:autoSpaceDE w:val="0"/>
        <w:spacing w:line="276" w:lineRule="auto"/>
        <w:ind w:right="113" w:hanging="357"/>
        <w:jc w:val="both"/>
        <w:rPr>
          <w:rFonts w:cs="Liberation Serif"/>
          <w:color w:val="000000"/>
          <w:sz w:val="22"/>
          <w:szCs w:val="22"/>
        </w:rPr>
      </w:pPr>
      <w:r w:rsidRPr="008C0291">
        <w:rPr>
          <w:rFonts w:cs="Liberation Serif"/>
          <w:color w:val="000000"/>
          <w:sz w:val="22"/>
          <w:szCs w:val="22"/>
        </w:rPr>
        <w:t>Strony zobowiązują się do sporządzenia protokołu, który będzie stwierdzał stan realizacji przedmiotu umowy do dnia odstąpienia,</w:t>
      </w:r>
    </w:p>
    <w:p w14:paraId="609229B5" w14:textId="77777777" w:rsidR="008C0291" w:rsidRPr="008C0291" w:rsidRDefault="008C0291">
      <w:pPr>
        <w:pStyle w:val="Standard"/>
        <w:widowControl w:val="0"/>
        <w:numPr>
          <w:ilvl w:val="0"/>
          <w:numId w:val="22"/>
        </w:numPr>
        <w:autoSpaceDE w:val="0"/>
        <w:spacing w:line="276" w:lineRule="auto"/>
        <w:ind w:right="113" w:hanging="357"/>
        <w:jc w:val="both"/>
        <w:rPr>
          <w:rFonts w:cs="Liberation Serif"/>
          <w:sz w:val="22"/>
          <w:szCs w:val="22"/>
        </w:rPr>
      </w:pPr>
      <w:r w:rsidRPr="008C0291">
        <w:rPr>
          <w:rFonts w:cs="Liberation Serif"/>
          <w:color w:val="000000"/>
          <w:sz w:val="22"/>
          <w:szCs w:val="22"/>
        </w:rPr>
        <w:t xml:space="preserve">Wysokość wynagrodzenia należnego </w:t>
      </w:r>
      <w:r w:rsidRPr="008C0291">
        <w:rPr>
          <w:rFonts w:cs="Liberation Serif"/>
          <w:b/>
          <w:bCs/>
          <w:color w:val="000000"/>
          <w:sz w:val="22"/>
          <w:szCs w:val="22"/>
        </w:rPr>
        <w:t>Wykonawcy</w:t>
      </w:r>
      <w:r w:rsidRPr="008C0291">
        <w:rPr>
          <w:rFonts w:cs="Liberation Serif"/>
          <w:color w:val="000000"/>
          <w:sz w:val="22"/>
          <w:szCs w:val="22"/>
        </w:rPr>
        <w:t xml:space="preserve"> zostanie ustalona proporcjonalnie na podstawie stwierdzonego protokołem zakresu należycie wykonanego przedmiotu umowy, zaakceptowanego przez </w:t>
      </w:r>
      <w:r w:rsidRPr="008C0291">
        <w:rPr>
          <w:rFonts w:cs="Liberation Serif"/>
          <w:b/>
          <w:bCs/>
          <w:color w:val="000000"/>
          <w:sz w:val="22"/>
          <w:szCs w:val="22"/>
        </w:rPr>
        <w:t>Zamawiającego</w:t>
      </w:r>
      <w:r w:rsidRPr="008C0291">
        <w:rPr>
          <w:rFonts w:cs="Liberation Serif"/>
          <w:color w:val="000000"/>
          <w:sz w:val="22"/>
          <w:szCs w:val="22"/>
        </w:rPr>
        <w:t xml:space="preserve"> bez zastrzeżeń,</w:t>
      </w:r>
    </w:p>
    <w:p w14:paraId="6256E1F7" w14:textId="77777777" w:rsidR="008C0291" w:rsidRPr="008C0291" w:rsidRDefault="008C0291">
      <w:pPr>
        <w:pStyle w:val="Standard"/>
        <w:widowControl w:val="0"/>
        <w:numPr>
          <w:ilvl w:val="0"/>
          <w:numId w:val="22"/>
        </w:numPr>
        <w:autoSpaceDE w:val="0"/>
        <w:spacing w:line="276" w:lineRule="auto"/>
        <w:ind w:right="113" w:hanging="357"/>
        <w:jc w:val="both"/>
        <w:rPr>
          <w:rFonts w:cs="Liberation Serif"/>
          <w:sz w:val="22"/>
          <w:szCs w:val="22"/>
        </w:rPr>
      </w:pPr>
      <w:r w:rsidRPr="008C0291">
        <w:rPr>
          <w:rFonts w:cs="Liberation Serif"/>
          <w:color w:val="000000"/>
          <w:sz w:val="22"/>
          <w:szCs w:val="22"/>
        </w:rPr>
        <w:t xml:space="preserve">Za przedmiot umowy, który nie został zaakceptowany przez </w:t>
      </w:r>
      <w:r w:rsidRPr="008C0291">
        <w:rPr>
          <w:rFonts w:cs="Liberation Serif"/>
          <w:b/>
          <w:bCs/>
          <w:color w:val="000000"/>
          <w:sz w:val="22"/>
          <w:szCs w:val="22"/>
        </w:rPr>
        <w:t>Zamawiającego</w:t>
      </w:r>
      <w:r w:rsidRPr="008C0291">
        <w:rPr>
          <w:rFonts w:cs="Liberation Serif"/>
          <w:color w:val="000000"/>
          <w:sz w:val="22"/>
          <w:szCs w:val="22"/>
        </w:rPr>
        <w:t xml:space="preserve"> bez zastrzeżeń, </w:t>
      </w:r>
      <w:r w:rsidRPr="008C0291">
        <w:rPr>
          <w:rFonts w:cs="Liberation Serif"/>
          <w:b/>
          <w:bCs/>
          <w:color w:val="000000"/>
          <w:sz w:val="22"/>
          <w:szCs w:val="22"/>
        </w:rPr>
        <w:t>Wykonawcy</w:t>
      </w:r>
      <w:r w:rsidRPr="008C0291">
        <w:rPr>
          <w:rFonts w:cs="Liberation Serif"/>
          <w:color w:val="000000"/>
          <w:sz w:val="22"/>
          <w:szCs w:val="22"/>
        </w:rPr>
        <w:t xml:space="preserve"> wynagrodzenie nie przysługuje.</w:t>
      </w:r>
    </w:p>
    <w:p w14:paraId="3A279912" w14:textId="77777777" w:rsidR="008C0291" w:rsidRPr="008C0291" w:rsidRDefault="008C0291">
      <w:pPr>
        <w:pStyle w:val="Standard"/>
        <w:numPr>
          <w:ilvl w:val="0"/>
          <w:numId w:val="17"/>
        </w:numPr>
        <w:spacing w:line="276" w:lineRule="auto"/>
        <w:ind w:left="363" w:right="113" w:hanging="357"/>
        <w:rPr>
          <w:rFonts w:cs="Liberation Serif"/>
          <w:bCs/>
          <w:iCs/>
          <w:color w:val="000000"/>
          <w:sz w:val="22"/>
          <w:szCs w:val="22"/>
        </w:rPr>
      </w:pPr>
      <w:r w:rsidRPr="008C0291">
        <w:rPr>
          <w:rFonts w:cs="Liberation Serif"/>
          <w:bCs/>
          <w:iCs/>
          <w:color w:val="000000"/>
          <w:sz w:val="22"/>
          <w:szCs w:val="22"/>
        </w:rPr>
        <w:t>Oświadczenie o odstąpieniu od umowy powinno zostać złożone w terminie 30 dni od daty powzięcia wiadomości o okolicznościach stanowiących podstawę odstąpienia od umowy.</w:t>
      </w:r>
    </w:p>
    <w:p w14:paraId="1C28274D" w14:textId="77777777" w:rsidR="008C0291" w:rsidRPr="008C0291" w:rsidRDefault="008C0291" w:rsidP="008C0291">
      <w:pPr>
        <w:pStyle w:val="Standard"/>
        <w:spacing w:line="276" w:lineRule="auto"/>
        <w:rPr>
          <w:rFonts w:cs="Liberation Serif"/>
          <w:bCs/>
          <w:iCs/>
          <w:color w:val="000000"/>
          <w:sz w:val="22"/>
          <w:szCs w:val="22"/>
        </w:rPr>
      </w:pPr>
    </w:p>
    <w:p w14:paraId="4B786DB1" w14:textId="73CC277B" w:rsidR="008C0291" w:rsidRPr="008C0291" w:rsidRDefault="008C0291" w:rsidP="008C0291">
      <w:pPr>
        <w:pStyle w:val="Standard"/>
        <w:spacing w:line="276" w:lineRule="auto"/>
        <w:ind w:left="360"/>
        <w:jc w:val="center"/>
        <w:rPr>
          <w:rFonts w:cs="Liberation Serif"/>
          <w:b/>
          <w:iCs/>
          <w:color w:val="000000"/>
          <w:sz w:val="22"/>
          <w:szCs w:val="22"/>
        </w:rPr>
      </w:pPr>
      <w:r w:rsidRPr="008C0291">
        <w:rPr>
          <w:rFonts w:cs="Liberation Serif"/>
          <w:b/>
          <w:iCs/>
          <w:color w:val="000000"/>
          <w:sz w:val="22"/>
          <w:szCs w:val="22"/>
        </w:rPr>
        <w:t>§ 1</w:t>
      </w:r>
      <w:r w:rsidR="00931415">
        <w:rPr>
          <w:rFonts w:cs="Liberation Serif"/>
          <w:b/>
          <w:iCs/>
          <w:color w:val="000000"/>
          <w:sz w:val="22"/>
          <w:szCs w:val="22"/>
        </w:rPr>
        <w:t>1</w:t>
      </w:r>
      <w:r w:rsidRPr="008C0291">
        <w:rPr>
          <w:rFonts w:cs="Liberation Serif"/>
          <w:b/>
          <w:iCs/>
          <w:color w:val="000000"/>
          <w:sz w:val="22"/>
          <w:szCs w:val="22"/>
        </w:rPr>
        <w:t>.</w:t>
      </w:r>
    </w:p>
    <w:p w14:paraId="66150C65" w14:textId="77777777" w:rsidR="008C0291" w:rsidRPr="008C0291" w:rsidRDefault="008C0291" w:rsidP="008C0291">
      <w:pPr>
        <w:pStyle w:val="Standard"/>
        <w:tabs>
          <w:tab w:val="left" w:pos="12659"/>
        </w:tabs>
        <w:spacing w:line="276" w:lineRule="auto"/>
        <w:ind w:left="3636" w:right="2551" w:hanging="801"/>
        <w:jc w:val="center"/>
        <w:rPr>
          <w:rFonts w:cs="Liberation Serif"/>
          <w:sz w:val="22"/>
          <w:szCs w:val="22"/>
        </w:rPr>
      </w:pPr>
      <w:r w:rsidRPr="008C0291">
        <w:rPr>
          <w:rFonts w:cs="Liberation Serif"/>
          <w:b/>
          <w:iCs/>
          <w:color w:val="000000"/>
          <w:sz w:val="22"/>
          <w:szCs w:val="22"/>
        </w:rPr>
        <w:t>Podwykonawstwo</w:t>
      </w:r>
      <w:r w:rsidRPr="008C0291">
        <w:rPr>
          <w:rFonts w:cs="Liberation Serif"/>
          <w:b/>
          <w:i/>
          <w:iCs/>
          <w:color w:val="000000"/>
          <w:sz w:val="22"/>
          <w:szCs w:val="22"/>
        </w:rPr>
        <w:t xml:space="preserve"> </w:t>
      </w:r>
      <w:r w:rsidRPr="008C0291">
        <w:rPr>
          <w:rFonts w:cs="Liberation Serif"/>
          <w:b/>
          <w:color w:val="000000"/>
          <w:sz w:val="22"/>
          <w:szCs w:val="22"/>
        </w:rPr>
        <w:t xml:space="preserve"> </w:t>
      </w:r>
      <w:r w:rsidRPr="008C0291">
        <w:rPr>
          <w:rFonts w:cs="Liberation Serif"/>
          <w:b/>
          <w:bCs/>
          <w:color w:val="000000"/>
          <w:sz w:val="22"/>
          <w:szCs w:val="22"/>
        </w:rPr>
        <w:t>(jeżeli dotyczy)</w:t>
      </w:r>
    </w:p>
    <w:p w14:paraId="50896A83" w14:textId="3CE877C6" w:rsidR="008C0291" w:rsidRPr="008C0291" w:rsidRDefault="008436F9">
      <w:pPr>
        <w:pStyle w:val="Standard"/>
        <w:widowControl w:val="0"/>
        <w:numPr>
          <w:ilvl w:val="0"/>
          <w:numId w:val="42"/>
        </w:numPr>
        <w:tabs>
          <w:tab w:val="left" w:pos="359"/>
        </w:tabs>
        <w:autoSpaceDE w:val="0"/>
        <w:spacing w:before="1" w:line="276" w:lineRule="auto"/>
        <w:jc w:val="both"/>
        <w:rPr>
          <w:rFonts w:cs="Liberation Serif"/>
          <w:sz w:val="22"/>
          <w:szCs w:val="22"/>
        </w:rPr>
      </w:pPr>
      <w:r>
        <w:rPr>
          <w:rFonts w:cs="Liberation Serif"/>
          <w:color w:val="000000"/>
          <w:sz w:val="22"/>
          <w:szCs w:val="22"/>
        </w:rPr>
        <w:t xml:space="preserve"> </w:t>
      </w:r>
      <w:r w:rsidR="008C0291" w:rsidRPr="008C0291">
        <w:rPr>
          <w:rFonts w:cs="Liberation Serif"/>
          <w:color w:val="000000"/>
          <w:sz w:val="22"/>
          <w:szCs w:val="22"/>
        </w:rPr>
        <w:t xml:space="preserve">Wykonawca oświadcza, iż do realizacji przedmiotu umowy nie zatrudni Podwykonawców </w:t>
      </w:r>
      <w:r w:rsidR="008C0291" w:rsidRPr="008C0291">
        <w:rPr>
          <w:rFonts w:cs="Liberation Serif"/>
          <w:b/>
          <w:i/>
          <w:color w:val="000000"/>
          <w:sz w:val="22"/>
          <w:szCs w:val="22"/>
        </w:rPr>
        <w:t xml:space="preserve">* </w:t>
      </w:r>
      <w:r w:rsidR="008C0291" w:rsidRPr="008C0291">
        <w:rPr>
          <w:rFonts w:cs="Liberation Serif"/>
          <w:bCs/>
          <w:i/>
          <w:color w:val="000000"/>
          <w:sz w:val="22"/>
          <w:szCs w:val="22"/>
        </w:rPr>
        <w:t>(lub)</w:t>
      </w:r>
      <w:r w:rsidR="008C0291" w:rsidRPr="008C0291">
        <w:rPr>
          <w:rFonts w:cs="Liberation Serif"/>
          <w:b/>
          <w:i/>
          <w:color w:val="000000"/>
          <w:sz w:val="22"/>
          <w:szCs w:val="22"/>
        </w:rPr>
        <w:t xml:space="preserve"> </w:t>
      </w:r>
      <w:r w:rsidR="008C0291" w:rsidRPr="008C0291">
        <w:rPr>
          <w:rFonts w:cs="Liberation Serif"/>
          <w:bCs/>
          <w:iCs/>
          <w:color w:val="000000"/>
          <w:sz w:val="22"/>
          <w:szCs w:val="22"/>
        </w:rPr>
        <w:t>iż</w:t>
      </w:r>
      <w:r w:rsidR="008C0291" w:rsidRPr="008C0291">
        <w:rPr>
          <w:rFonts w:cs="Liberation Serif"/>
          <w:b/>
          <w:i/>
          <w:color w:val="000000"/>
          <w:sz w:val="22"/>
          <w:szCs w:val="22"/>
        </w:rPr>
        <w:t xml:space="preserve"> </w:t>
      </w:r>
      <w:r w:rsidR="008C0291" w:rsidRPr="008C0291">
        <w:rPr>
          <w:rFonts w:cs="Liberation Serif"/>
          <w:color w:val="000000"/>
          <w:sz w:val="22"/>
          <w:szCs w:val="22"/>
        </w:rPr>
        <w:t>w celu sprawnego wykonania usług i zapewnienia dobrej ich jakości Podwykonawcom zostanie powierzony następujący zakres prac * :</w:t>
      </w:r>
    </w:p>
    <w:p w14:paraId="42C80C0A" w14:textId="3AFABD77" w:rsidR="008C0291" w:rsidRPr="008C0291" w:rsidRDefault="008C0291" w:rsidP="008C0291">
      <w:pPr>
        <w:pStyle w:val="Textbody"/>
        <w:spacing w:line="276" w:lineRule="auto"/>
        <w:rPr>
          <w:rFonts w:cs="Liberation Serif"/>
          <w:sz w:val="22"/>
          <w:szCs w:val="22"/>
        </w:rPr>
      </w:pPr>
      <w:r w:rsidRPr="008C0291">
        <w:rPr>
          <w:rFonts w:cs="Liberation Serif"/>
          <w:color w:val="000000"/>
          <w:sz w:val="22"/>
          <w:szCs w:val="22"/>
        </w:rPr>
        <w:tab/>
      </w:r>
      <w:r w:rsidRPr="008C0291">
        <w:rPr>
          <w:rFonts w:cs="Liberation Serif"/>
          <w:color w:val="000000"/>
          <w:sz w:val="22"/>
          <w:szCs w:val="22"/>
        </w:rPr>
        <w:tab/>
        <w:t>1) nazwa podwykonawcy</w:t>
      </w:r>
      <w:r w:rsidRPr="008C0291">
        <w:rPr>
          <w:rFonts w:cs="Liberation Serif"/>
          <w:color w:val="000000"/>
          <w:spacing w:val="-26"/>
          <w:sz w:val="22"/>
          <w:szCs w:val="22"/>
        </w:rPr>
        <w:t xml:space="preserve"> </w:t>
      </w:r>
      <w:r w:rsidRPr="008C0291">
        <w:rPr>
          <w:rFonts w:cs="Liberation Serif"/>
          <w:color w:val="000000"/>
          <w:sz w:val="22"/>
          <w:szCs w:val="22"/>
        </w:rPr>
        <w:t>…………………………………………………………</w:t>
      </w:r>
    </w:p>
    <w:p w14:paraId="0F82BD6B" w14:textId="0E935A28" w:rsidR="008C0291" w:rsidRPr="008C0291" w:rsidRDefault="008C0291" w:rsidP="008C0291">
      <w:pPr>
        <w:pStyle w:val="Textbody"/>
        <w:spacing w:line="276" w:lineRule="auto"/>
        <w:rPr>
          <w:rFonts w:cs="Liberation Serif"/>
          <w:sz w:val="22"/>
          <w:szCs w:val="22"/>
        </w:rPr>
      </w:pPr>
      <w:r w:rsidRPr="008C0291">
        <w:rPr>
          <w:rFonts w:cs="Liberation Serif"/>
          <w:color w:val="000000"/>
          <w:sz w:val="22"/>
          <w:szCs w:val="22"/>
        </w:rPr>
        <w:t xml:space="preserve">  zakres</w:t>
      </w:r>
      <w:r w:rsidRPr="008C0291">
        <w:rPr>
          <w:rFonts w:cs="Liberation Serif"/>
          <w:color w:val="000000"/>
          <w:spacing w:val="-7"/>
          <w:sz w:val="22"/>
          <w:szCs w:val="22"/>
        </w:rPr>
        <w:t xml:space="preserve"> </w:t>
      </w:r>
      <w:r w:rsidRPr="008C0291">
        <w:rPr>
          <w:rFonts w:cs="Liberation Serif"/>
          <w:color w:val="000000"/>
          <w:sz w:val="22"/>
          <w:szCs w:val="22"/>
        </w:rPr>
        <w:t>prac</w:t>
      </w:r>
      <w:r w:rsidRPr="008C0291">
        <w:rPr>
          <w:rFonts w:cs="Liberation Serif"/>
          <w:color w:val="000000"/>
          <w:spacing w:val="-8"/>
          <w:sz w:val="22"/>
          <w:szCs w:val="22"/>
        </w:rPr>
        <w:t xml:space="preserve"> </w:t>
      </w:r>
      <w:r w:rsidRPr="008C0291">
        <w:rPr>
          <w:rFonts w:cs="Liberation Serif"/>
          <w:color w:val="000000"/>
          <w:sz w:val="22"/>
          <w:szCs w:val="22"/>
        </w:rPr>
        <w:t>powierzonych</w:t>
      </w:r>
      <w:r w:rsidRPr="008C0291">
        <w:rPr>
          <w:rFonts w:cs="Liberation Serif"/>
          <w:color w:val="000000"/>
          <w:spacing w:val="-9"/>
          <w:sz w:val="22"/>
          <w:szCs w:val="22"/>
        </w:rPr>
        <w:t xml:space="preserve"> </w:t>
      </w:r>
      <w:r w:rsidRPr="008C0291">
        <w:rPr>
          <w:rFonts w:cs="Liberation Serif"/>
          <w:color w:val="000000"/>
          <w:sz w:val="22"/>
          <w:szCs w:val="22"/>
        </w:rPr>
        <w:t>do</w:t>
      </w:r>
      <w:r w:rsidRPr="008C0291">
        <w:rPr>
          <w:rFonts w:cs="Liberation Serif"/>
          <w:color w:val="000000"/>
          <w:spacing w:val="-5"/>
          <w:sz w:val="22"/>
          <w:szCs w:val="22"/>
        </w:rPr>
        <w:t xml:space="preserve"> </w:t>
      </w:r>
      <w:r w:rsidRPr="008C0291">
        <w:rPr>
          <w:rFonts w:cs="Liberation Serif"/>
          <w:color w:val="000000"/>
          <w:sz w:val="22"/>
          <w:szCs w:val="22"/>
        </w:rPr>
        <w:t>wykonania</w:t>
      </w:r>
      <w:r w:rsidRPr="008C0291">
        <w:rPr>
          <w:rFonts w:cs="Liberation Serif"/>
          <w:color w:val="000000"/>
          <w:spacing w:val="-6"/>
          <w:sz w:val="22"/>
          <w:szCs w:val="22"/>
        </w:rPr>
        <w:t xml:space="preserve"> </w:t>
      </w:r>
      <w:r w:rsidRPr="008C0291">
        <w:rPr>
          <w:rFonts w:cs="Liberation Serif"/>
          <w:color w:val="000000"/>
          <w:sz w:val="22"/>
          <w:szCs w:val="22"/>
        </w:rPr>
        <w:t>podwykonawcy</w:t>
      </w:r>
      <w:r w:rsidRPr="008C0291">
        <w:rPr>
          <w:rFonts w:cs="Liberation Serif"/>
          <w:color w:val="000000"/>
          <w:spacing w:val="-8"/>
          <w:sz w:val="22"/>
          <w:szCs w:val="22"/>
        </w:rPr>
        <w:t xml:space="preserve"> </w:t>
      </w:r>
      <w:r w:rsidRPr="008C0291">
        <w:rPr>
          <w:rFonts w:cs="Liberation Serif"/>
          <w:color w:val="000000"/>
          <w:sz w:val="22"/>
          <w:szCs w:val="22"/>
        </w:rPr>
        <w:t>…………................................</w:t>
      </w:r>
    </w:p>
    <w:p w14:paraId="25A966EC" w14:textId="77777777" w:rsidR="008C0291" w:rsidRPr="008C0291" w:rsidRDefault="008C0291">
      <w:pPr>
        <w:pStyle w:val="Standard"/>
        <w:widowControl w:val="0"/>
        <w:numPr>
          <w:ilvl w:val="0"/>
          <w:numId w:val="23"/>
        </w:numPr>
        <w:tabs>
          <w:tab w:val="left" w:pos="337"/>
        </w:tabs>
        <w:autoSpaceDE w:val="0"/>
        <w:spacing w:line="276" w:lineRule="auto"/>
        <w:jc w:val="both"/>
        <w:rPr>
          <w:rFonts w:cs="Liberation Serif"/>
          <w:sz w:val="22"/>
          <w:szCs w:val="22"/>
        </w:rPr>
      </w:pPr>
      <w:r w:rsidRPr="008C0291">
        <w:rPr>
          <w:rFonts w:cs="Liberation Serif"/>
          <w:color w:val="000000"/>
          <w:sz w:val="22"/>
          <w:szCs w:val="22"/>
        </w:rPr>
        <w:t>Wykonawca w trakcie wykonywania umowy</w:t>
      </w:r>
      <w:r w:rsidRPr="008C0291">
        <w:rPr>
          <w:rFonts w:cs="Liberation Serif"/>
          <w:color w:val="000000"/>
          <w:spacing w:val="-8"/>
          <w:sz w:val="22"/>
          <w:szCs w:val="22"/>
        </w:rPr>
        <w:t xml:space="preserve"> </w:t>
      </w:r>
      <w:r w:rsidRPr="008C0291">
        <w:rPr>
          <w:rFonts w:cs="Liberation Serif"/>
          <w:color w:val="000000"/>
          <w:sz w:val="22"/>
          <w:szCs w:val="22"/>
        </w:rPr>
        <w:t>może:</w:t>
      </w:r>
    </w:p>
    <w:p w14:paraId="6EDE3649" w14:textId="77777777" w:rsidR="008C0291" w:rsidRPr="008C0291" w:rsidRDefault="008C0291" w:rsidP="008C0291">
      <w:pPr>
        <w:pStyle w:val="Standard"/>
        <w:widowControl w:val="0"/>
        <w:tabs>
          <w:tab w:val="left" w:pos="349"/>
        </w:tabs>
        <w:autoSpaceDE w:val="0"/>
        <w:spacing w:line="276" w:lineRule="auto"/>
        <w:jc w:val="both"/>
        <w:rPr>
          <w:rFonts w:cs="Liberation Serif"/>
          <w:color w:val="000000"/>
          <w:sz w:val="22"/>
          <w:szCs w:val="22"/>
        </w:rPr>
      </w:pPr>
      <w:r w:rsidRPr="008C0291">
        <w:rPr>
          <w:rFonts w:cs="Liberation Serif"/>
          <w:color w:val="000000"/>
          <w:sz w:val="22"/>
          <w:szCs w:val="22"/>
        </w:rPr>
        <w:t xml:space="preserve">   a) powierzyć wykonanie części zamówienia podwykonawcom, mimo niewskazania w           </w:t>
      </w:r>
      <w:r w:rsidRPr="008C0291">
        <w:rPr>
          <w:rFonts w:cs="Liberation Serif"/>
          <w:color w:val="000000"/>
          <w:sz w:val="22"/>
          <w:szCs w:val="22"/>
        </w:rPr>
        <w:tab/>
        <w:t>ofercie takiej części do powierzenia podwykonawcom,</w:t>
      </w:r>
    </w:p>
    <w:p w14:paraId="5DD58475" w14:textId="77777777" w:rsidR="008C0291" w:rsidRPr="008C0291" w:rsidRDefault="008C0291" w:rsidP="008C0291">
      <w:pPr>
        <w:pStyle w:val="Standard"/>
        <w:widowControl w:val="0"/>
        <w:tabs>
          <w:tab w:val="left" w:pos="349"/>
        </w:tabs>
        <w:autoSpaceDE w:val="0"/>
        <w:spacing w:line="276" w:lineRule="auto"/>
        <w:jc w:val="both"/>
        <w:rPr>
          <w:rFonts w:cs="Liberation Serif"/>
          <w:sz w:val="22"/>
          <w:szCs w:val="22"/>
        </w:rPr>
      </w:pPr>
      <w:r w:rsidRPr="008C0291">
        <w:rPr>
          <w:rFonts w:cs="Liberation Serif"/>
          <w:color w:val="000000"/>
          <w:sz w:val="22"/>
          <w:szCs w:val="22"/>
        </w:rPr>
        <w:t xml:space="preserve">   b) wskazać inny zakres podwykonawstwa niż przedstawiony w</w:t>
      </w:r>
      <w:r w:rsidRPr="008C0291">
        <w:rPr>
          <w:rFonts w:cs="Liberation Serif"/>
          <w:color w:val="000000"/>
          <w:spacing w:val="-8"/>
          <w:sz w:val="22"/>
          <w:szCs w:val="22"/>
        </w:rPr>
        <w:t xml:space="preserve"> </w:t>
      </w:r>
      <w:r w:rsidRPr="008C0291">
        <w:rPr>
          <w:rFonts w:cs="Liberation Serif"/>
          <w:color w:val="000000"/>
          <w:sz w:val="22"/>
          <w:szCs w:val="22"/>
        </w:rPr>
        <w:t>ofercie,</w:t>
      </w:r>
    </w:p>
    <w:p w14:paraId="634752BF" w14:textId="77777777" w:rsidR="008C0291" w:rsidRPr="008C0291" w:rsidRDefault="008C0291" w:rsidP="008C0291">
      <w:pPr>
        <w:pStyle w:val="Standard"/>
        <w:widowControl w:val="0"/>
        <w:tabs>
          <w:tab w:val="left" w:pos="349"/>
        </w:tabs>
        <w:autoSpaceDE w:val="0"/>
        <w:spacing w:line="276" w:lineRule="auto"/>
        <w:jc w:val="both"/>
        <w:rPr>
          <w:rFonts w:cs="Liberation Serif"/>
          <w:sz w:val="22"/>
          <w:szCs w:val="22"/>
        </w:rPr>
      </w:pPr>
      <w:r w:rsidRPr="008C0291">
        <w:rPr>
          <w:rFonts w:cs="Liberation Serif"/>
          <w:color w:val="000000"/>
          <w:sz w:val="22"/>
          <w:szCs w:val="22"/>
        </w:rPr>
        <w:t xml:space="preserve">   c) zrezygnować z</w:t>
      </w:r>
      <w:r w:rsidRPr="008C0291">
        <w:rPr>
          <w:rFonts w:cs="Liberation Serif"/>
          <w:color w:val="000000"/>
          <w:spacing w:val="-2"/>
          <w:sz w:val="22"/>
          <w:szCs w:val="22"/>
        </w:rPr>
        <w:t xml:space="preserve"> </w:t>
      </w:r>
      <w:r w:rsidRPr="008C0291">
        <w:rPr>
          <w:rFonts w:cs="Liberation Serif"/>
          <w:color w:val="000000"/>
          <w:sz w:val="22"/>
          <w:szCs w:val="22"/>
        </w:rPr>
        <w:t>podwykonawstwa,</w:t>
      </w:r>
    </w:p>
    <w:p w14:paraId="423E45D9" w14:textId="77777777" w:rsidR="008C0291" w:rsidRPr="008C0291" w:rsidRDefault="008C0291" w:rsidP="008C0291">
      <w:pPr>
        <w:pStyle w:val="Standard"/>
        <w:widowControl w:val="0"/>
        <w:tabs>
          <w:tab w:val="left" w:pos="349"/>
        </w:tabs>
        <w:autoSpaceDE w:val="0"/>
        <w:spacing w:line="276" w:lineRule="auto"/>
        <w:jc w:val="both"/>
        <w:rPr>
          <w:rFonts w:cs="Liberation Serif"/>
          <w:sz w:val="22"/>
          <w:szCs w:val="22"/>
        </w:rPr>
      </w:pPr>
      <w:r w:rsidRPr="008C0291">
        <w:rPr>
          <w:rFonts w:cs="Liberation Serif"/>
          <w:color w:val="000000"/>
          <w:sz w:val="22"/>
          <w:szCs w:val="22"/>
        </w:rPr>
        <w:t xml:space="preserve">   d) zmienić</w:t>
      </w:r>
      <w:r w:rsidRPr="008C0291">
        <w:rPr>
          <w:rFonts w:cs="Liberation Serif"/>
          <w:color w:val="000000"/>
          <w:spacing w:val="-1"/>
          <w:sz w:val="22"/>
          <w:szCs w:val="22"/>
        </w:rPr>
        <w:t xml:space="preserve"> </w:t>
      </w:r>
      <w:r w:rsidRPr="008C0291">
        <w:rPr>
          <w:rFonts w:cs="Liberation Serif"/>
          <w:color w:val="000000"/>
          <w:sz w:val="22"/>
          <w:szCs w:val="22"/>
        </w:rPr>
        <w:t>podwykonawcę.</w:t>
      </w:r>
    </w:p>
    <w:p w14:paraId="6A0A7537" w14:textId="77777777" w:rsidR="008C0291" w:rsidRPr="008C0291" w:rsidRDefault="008C0291">
      <w:pPr>
        <w:pStyle w:val="Standard"/>
        <w:widowControl w:val="0"/>
        <w:numPr>
          <w:ilvl w:val="0"/>
          <w:numId w:val="23"/>
        </w:numPr>
        <w:tabs>
          <w:tab w:val="left" w:pos="392"/>
        </w:tabs>
        <w:autoSpaceDE w:val="0"/>
        <w:spacing w:line="276" w:lineRule="auto"/>
        <w:jc w:val="both"/>
        <w:rPr>
          <w:rFonts w:cs="Liberation Serif"/>
          <w:sz w:val="22"/>
          <w:szCs w:val="22"/>
        </w:rPr>
      </w:pPr>
      <w:r w:rsidRPr="008C0291">
        <w:rPr>
          <w:rFonts w:cs="Liberation Serif"/>
          <w:color w:val="000000"/>
          <w:sz w:val="22"/>
          <w:szCs w:val="22"/>
        </w:rPr>
        <w:t>Jeżeli zmiana lub rezygnacja z Podwykonawcy dotyczy podmiotu, na którego zasoby Wykonawca powoływał się, na zasadach określonych w art. 118 ustawy, w celu wykazania spełniania warunków udziału w postępowaniu, o których mowa w art. 112 ustawy, Wykonawca jest zobowiązany wykazać Zamawiającemu, iż proponowany inny podwykonawca lub Wykonawca samodzielnie spełnia je w stopniu nie mniejszym niż wymagany w trakcie postępowania o udzielenie</w:t>
      </w:r>
      <w:r w:rsidRPr="008C0291">
        <w:rPr>
          <w:rFonts w:cs="Liberation Serif"/>
          <w:color w:val="000000"/>
          <w:spacing w:val="-6"/>
          <w:sz w:val="22"/>
          <w:szCs w:val="22"/>
        </w:rPr>
        <w:t xml:space="preserve"> </w:t>
      </w:r>
      <w:r w:rsidRPr="008C0291">
        <w:rPr>
          <w:rFonts w:cs="Liberation Serif"/>
          <w:color w:val="000000"/>
          <w:sz w:val="22"/>
          <w:szCs w:val="22"/>
        </w:rPr>
        <w:t>zamówienia.</w:t>
      </w:r>
    </w:p>
    <w:p w14:paraId="2E3FA196" w14:textId="77777777" w:rsidR="008C0291" w:rsidRPr="008C0291" w:rsidRDefault="008C0291">
      <w:pPr>
        <w:pStyle w:val="Standard"/>
        <w:widowControl w:val="0"/>
        <w:numPr>
          <w:ilvl w:val="0"/>
          <w:numId w:val="23"/>
        </w:numPr>
        <w:tabs>
          <w:tab w:val="left" w:pos="-696"/>
          <w:tab w:val="left" w:pos="388"/>
        </w:tabs>
        <w:autoSpaceDE w:val="0"/>
        <w:spacing w:line="276" w:lineRule="auto"/>
        <w:jc w:val="both"/>
        <w:rPr>
          <w:rFonts w:cs="Liberation Serif"/>
          <w:color w:val="000000"/>
          <w:sz w:val="22"/>
          <w:szCs w:val="22"/>
        </w:rPr>
      </w:pPr>
      <w:r w:rsidRPr="008C0291">
        <w:rPr>
          <w:rFonts w:cs="Liberation Serif"/>
          <w:color w:val="000000"/>
          <w:sz w:val="22"/>
          <w:szCs w:val="22"/>
        </w:rPr>
        <w:t>W przypadku, gdy Wykonawca zamierza zawrzeć umowę o podwykonawstwo, której przedmiotem są roboty budowlane, jest obowiązany, do przedłożenia zamawiającemu projektu tej umowy nie później niż 7 dni przed jej zawarciem, przy czym podwykonawca lub dalszy podwykonawca jest obowiązany dołączyć zgodę wykonawcy na zawarcie umowy o podwykonawstwo o treści zgodnej z projektem umowy.</w:t>
      </w:r>
    </w:p>
    <w:p w14:paraId="5A26D2D4" w14:textId="77777777" w:rsidR="008C0291" w:rsidRPr="008C0291" w:rsidRDefault="008C0291">
      <w:pPr>
        <w:pStyle w:val="Standard"/>
        <w:widowControl w:val="0"/>
        <w:numPr>
          <w:ilvl w:val="0"/>
          <w:numId w:val="23"/>
        </w:numPr>
        <w:tabs>
          <w:tab w:val="left" w:pos="-696"/>
          <w:tab w:val="left" w:pos="388"/>
        </w:tabs>
        <w:autoSpaceDE w:val="0"/>
        <w:spacing w:line="276" w:lineRule="auto"/>
        <w:jc w:val="both"/>
        <w:rPr>
          <w:rFonts w:cs="Liberation Serif"/>
          <w:sz w:val="22"/>
          <w:szCs w:val="22"/>
        </w:rPr>
      </w:pPr>
      <w:r w:rsidRPr="008C0291">
        <w:rPr>
          <w:rFonts w:cs="Liberation Serif"/>
          <w:color w:val="000000"/>
          <w:sz w:val="22"/>
          <w:szCs w:val="22"/>
        </w:rPr>
        <w:t>Postanowienia umowy o podwykonawstwo lub dalsze podwykonawstwo, której przedmiotem będą roboty budowlane nie mogą  naruszać postanowień niniejszej umowy i muszą określać co</w:t>
      </w:r>
      <w:r w:rsidRPr="008C0291">
        <w:rPr>
          <w:rFonts w:cs="Liberation Serif"/>
          <w:color w:val="000000"/>
          <w:spacing w:val="-1"/>
          <w:sz w:val="22"/>
          <w:szCs w:val="22"/>
        </w:rPr>
        <w:t xml:space="preserve"> </w:t>
      </w:r>
      <w:r w:rsidRPr="008C0291">
        <w:rPr>
          <w:rFonts w:cs="Liberation Serif"/>
          <w:color w:val="000000"/>
          <w:sz w:val="22"/>
          <w:szCs w:val="22"/>
        </w:rPr>
        <w:t>najmniej:</w:t>
      </w:r>
    </w:p>
    <w:p w14:paraId="1E72F8F7" w14:textId="4927050A" w:rsidR="008C0291" w:rsidRDefault="008C0291">
      <w:pPr>
        <w:pStyle w:val="Standard"/>
        <w:widowControl w:val="0"/>
        <w:numPr>
          <w:ilvl w:val="2"/>
          <w:numId w:val="8"/>
        </w:numPr>
        <w:tabs>
          <w:tab w:val="left" w:pos="-1026"/>
          <w:tab w:val="left" w:pos="378"/>
        </w:tabs>
        <w:autoSpaceDE w:val="0"/>
        <w:spacing w:before="2" w:line="276" w:lineRule="auto"/>
        <w:ind w:left="1661" w:hanging="357"/>
        <w:jc w:val="both"/>
        <w:rPr>
          <w:rFonts w:cs="Liberation Serif"/>
          <w:color w:val="000000"/>
          <w:sz w:val="22"/>
          <w:szCs w:val="22"/>
        </w:rPr>
      </w:pPr>
      <w:r w:rsidRPr="008C0291">
        <w:rPr>
          <w:rFonts w:cs="Liberation Serif"/>
          <w:color w:val="000000"/>
          <w:sz w:val="22"/>
          <w:szCs w:val="22"/>
        </w:rPr>
        <w:t xml:space="preserve">termin zapłaty wynagrodzenia podwykonawcy lub dalszemu podwykonawcy nie dłuższy niż </w:t>
      </w:r>
      <w:r w:rsidR="00410239">
        <w:rPr>
          <w:rFonts w:cs="Liberation Serif"/>
          <w:color w:val="000000"/>
          <w:sz w:val="22"/>
          <w:szCs w:val="22"/>
        </w:rPr>
        <w:t>21</w:t>
      </w:r>
      <w:r w:rsidRPr="008C0291">
        <w:rPr>
          <w:rFonts w:cs="Liberation Serif"/>
          <w:color w:val="000000"/>
          <w:sz w:val="22"/>
          <w:szCs w:val="22"/>
        </w:rPr>
        <w:t xml:space="preserve"> dni od dnia doręczenia wykonawcy, podwykonawcy lub dalszemu podwykonawcy faktury lub rachunku;,</w:t>
      </w:r>
    </w:p>
    <w:p w14:paraId="3BC5EF6D" w14:textId="36FEA441" w:rsidR="008C0291" w:rsidRDefault="008C0291">
      <w:pPr>
        <w:pStyle w:val="Standard"/>
        <w:widowControl w:val="0"/>
        <w:numPr>
          <w:ilvl w:val="2"/>
          <w:numId w:val="8"/>
        </w:numPr>
        <w:tabs>
          <w:tab w:val="left" w:pos="-1026"/>
          <w:tab w:val="left" w:pos="378"/>
        </w:tabs>
        <w:autoSpaceDE w:val="0"/>
        <w:spacing w:before="2" w:line="276" w:lineRule="auto"/>
        <w:ind w:left="1661" w:hanging="357"/>
        <w:jc w:val="both"/>
        <w:rPr>
          <w:rFonts w:cs="Liberation Serif"/>
          <w:color w:val="000000"/>
          <w:sz w:val="22"/>
          <w:szCs w:val="22"/>
        </w:rPr>
      </w:pPr>
      <w:r w:rsidRPr="008436F9">
        <w:rPr>
          <w:rFonts w:cs="Liberation Serif"/>
          <w:color w:val="000000"/>
          <w:sz w:val="22"/>
          <w:szCs w:val="22"/>
        </w:rPr>
        <w:t>termin zapłaty wynagrodzenia podwykonawcy lub dalszemu podwykonawcy musi być ustalony w taki sposób, aby przypadał wcześniej niż termin zapłaty wynagrodzenia należnego Wykonawcy przez Zamawiającego za zakres zlecony</w:t>
      </w:r>
      <w:r w:rsidRPr="008436F9">
        <w:rPr>
          <w:rFonts w:cs="Liberation Serif"/>
          <w:color w:val="000000"/>
          <w:spacing w:val="-2"/>
          <w:sz w:val="22"/>
          <w:szCs w:val="22"/>
        </w:rPr>
        <w:t xml:space="preserve"> </w:t>
      </w:r>
      <w:r w:rsidRPr="008436F9">
        <w:rPr>
          <w:rFonts w:cs="Liberation Serif"/>
          <w:color w:val="000000"/>
          <w:sz w:val="22"/>
          <w:szCs w:val="22"/>
        </w:rPr>
        <w:t>Podwykonawcy,</w:t>
      </w:r>
    </w:p>
    <w:p w14:paraId="337EFE51" w14:textId="3E96900A" w:rsidR="008C0291" w:rsidRDefault="008C0291">
      <w:pPr>
        <w:pStyle w:val="Standard"/>
        <w:widowControl w:val="0"/>
        <w:numPr>
          <w:ilvl w:val="2"/>
          <w:numId w:val="8"/>
        </w:numPr>
        <w:tabs>
          <w:tab w:val="left" w:pos="-1026"/>
          <w:tab w:val="left" w:pos="378"/>
        </w:tabs>
        <w:autoSpaceDE w:val="0"/>
        <w:spacing w:before="2" w:line="276" w:lineRule="auto"/>
        <w:ind w:left="1661" w:hanging="357"/>
        <w:jc w:val="both"/>
        <w:rPr>
          <w:rFonts w:cs="Liberation Serif"/>
          <w:color w:val="000000"/>
          <w:sz w:val="22"/>
          <w:szCs w:val="22"/>
        </w:rPr>
      </w:pPr>
      <w:r w:rsidRPr="008436F9">
        <w:rPr>
          <w:rFonts w:cs="Liberation Serif"/>
          <w:color w:val="000000"/>
          <w:sz w:val="22"/>
          <w:szCs w:val="22"/>
        </w:rPr>
        <w:t xml:space="preserve">wymagania zatrudnienia przez podwykonawcę lub dalszego podwykonawcę na podstawie stosunku pracy osób wykonujących czynności w zakresie realizacji </w:t>
      </w:r>
      <w:r w:rsidRPr="008436F9">
        <w:rPr>
          <w:rFonts w:cs="Liberation Serif"/>
          <w:color w:val="000000"/>
          <w:sz w:val="22"/>
          <w:szCs w:val="22"/>
        </w:rPr>
        <w:lastRenderedPageBreak/>
        <w:t>zamówienia, na podstawie umowy o pracę zgodnie z wymaganiami w tym zakresie określonymi w SWZ, stanowiącej załącznik do umowy,</w:t>
      </w:r>
    </w:p>
    <w:p w14:paraId="29EF3B79" w14:textId="0C3DEC30" w:rsidR="008C0291" w:rsidRPr="008436F9" w:rsidRDefault="008C0291">
      <w:pPr>
        <w:pStyle w:val="Standard"/>
        <w:widowControl w:val="0"/>
        <w:numPr>
          <w:ilvl w:val="2"/>
          <w:numId w:val="8"/>
        </w:numPr>
        <w:tabs>
          <w:tab w:val="left" w:pos="-1026"/>
          <w:tab w:val="left" w:pos="378"/>
        </w:tabs>
        <w:autoSpaceDE w:val="0"/>
        <w:spacing w:before="2" w:line="276" w:lineRule="auto"/>
        <w:ind w:left="1661" w:hanging="357"/>
        <w:jc w:val="both"/>
        <w:rPr>
          <w:rFonts w:cs="Liberation Serif"/>
          <w:color w:val="000000"/>
          <w:sz w:val="22"/>
          <w:szCs w:val="22"/>
        </w:rPr>
      </w:pPr>
      <w:r w:rsidRPr="008436F9">
        <w:rPr>
          <w:rFonts w:cs="Liberation Serif"/>
          <w:color w:val="000000"/>
          <w:sz w:val="22"/>
          <w:szCs w:val="22"/>
        </w:rPr>
        <w:t>okres odpowiedzialności Podwykonawcy lub dalszego Podwykonawcy z tytułu gwarancji nie krótszy od okresu odpowiedzialności z tytułu gwarancji Wykonawcy wobec Zamawiającego i odpowiadający zakresowi obowiązków gwaranta wynikających z gwarancji udzielonej Zamawiającemu przez Wykonawcę.</w:t>
      </w:r>
    </w:p>
    <w:p w14:paraId="59C966D3" w14:textId="77777777" w:rsidR="008C0291" w:rsidRPr="008C0291" w:rsidRDefault="008C0291">
      <w:pPr>
        <w:pStyle w:val="Standard"/>
        <w:numPr>
          <w:ilvl w:val="0"/>
          <w:numId w:val="23"/>
        </w:numPr>
        <w:jc w:val="both"/>
        <w:rPr>
          <w:rFonts w:cs="Liberation Serif"/>
          <w:sz w:val="22"/>
          <w:szCs w:val="22"/>
        </w:rPr>
      </w:pPr>
      <w:r w:rsidRPr="008C0291">
        <w:rPr>
          <w:rFonts w:cs="Liberation Serif"/>
          <w:sz w:val="22"/>
          <w:szCs w:val="22"/>
        </w:rPr>
        <w:t>Zamawiający, w terminie  2 dni roboczych licząc od dnia przedstawienia mu projektu Umowy o podwykonawstwo, której przedmiotem są roboty budowlane zgłasza w formie pisemnej, pod rygorem nieważności, zastrzeżenia do projektu Umowy o podwykonawstwo w przypadku, gdy:</w:t>
      </w:r>
    </w:p>
    <w:p w14:paraId="1E7A8CA3" w14:textId="628D5555" w:rsidR="008C0291" w:rsidRDefault="008C0291">
      <w:pPr>
        <w:pStyle w:val="Standard"/>
        <w:numPr>
          <w:ilvl w:val="0"/>
          <w:numId w:val="51"/>
        </w:numPr>
        <w:jc w:val="both"/>
        <w:rPr>
          <w:rFonts w:cs="Liberation Serif"/>
          <w:sz w:val="22"/>
          <w:szCs w:val="22"/>
        </w:rPr>
      </w:pPr>
      <w:r w:rsidRPr="008C0291">
        <w:rPr>
          <w:rFonts w:cs="Liberation Serif"/>
          <w:sz w:val="22"/>
          <w:szCs w:val="22"/>
        </w:rPr>
        <w:t>nie spełnia ona wymagań określonych w dokumentach zamówienia;</w:t>
      </w:r>
    </w:p>
    <w:p w14:paraId="5E7216D7" w14:textId="1AC8D5AD" w:rsidR="008C0291" w:rsidRDefault="008C0291">
      <w:pPr>
        <w:pStyle w:val="Standard"/>
        <w:numPr>
          <w:ilvl w:val="0"/>
          <w:numId w:val="51"/>
        </w:numPr>
        <w:jc w:val="both"/>
        <w:rPr>
          <w:rFonts w:cs="Liberation Serif"/>
          <w:sz w:val="22"/>
          <w:szCs w:val="22"/>
        </w:rPr>
      </w:pPr>
      <w:r w:rsidRPr="008436F9">
        <w:rPr>
          <w:rFonts w:cs="Liberation Serif"/>
          <w:sz w:val="22"/>
          <w:szCs w:val="22"/>
        </w:rPr>
        <w:t>zawiera postanowienia niezgodne z określonymi w ust. 5;</w:t>
      </w:r>
    </w:p>
    <w:p w14:paraId="59E316D6" w14:textId="796C5733" w:rsidR="008C0291" w:rsidRPr="008436F9" w:rsidRDefault="008C0291">
      <w:pPr>
        <w:pStyle w:val="Standard"/>
        <w:numPr>
          <w:ilvl w:val="0"/>
          <w:numId w:val="51"/>
        </w:numPr>
        <w:jc w:val="both"/>
        <w:rPr>
          <w:rFonts w:cs="Liberation Serif"/>
          <w:sz w:val="22"/>
          <w:szCs w:val="22"/>
        </w:rPr>
      </w:pPr>
      <w:r w:rsidRPr="008436F9">
        <w:rPr>
          <w:rFonts w:cs="Liberation Serif"/>
          <w:sz w:val="22"/>
          <w:szCs w:val="22"/>
        </w:rPr>
        <w:t xml:space="preserve"> zawiera postanowienia niezgodne z art. 463 Ustawy (klauzule niedozwolone).</w:t>
      </w:r>
    </w:p>
    <w:p w14:paraId="77EFFCAF" w14:textId="77777777" w:rsidR="008C0291" w:rsidRPr="008C0291" w:rsidRDefault="008C0291">
      <w:pPr>
        <w:pStyle w:val="Standard"/>
        <w:widowControl w:val="0"/>
        <w:numPr>
          <w:ilvl w:val="0"/>
          <w:numId w:val="23"/>
        </w:numPr>
        <w:tabs>
          <w:tab w:val="left" w:pos="349"/>
        </w:tabs>
        <w:autoSpaceDE w:val="0"/>
        <w:spacing w:before="46" w:line="276" w:lineRule="auto"/>
        <w:jc w:val="both"/>
        <w:rPr>
          <w:rFonts w:cs="Liberation Serif"/>
          <w:color w:val="000000"/>
          <w:sz w:val="22"/>
          <w:szCs w:val="22"/>
        </w:rPr>
      </w:pPr>
      <w:r w:rsidRPr="008C0291">
        <w:rPr>
          <w:rFonts w:cs="Liberation Serif"/>
          <w:color w:val="000000"/>
          <w:sz w:val="22"/>
          <w:szCs w:val="22"/>
        </w:rPr>
        <w:t xml:space="preserve"> Niezgłoszenie zastrzeżeń, o których mowa w ust. 6, do przedłożonego projektu Umowy o podwykonawstwo, uważa się za akceptację projektu Umowy przez Zamawiającego.</w:t>
      </w:r>
    </w:p>
    <w:p w14:paraId="4CBDC9D2" w14:textId="77777777" w:rsidR="008C0291" w:rsidRPr="008C0291" w:rsidRDefault="008C0291">
      <w:pPr>
        <w:pStyle w:val="Standard"/>
        <w:widowControl w:val="0"/>
        <w:numPr>
          <w:ilvl w:val="0"/>
          <w:numId w:val="23"/>
        </w:numPr>
        <w:tabs>
          <w:tab w:val="left" w:pos="349"/>
        </w:tabs>
        <w:autoSpaceDE w:val="0"/>
        <w:spacing w:before="46" w:line="276" w:lineRule="auto"/>
        <w:jc w:val="both"/>
        <w:rPr>
          <w:rFonts w:cs="Liberation Serif"/>
          <w:sz w:val="22"/>
          <w:szCs w:val="22"/>
        </w:rPr>
      </w:pPr>
      <w:r w:rsidRPr="008C0291">
        <w:rPr>
          <w:rFonts w:cs="Liberation Serif"/>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7F46E0F" w14:textId="77777777" w:rsidR="008C0291" w:rsidRPr="008C0291" w:rsidRDefault="008C0291">
      <w:pPr>
        <w:pStyle w:val="Standard"/>
        <w:widowControl w:val="0"/>
        <w:numPr>
          <w:ilvl w:val="0"/>
          <w:numId w:val="23"/>
        </w:numPr>
        <w:tabs>
          <w:tab w:val="left" w:pos="349"/>
        </w:tabs>
        <w:autoSpaceDE w:val="0"/>
        <w:spacing w:before="46" w:line="276" w:lineRule="auto"/>
        <w:jc w:val="both"/>
        <w:rPr>
          <w:rFonts w:cs="Liberation Serif"/>
          <w:sz w:val="22"/>
          <w:szCs w:val="22"/>
        </w:rPr>
      </w:pPr>
      <w:r w:rsidRPr="008C0291">
        <w:rPr>
          <w:rFonts w:cs="Liberation Serif"/>
          <w:sz w:val="22"/>
          <w:szCs w:val="22"/>
        </w:rPr>
        <w:t>Zamawiający, w terminie 2 dni roboczych, zgłasza w formie pisemnej pod rygorem nieważności sprzeciw do umowy o podwykonawstwo, której przedmiotem są roboty budowlane, w przypadkach, o których mowa w ust. 6.</w:t>
      </w:r>
    </w:p>
    <w:p w14:paraId="672EF716" w14:textId="77777777" w:rsidR="008C0291" w:rsidRPr="008C0291" w:rsidRDefault="008C0291">
      <w:pPr>
        <w:pStyle w:val="Standard"/>
        <w:widowControl w:val="0"/>
        <w:numPr>
          <w:ilvl w:val="0"/>
          <w:numId w:val="23"/>
        </w:numPr>
        <w:tabs>
          <w:tab w:val="left" w:pos="349"/>
        </w:tabs>
        <w:autoSpaceDE w:val="0"/>
        <w:spacing w:before="46" w:line="276" w:lineRule="auto"/>
        <w:jc w:val="both"/>
        <w:rPr>
          <w:rFonts w:cs="Liberation Serif"/>
          <w:sz w:val="22"/>
          <w:szCs w:val="22"/>
        </w:rPr>
      </w:pPr>
      <w:r w:rsidRPr="008C0291">
        <w:rPr>
          <w:rFonts w:cs="Liberation Serif"/>
          <w:sz w:val="22"/>
          <w:szCs w:val="22"/>
        </w:rPr>
        <w:t>Niezgłoszenie sprzeciwu do przedłożonej umowy o podwykonawstwo, której przedmiotem są roboty budowlane, w terminie określonym w ust. 9, uważa się za akceptację umowy przez Zamawiającego.</w:t>
      </w:r>
    </w:p>
    <w:p w14:paraId="0FC9E555" w14:textId="77777777" w:rsidR="008C0291" w:rsidRPr="008C0291" w:rsidRDefault="008C0291">
      <w:pPr>
        <w:pStyle w:val="Standard"/>
        <w:widowControl w:val="0"/>
        <w:numPr>
          <w:ilvl w:val="0"/>
          <w:numId w:val="23"/>
        </w:numPr>
        <w:tabs>
          <w:tab w:val="left" w:pos="349"/>
        </w:tabs>
        <w:autoSpaceDE w:val="0"/>
        <w:spacing w:before="46" w:line="276" w:lineRule="auto"/>
        <w:jc w:val="both"/>
        <w:rPr>
          <w:rFonts w:cs="Liberation Serif"/>
          <w:sz w:val="22"/>
          <w:szCs w:val="22"/>
        </w:rPr>
      </w:pPr>
      <w:r w:rsidRPr="008C0291">
        <w:rPr>
          <w:rFonts w:cs="Liberation Serif"/>
          <w:color w:val="000000"/>
          <w:sz w:val="22"/>
          <w:szCs w:val="22"/>
        </w:rPr>
        <w:t>Wykonawca lub Podwykonawca ma obowiązek przedłożyć Zamawiającemu poświadczoną za zgodność z oryginałem kopię zawartej umowy o podwykonawstwo, której przedmiotem są usługi, oraz jej zmiany w terminie 7 dni od dnia jej zawarcia, z wyłączeniem umów o podwykonawstwo o wartości mniejszej niż 0,5% wartości niniejszej mowy. Wyłączenie, o którym mowa w zdaniu pierwszym, nie dotyczy umów o podwykonawstwo o wartości większej niż 50.000,00</w:t>
      </w:r>
      <w:r w:rsidRPr="008C0291">
        <w:rPr>
          <w:rFonts w:cs="Liberation Serif"/>
          <w:color w:val="000000"/>
          <w:spacing w:val="-5"/>
          <w:sz w:val="22"/>
          <w:szCs w:val="22"/>
        </w:rPr>
        <w:t xml:space="preserve"> </w:t>
      </w:r>
      <w:r w:rsidRPr="008C0291">
        <w:rPr>
          <w:rFonts w:cs="Liberation Serif"/>
          <w:color w:val="000000"/>
          <w:sz w:val="22"/>
          <w:szCs w:val="22"/>
        </w:rPr>
        <w:t>zł.</w:t>
      </w:r>
    </w:p>
    <w:p w14:paraId="4F6F954A" w14:textId="77777777" w:rsidR="008C0291" w:rsidRPr="008C0291" w:rsidRDefault="008C0291">
      <w:pPr>
        <w:pStyle w:val="Standard"/>
        <w:widowControl w:val="0"/>
        <w:numPr>
          <w:ilvl w:val="0"/>
          <w:numId w:val="23"/>
        </w:numPr>
        <w:tabs>
          <w:tab w:val="left" w:pos="349"/>
        </w:tabs>
        <w:autoSpaceDE w:val="0"/>
        <w:spacing w:before="46" w:line="276" w:lineRule="auto"/>
        <w:jc w:val="both"/>
        <w:rPr>
          <w:rFonts w:cs="Liberation Serif"/>
          <w:sz w:val="22"/>
          <w:szCs w:val="22"/>
          <w:lang w:eastAsia="ar-SA"/>
        </w:rPr>
      </w:pPr>
      <w:r w:rsidRPr="008C0291">
        <w:rPr>
          <w:rFonts w:cs="Liberation Serif"/>
          <w:sz w:val="22"/>
          <w:szCs w:val="22"/>
          <w:lang w:eastAsia="ar-SA"/>
        </w:rPr>
        <w:t>Wykonawca, podwykonawca lub dalszy podwykonawca przedłoży wraz z Umową o podwykonawstwo odpis z Krajowego Rejestru Sądowego podwykonawcy lub dalszego podwykonawcy, bądź inny dokument z uwagi na status prawny podwykonawcy lub dalszego podwykonawcy, potwierdzający, że osoby zawierające umowę lub jej zmianę  w imieniu podwykonawcy lub dalszego podwykonawcy posiadają uprawnienia do jego reprezentacji.</w:t>
      </w:r>
    </w:p>
    <w:p w14:paraId="06BF268E" w14:textId="70AD0D3C" w:rsidR="008C0291" w:rsidRPr="008C0291" w:rsidRDefault="008C0291">
      <w:pPr>
        <w:pStyle w:val="Standard"/>
        <w:widowControl w:val="0"/>
        <w:numPr>
          <w:ilvl w:val="0"/>
          <w:numId w:val="23"/>
        </w:numPr>
        <w:autoSpaceDE w:val="0"/>
        <w:spacing w:before="46" w:line="276" w:lineRule="auto"/>
        <w:jc w:val="both"/>
        <w:rPr>
          <w:rFonts w:cs="Liberation Serif"/>
          <w:sz w:val="22"/>
          <w:szCs w:val="22"/>
        </w:rPr>
      </w:pPr>
      <w:r w:rsidRPr="008C0291">
        <w:rPr>
          <w:rFonts w:cs="Liberation Serif"/>
          <w:color w:val="000000"/>
          <w:sz w:val="22"/>
          <w:szCs w:val="22"/>
        </w:rPr>
        <w:t xml:space="preserve"> W przypadku, o którym mowa w ust. 11, jeżeli termin zapłaty wynagrodzenia jest dłuższy niż </w:t>
      </w:r>
      <w:r w:rsidR="00410239">
        <w:rPr>
          <w:rFonts w:cs="Liberation Serif"/>
          <w:color w:val="000000"/>
          <w:sz w:val="22"/>
          <w:szCs w:val="22"/>
        </w:rPr>
        <w:t>21</w:t>
      </w:r>
      <w:r w:rsidRPr="008C0291">
        <w:rPr>
          <w:rFonts w:cs="Liberation Serif"/>
          <w:color w:val="000000"/>
          <w:sz w:val="22"/>
          <w:szCs w:val="22"/>
        </w:rPr>
        <w:t xml:space="preserve"> dni</w:t>
      </w:r>
      <w:r w:rsidRPr="008C0291">
        <w:rPr>
          <w:rFonts w:cs="Liberation Serif"/>
          <w:color w:val="333333"/>
          <w:sz w:val="22"/>
          <w:szCs w:val="22"/>
          <w:shd w:val="clear" w:color="auto" w:fill="FFFFFF"/>
        </w:rPr>
        <w:t xml:space="preserve"> </w:t>
      </w:r>
      <w:r w:rsidRPr="008C0291">
        <w:rPr>
          <w:rFonts w:cs="Liberation Serif"/>
          <w:color w:val="000000"/>
          <w:sz w:val="22"/>
          <w:szCs w:val="22"/>
        </w:rPr>
        <w:t>od dnia doręczenia wykonawcy, podwykonawcy lub dalszemu podwykonawcy faktury lub rachunku, zamawiający informuje o tym wykonawcę i wzywa go do doprowadzenia do zmiany tej umowy, pod rygorem wystąpienia o zapłatę kary umownej.</w:t>
      </w:r>
    </w:p>
    <w:p w14:paraId="6E36D3EC" w14:textId="77777777" w:rsidR="008C0291" w:rsidRPr="008C0291" w:rsidRDefault="008C0291">
      <w:pPr>
        <w:pStyle w:val="Standard"/>
        <w:widowControl w:val="0"/>
        <w:numPr>
          <w:ilvl w:val="0"/>
          <w:numId w:val="23"/>
        </w:numPr>
        <w:tabs>
          <w:tab w:val="left" w:pos="337"/>
        </w:tabs>
        <w:autoSpaceDE w:val="0"/>
        <w:spacing w:before="46" w:line="276" w:lineRule="auto"/>
        <w:jc w:val="both"/>
        <w:rPr>
          <w:rFonts w:cs="Liberation Serif"/>
          <w:sz w:val="22"/>
          <w:szCs w:val="22"/>
        </w:rPr>
      </w:pPr>
      <w:r w:rsidRPr="008C0291">
        <w:rPr>
          <w:rFonts w:cs="Liberation Serif"/>
          <w:color w:val="000000"/>
          <w:sz w:val="22"/>
          <w:szCs w:val="22"/>
        </w:rPr>
        <w:t xml:space="preserve"> Postanowienia ust. 4-13 mają zastosowanie do wszelkich zmian, uzupełnień oraz aneksów do umów z</w:t>
      </w:r>
      <w:r w:rsidRPr="008C0291">
        <w:rPr>
          <w:rFonts w:cs="Liberation Serif"/>
          <w:color w:val="000000"/>
          <w:spacing w:val="-1"/>
          <w:sz w:val="22"/>
          <w:szCs w:val="22"/>
        </w:rPr>
        <w:t xml:space="preserve"> </w:t>
      </w:r>
      <w:r w:rsidRPr="008C0291">
        <w:rPr>
          <w:rFonts w:cs="Liberation Serif"/>
          <w:color w:val="000000"/>
          <w:sz w:val="22"/>
          <w:szCs w:val="22"/>
        </w:rPr>
        <w:t>Podwykonawcami.</w:t>
      </w:r>
    </w:p>
    <w:p w14:paraId="486D09BB" w14:textId="77777777" w:rsidR="008C0291" w:rsidRPr="008C0291" w:rsidRDefault="008C0291">
      <w:pPr>
        <w:pStyle w:val="Standard"/>
        <w:widowControl w:val="0"/>
        <w:numPr>
          <w:ilvl w:val="0"/>
          <w:numId w:val="23"/>
        </w:numPr>
        <w:tabs>
          <w:tab w:val="left" w:pos="405"/>
        </w:tabs>
        <w:autoSpaceDE w:val="0"/>
        <w:spacing w:line="276" w:lineRule="auto"/>
        <w:jc w:val="both"/>
        <w:rPr>
          <w:rFonts w:cs="Liberation Serif"/>
          <w:sz w:val="22"/>
          <w:szCs w:val="22"/>
        </w:rPr>
      </w:pPr>
      <w:r w:rsidRPr="008C0291">
        <w:rPr>
          <w:rFonts w:cs="Liberation Serif"/>
          <w:color w:val="000000"/>
          <w:sz w:val="22"/>
          <w:szCs w:val="22"/>
        </w:rPr>
        <w:t>Wykonawca ponosi pełną odpowiedzialność za właściwe i terminowe wykonanie całego przedmiotu umowy, w tym także odpowiedzialność za jakość, terminowość oraz bezpieczeństwo realizowanych zobowiązań wynikających z umów o</w:t>
      </w:r>
      <w:r w:rsidRPr="008C0291">
        <w:rPr>
          <w:rFonts w:cs="Liberation Serif"/>
          <w:color w:val="000000"/>
          <w:spacing w:val="-9"/>
          <w:sz w:val="22"/>
          <w:szCs w:val="22"/>
        </w:rPr>
        <w:t xml:space="preserve"> </w:t>
      </w:r>
      <w:r w:rsidRPr="008C0291">
        <w:rPr>
          <w:rFonts w:cs="Liberation Serif"/>
          <w:color w:val="000000"/>
          <w:sz w:val="22"/>
          <w:szCs w:val="22"/>
        </w:rPr>
        <w:t>podwykonawstwo.</w:t>
      </w:r>
    </w:p>
    <w:p w14:paraId="20BFF630" w14:textId="519CD1E3" w:rsidR="008C0291" w:rsidRPr="00465F1D" w:rsidRDefault="008C0291" w:rsidP="00465F1D">
      <w:pPr>
        <w:pStyle w:val="Standard"/>
        <w:widowControl w:val="0"/>
        <w:tabs>
          <w:tab w:val="left" w:pos="907"/>
        </w:tabs>
        <w:autoSpaceDE w:val="0"/>
        <w:spacing w:line="276" w:lineRule="auto"/>
        <w:jc w:val="both"/>
        <w:rPr>
          <w:rFonts w:cs="Liberation Serif"/>
          <w:sz w:val="22"/>
          <w:szCs w:val="22"/>
        </w:rPr>
      </w:pPr>
      <w:r w:rsidRPr="008C0291">
        <w:rPr>
          <w:rFonts w:cs="Liberation Serif"/>
          <w:color w:val="000000"/>
          <w:sz w:val="22"/>
          <w:szCs w:val="22"/>
        </w:rPr>
        <w:t>Zlecenie wykonania części zamówienia Podwykonawcom nie zmienia zobowiązań Wykonawcy wobec Zamawiającego za wykonanie tej części</w:t>
      </w:r>
      <w:r w:rsidRPr="008C0291">
        <w:rPr>
          <w:rFonts w:cs="Liberation Serif"/>
          <w:color w:val="000000"/>
          <w:spacing w:val="-7"/>
          <w:sz w:val="22"/>
          <w:szCs w:val="22"/>
        </w:rPr>
        <w:t xml:space="preserve"> </w:t>
      </w:r>
      <w:r w:rsidRPr="008C0291">
        <w:rPr>
          <w:rFonts w:cs="Liberation Serif"/>
          <w:color w:val="000000"/>
          <w:sz w:val="22"/>
          <w:szCs w:val="22"/>
        </w:rPr>
        <w:t>zamówienia .</w:t>
      </w:r>
    </w:p>
    <w:p w14:paraId="2BC3075A" w14:textId="77777777" w:rsidR="008C0291" w:rsidRPr="008C0291" w:rsidRDefault="008C0291" w:rsidP="008C0291">
      <w:pPr>
        <w:pStyle w:val="Default"/>
        <w:spacing w:line="288" w:lineRule="auto"/>
        <w:jc w:val="center"/>
        <w:rPr>
          <w:rFonts w:ascii="Liberation Serif" w:hAnsi="Liberation Serif" w:cs="Liberation Serif"/>
          <w:b/>
          <w:sz w:val="22"/>
          <w:szCs w:val="22"/>
        </w:rPr>
      </w:pPr>
    </w:p>
    <w:p w14:paraId="73FDCD4D" w14:textId="591DF803" w:rsidR="008C0291" w:rsidRPr="008C0291" w:rsidRDefault="008C0291" w:rsidP="008C0291">
      <w:pPr>
        <w:pStyle w:val="Default"/>
        <w:spacing w:line="288" w:lineRule="auto"/>
        <w:jc w:val="center"/>
        <w:rPr>
          <w:rFonts w:ascii="Liberation Serif" w:hAnsi="Liberation Serif" w:cs="Liberation Serif"/>
          <w:b/>
          <w:sz w:val="22"/>
          <w:szCs w:val="22"/>
        </w:rPr>
      </w:pPr>
      <w:r w:rsidRPr="008C0291">
        <w:rPr>
          <w:rFonts w:ascii="Liberation Serif" w:hAnsi="Liberation Serif" w:cs="Liberation Serif"/>
          <w:b/>
          <w:sz w:val="22"/>
          <w:szCs w:val="22"/>
        </w:rPr>
        <w:t>§ 1</w:t>
      </w:r>
      <w:r w:rsidR="00931415">
        <w:rPr>
          <w:rFonts w:ascii="Liberation Serif" w:hAnsi="Liberation Serif" w:cs="Liberation Serif"/>
          <w:b/>
          <w:sz w:val="22"/>
          <w:szCs w:val="22"/>
        </w:rPr>
        <w:t>2</w:t>
      </w:r>
      <w:r w:rsidRPr="008C0291">
        <w:rPr>
          <w:rFonts w:ascii="Liberation Serif" w:hAnsi="Liberation Serif" w:cs="Liberation Serif"/>
          <w:b/>
          <w:sz w:val="22"/>
          <w:szCs w:val="22"/>
        </w:rPr>
        <w:t>.</w:t>
      </w:r>
    </w:p>
    <w:p w14:paraId="6AB9F95B" w14:textId="77777777" w:rsidR="008C0291" w:rsidRPr="008C0291" w:rsidRDefault="008C0291" w:rsidP="008C0291">
      <w:pPr>
        <w:pStyle w:val="Default"/>
        <w:spacing w:line="288" w:lineRule="auto"/>
        <w:jc w:val="center"/>
        <w:rPr>
          <w:rFonts w:ascii="Liberation Serif" w:hAnsi="Liberation Serif" w:cs="Liberation Serif"/>
          <w:b/>
          <w:sz w:val="22"/>
          <w:szCs w:val="22"/>
        </w:rPr>
      </w:pPr>
      <w:r w:rsidRPr="008C0291">
        <w:rPr>
          <w:rFonts w:ascii="Liberation Serif" w:hAnsi="Liberation Serif" w:cs="Liberation Serif"/>
          <w:b/>
          <w:sz w:val="22"/>
          <w:szCs w:val="22"/>
        </w:rPr>
        <w:lastRenderedPageBreak/>
        <w:t>Wymogi zatrudnienia pracowników</w:t>
      </w:r>
    </w:p>
    <w:p w14:paraId="7BA017F5" w14:textId="77777777" w:rsidR="008C0291" w:rsidRDefault="008C0291">
      <w:pPr>
        <w:pStyle w:val="Akapitzlist"/>
        <w:numPr>
          <w:ilvl w:val="0"/>
          <w:numId w:val="52"/>
        </w:numPr>
        <w:tabs>
          <w:tab w:val="left" w:pos="998"/>
        </w:tabs>
        <w:suppressAutoHyphens/>
        <w:autoSpaceDN w:val="0"/>
        <w:spacing w:after="0" w:line="288" w:lineRule="auto"/>
        <w:ind w:left="357" w:hanging="357"/>
        <w:contextualSpacing w:val="0"/>
        <w:jc w:val="both"/>
        <w:textAlignment w:val="baseline"/>
        <w:rPr>
          <w:rFonts w:ascii="Liberation Serif" w:hAnsi="Liberation Serif" w:cs="Liberation Serif"/>
          <w:color w:val="000000"/>
        </w:rPr>
      </w:pPr>
      <w:r w:rsidRPr="008C0291">
        <w:rPr>
          <w:rFonts w:ascii="Liberation Serif" w:hAnsi="Liberation Serif" w:cs="Liberation Serif"/>
          <w:color w:val="000000"/>
        </w:rPr>
        <w:t>Zamawiający wymaga zatrudnienia osób na podstawie umowy o pracę na zasadach określonych w SWZ, stanowiącej załącznik do umowy.</w:t>
      </w:r>
    </w:p>
    <w:p w14:paraId="47C41487" w14:textId="77777777" w:rsidR="008C0291" w:rsidRPr="00465F1D" w:rsidRDefault="008C0291">
      <w:pPr>
        <w:pStyle w:val="Akapitzlist"/>
        <w:numPr>
          <w:ilvl w:val="0"/>
          <w:numId w:val="52"/>
        </w:numPr>
        <w:tabs>
          <w:tab w:val="left" w:pos="998"/>
        </w:tabs>
        <w:suppressAutoHyphens/>
        <w:autoSpaceDN w:val="0"/>
        <w:spacing w:after="0" w:line="288" w:lineRule="auto"/>
        <w:ind w:left="357" w:hanging="357"/>
        <w:contextualSpacing w:val="0"/>
        <w:jc w:val="both"/>
        <w:textAlignment w:val="baseline"/>
        <w:rPr>
          <w:rFonts w:ascii="Liberation Serif" w:hAnsi="Liberation Serif" w:cs="Liberation Serif"/>
          <w:color w:val="000000"/>
        </w:rPr>
      </w:pPr>
      <w:r w:rsidRPr="00465F1D">
        <w:rPr>
          <w:rFonts w:ascii="Liberation Serif" w:hAnsi="Liberation Serif" w:cs="Liberation Serif"/>
          <w:color w:val="000000"/>
        </w:rPr>
        <w:t>Z tytułu niespełnienia przez Wykonawcę lub podwykonawcę wymogu zatrudnienia na podstawie umowy o pracę osób wykonujących wskazane powyżej czynności Zamawiający przewiduje naliczanie kar umownych oraz możliwość zwrócenia się o przeprowadzenie kontroli przez Państwową Inspekcję Pracy.</w:t>
      </w:r>
    </w:p>
    <w:p w14:paraId="48546911" w14:textId="77777777" w:rsidR="008C0291" w:rsidRPr="008C0291" w:rsidRDefault="008C0291" w:rsidP="008C0291">
      <w:pPr>
        <w:pStyle w:val="Standard"/>
        <w:spacing w:line="288" w:lineRule="auto"/>
        <w:ind w:left="357" w:hanging="357"/>
        <w:jc w:val="center"/>
        <w:rPr>
          <w:rFonts w:cs="Liberation Serif"/>
          <w:b/>
          <w:color w:val="000000"/>
          <w:sz w:val="22"/>
          <w:szCs w:val="22"/>
        </w:rPr>
      </w:pPr>
    </w:p>
    <w:p w14:paraId="694F8BD6" w14:textId="0A73BE8C" w:rsidR="008C0291" w:rsidRPr="008C0291" w:rsidRDefault="008C0291" w:rsidP="008C0291">
      <w:pPr>
        <w:pStyle w:val="Standard"/>
        <w:spacing w:line="288" w:lineRule="auto"/>
        <w:ind w:left="357" w:hanging="357"/>
        <w:jc w:val="center"/>
        <w:rPr>
          <w:rFonts w:cs="Liberation Serif"/>
          <w:b/>
          <w:color w:val="000000"/>
          <w:sz w:val="22"/>
          <w:szCs w:val="22"/>
        </w:rPr>
      </w:pPr>
      <w:r w:rsidRPr="008C0291">
        <w:rPr>
          <w:rFonts w:cs="Liberation Serif"/>
          <w:b/>
          <w:color w:val="000000"/>
          <w:sz w:val="22"/>
          <w:szCs w:val="22"/>
        </w:rPr>
        <w:t>§ 1</w:t>
      </w:r>
      <w:r w:rsidR="00931415">
        <w:rPr>
          <w:rFonts w:cs="Liberation Serif"/>
          <w:b/>
          <w:color w:val="000000"/>
          <w:sz w:val="22"/>
          <w:szCs w:val="22"/>
        </w:rPr>
        <w:t>3</w:t>
      </w:r>
      <w:r w:rsidRPr="008C0291">
        <w:rPr>
          <w:rFonts w:cs="Liberation Serif"/>
          <w:b/>
          <w:color w:val="000000"/>
          <w:sz w:val="22"/>
          <w:szCs w:val="22"/>
        </w:rPr>
        <w:t>.</w:t>
      </w:r>
    </w:p>
    <w:p w14:paraId="2BB488B4" w14:textId="77777777" w:rsidR="008C0291" w:rsidRPr="008C0291" w:rsidRDefault="008C0291" w:rsidP="008C0291">
      <w:pPr>
        <w:pStyle w:val="Default"/>
        <w:spacing w:line="288" w:lineRule="auto"/>
        <w:jc w:val="center"/>
        <w:rPr>
          <w:rFonts w:ascii="Liberation Serif" w:hAnsi="Liberation Serif" w:cs="Liberation Serif"/>
          <w:b/>
          <w:sz w:val="22"/>
          <w:szCs w:val="22"/>
        </w:rPr>
      </w:pPr>
      <w:r w:rsidRPr="008C0291">
        <w:rPr>
          <w:rFonts w:ascii="Liberation Serif" w:hAnsi="Liberation Serif" w:cs="Liberation Serif"/>
          <w:b/>
          <w:sz w:val="22"/>
          <w:szCs w:val="22"/>
        </w:rPr>
        <w:t>Gwarancja i serwis</w:t>
      </w:r>
    </w:p>
    <w:p w14:paraId="47ED33D0" w14:textId="0A50C44A" w:rsidR="008C0291" w:rsidRPr="00465F1D" w:rsidRDefault="008C0291">
      <w:pPr>
        <w:pStyle w:val="Standard"/>
        <w:numPr>
          <w:ilvl w:val="0"/>
          <w:numId w:val="53"/>
        </w:numPr>
        <w:suppressAutoHyphens w:val="0"/>
        <w:spacing w:line="276" w:lineRule="auto"/>
        <w:ind w:left="470" w:hanging="357"/>
        <w:jc w:val="both"/>
        <w:rPr>
          <w:rFonts w:cs="Liberation Serif"/>
          <w:sz w:val="22"/>
          <w:szCs w:val="22"/>
        </w:rPr>
      </w:pPr>
      <w:r w:rsidRPr="008C0291">
        <w:rPr>
          <w:rFonts w:cs="Liberation Serif"/>
          <w:bCs/>
          <w:sz w:val="22"/>
          <w:szCs w:val="22"/>
          <w:lang w:eastAsia="pl-PL"/>
        </w:rPr>
        <w:t>Zgodnie z Ofertą Wykonawcy, Wykonawca</w:t>
      </w:r>
      <w:r w:rsidRPr="008C0291">
        <w:rPr>
          <w:rFonts w:cs="Liberation Serif"/>
          <w:sz w:val="22"/>
          <w:szCs w:val="22"/>
          <w:lang w:eastAsia="pl-PL"/>
        </w:rPr>
        <w:t xml:space="preserve"> udziela </w:t>
      </w:r>
      <w:r w:rsidRPr="008C0291">
        <w:rPr>
          <w:rFonts w:cs="Liberation Serif"/>
          <w:bCs/>
          <w:sz w:val="22"/>
          <w:szCs w:val="22"/>
          <w:lang w:eastAsia="pl-PL"/>
        </w:rPr>
        <w:t>Zamawiającemu</w:t>
      </w:r>
      <w:r w:rsidRPr="008C0291">
        <w:rPr>
          <w:rFonts w:cs="Liberation Serif"/>
          <w:sz w:val="22"/>
          <w:szCs w:val="22"/>
          <w:lang w:eastAsia="pl-PL"/>
        </w:rPr>
        <w:t xml:space="preserve"> gwarancji na cały wykonany      przedmiot Umowy przez okres  …..</w:t>
      </w:r>
      <w:r w:rsidRPr="008C0291">
        <w:rPr>
          <w:rFonts w:cs="Liberation Serif"/>
          <w:b/>
          <w:bCs/>
          <w:sz w:val="22"/>
          <w:szCs w:val="22"/>
          <w:lang w:eastAsia="pl-PL"/>
        </w:rPr>
        <w:t xml:space="preserve"> </w:t>
      </w:r>
      <w:r w:rsidRPr="008C0291">
        <w:rPr>
          <w:rFonts w:cs="Liberation Serif"/>
          <w:sz w:val="22"/>
          <w:szCs w:val="22"/>
          <w:lang w:eastAsia="pl-PL"/>
        </w:rPr>
        <w:t xml:space="preserve">.miesięcy </w:t>
      </w:r>
      <w:r w:rsidRPr="008C0291">
        <w:rPr>
          <w:rFonts w:cs="Liberation Serif"/>
          <w:bCs/>
          <w:sz w:val="22"/>
          <w:szCs w:val="22"/>
          <w:lang w:eastAsia="pl-PL"/>
        </w:rPr>
        <w:t>licząc od daty odbioru końcowego przedmiotu Umowy.</w:t>
      </w:r>
    </w:p>
    <w:p w14:paraId="71E984E8" w14:textId="66DAF8D2"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465F1D">
        <w:rPr>
          <w:rFonts w:cs="Liberation Serif"/>
          <w:sz w:val="22"/>
          <w:szCs w:val="22"/>
          <w:lang w:eastAsia="pl-PL"/>
        </w:rPr>
        <w:t>Podpisanie protokołu odbioru końcowego nie zwalnia Wykonawcy z odpowiedzialności w okresie gwarancji i rękojmi.</w:t>
      </w:r>
    </w:p>
    <w:p w14:paraId="269CAA06" w14:textId="59DC5B53" w:rsidR="008C0291" w:rsidRPr="00F901E1" w:rsidRDefault="008C0291">
      <w:pPr>
        <w:pStyle w:val="Standard"/>
        <w:numPr>
          <w:ilvl w:val="0"/>
          <w:numId w:val="53"/>
        </w:numPr>
        <w:suppressAutoHyphens w:val="0"/>
        <w:spacing w:line="276" w:lineRule="auto"/>
        <w:ind w:left="470" w:hanging="357"/>
        <w:jc w:val="both"/>
        <w:rPr>
          <w:rFonts w:cs="Liberation Serif"/>
          <w:sz w:val="22"/>
          <w:szCs w:val="22"/>
        </w:rPr>
      </w:pPr>
      <w:r w:rsidRPr="00465F1D">
        <w:rPr>
          <w:rFonts w:eastAsia="Calibri" w:cs="Liberation Serif"/>
          <w:bCs/>
          <w:color w:val="000000"/>
          <w:sz w:val="22"/>
          <w:szCs w:val="22"/>
          <w:lang w:eastAsia="en-US"/>
        </w:rPr>
        <w:t xml:space="preserve"> Gwarancja określa obowiązki Gwaranta i uprawnienia Zamawiającego w przypadku, gdy w okresie gwarancji:</w:t>
      </w:r>
    </w:p>
    <w:p w14:paraId="08E6EE97" w14:textId="77777777" w:rsidR="00F901E1" w:rsidRPr="008C0291" w:rsidRDefault="00F901E1" w:rsidP="00F901E1">
      <w:pPr>
        <w:pStyle w:val="Standard"/>
        <w:suppressAutoHyphens w:val="0"/>
        <w:autoSpaceDE w:val="0"/>
        <w:spacing w:line="276" w:lineRule="auto"/>
        <w:ind w:left="663"/>
        <w:jc w:val="both"/>
        <w:rPr>
          <w:rFonts w:eastAsia="Calibri" w:cs="Liberation Serif"/>
          <w:bCs/>
          <w:color w:val="000000"/>
          <w:sz w:val="22"/>
          <w:szCs w:val="22"/>
          <w:lang w:eastAsia="en-US"/>
        </w:rPr>
      </w:pPr>
      <w:r w:rsidRPr="008C0291">
        <w:rPr>
          <w:rFonts w:eastAsia="Calibri" w:cs="Liberation Serif"/>
          <w:bCs/>
          <w:color w:val="000000"/>
          <w:sz w:val="22"/>
          <w:szCs w:val="22"/>
          <w:lang w:eastAsia="en-US"/>
        </w:rPr>
        <w:t xml:space="preserve">a) wykonany przedmiot Umowy nie będzie posiadał właściwości zgodnych z Dokumentacją </w:t>
      </w:r>
      <w:r w:rsidRPr="008C0291">
        <w:rPr>
          <w:rFonts w:eastAsia="Calibri" w:cs="Liberation Serif"/>
          <w:bCs/>
          <w:color w:val="000000"/>
          <w:sz w:val="22"/>
          <w:szCs w:val="22"/>
          <w:lang w:eastAsia="en-US"/>
        </w:rPr>
        <w:tab/>
        <w:t>i uzgodnieniami Stron w procesie budowlanym, stanowiącymi podstawy wykonania przedmiotu Umowy oraz jego przeznaczeniem i celem oznaczonym w Umowie (gwarancja co do właściwości przedmiotu Umowy);</w:t>
      </w:r>
    </w:p>
    <w:p w14:paraId="57D83E4F" w14:textId="551DA343" w:rsidR="00F901E1" w:rsidRPr="00931415" w:rsidRDefault="00F901E1" w:rsidP="00931415">
      <w:pPr>
        <w:pStyle w:val="Standard"/>
        <w:suppressAutoHyphens w:val="0"/>
        <w:autoSpaceDE w:val="0"/>
        <w:spacing w:line="276" w:lineRule="auto"/>
        <w:ind w:left="663"/>
        <w:jc w:val="both"/>
        <w:rPr>
          <w:rFonts w:eastAsia="Calibri" w:cs="Liberation Serif"/>
          <w:bCs/>
          <w:color w:val="000000"/>
          <w:sz w:val="22"/>
          <w:szCs w:val="22"/>
          <w:lang w:eastAsia="en-US"/>
        </w:rPr>
      </w:pPr>
      <w:r w:rsidRPr="008C0291">
        <w:rPr>
          <w:rFonts w:eastAsia="Calibri" w:cs="Liberation Serif"/>
          <w:bCs/>
          <w:color w:val="000000"/>
          <w:sz w:val="22"/>
          <w:szCs w:val="22"/>
          <w:lang w:eastAsia="en-US"/>
        </w:rPr>
        <w:t>b) ujawnią się wady fizyczne wykonanego przedmiotu Umowy (gwarancja jakości przedmiotu Umowy).</w:t>
      </w:r>
    </w:p>
    <w:p w14:paraId="459612AB" w14:textId="2F3943BC"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bCs/>
          <w:sz w:val="22"/>
          <w:szCs w:val="22"/>
        </w:rPr>
        <w:t xml:space="preserve">W okresie gwarancji Gwarant ma obowiązek wykonać naprawy gwarancyjne polegające na nieodpłatnym przywróceniu właściwości przedmiotu Umowy zgodnie z ust. 3 pkt </w:t>
      </w:r>
      <w:r w:rsidR="00410239">
        <w:rPr>
          <w:rFonts w:cs="Liberation Serif"/>
          <w:bCs/>
          <w:sz w:val="22"/>
          <w:szCs w:val="22"/>
        </w:rPr>
        <w:t>a</w:t>
      </w:r>
      <w:r w:rsidRPr="00F901E1">
        <w:rPr>
          <w:rFonts w:cs="Liberation Serif"/>
          <w:bCs/>
          <w:sz w:val="22"/>
          <w:szCs w:val="22"/>
        </w:rPr>
        <w:t xml:space="preserve"> oraz usunięciu wad zgodnie z ust.3 pkt </w:t>
      </w:r>
      <w:r w:rsidR="00410239">
        <w:rPr>
          <w:rFonts w:cs="Liberation Serif"/>
          <w:bCs/>
          <w:sz w:val="22"/>
          <w:szCs w:val="22"/>
        </w:rPr>
        <w:t>b</w:t>
      </w:r>
      <w:r w:rsidRPr="00F901E1">
        <w:rPr>
          <w:rFonts w:cs="Liberation Serif"/>
          <w:bCs/>
          <w:sz w:val="22"/>
          <w:szCs w:val="22"/>
        </w:rPr>
        <w:t>, w terminie nie dłuższym niż 14 dni od dnia ich zgłoszenia przez Zamawiającego (Zgłoszenie Reklamacyjne), z zastrzeżeniem ust. 5</w:t>
      </w:r>
      <w:r w:rsidRPr="00F901E1">
        <w:rPr>
          <w:rFonts w:cs="Liberation Serif"/>
          <w:sz w:val="22"/>
          <w:szCs w:val="22"/>
        </w:rPr>
        <w:t>.</w:t>
      </w:r>
    </w:p>
    <w:p w14:paraId="29571220" w14:textId="7AF6D8A9" w:rsidR="008C0291" w:rsidRPr="00F901E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bCs/>
          <w:sz w:val="22"/>
          <w:szCs w:val="22"/>
        </w:rPr>
        <w:t>Jeżeli wykonanie obowiązków Gwaranta w terminie, o którym mowa w ust. 4 byłby niemożliwe z przyczyn niezależnych od Gwaranta, Zamawiający na uzasadniony wniosek Gwaranta złożony przed upływem tego terminu, wyznaczy dodatkowy odpowiedni termin do wykonania przez Gwaranta obowiązków.</w:t>
      </w:r>
    </w:p>
    <w:p w14:paraId="0C5F0D9A" w14:textId="0E0F787B" w:rsidR="008C0291" w:rsidRPr="00F901E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bCs/>
          <w:sz w:val="22"/>
          <w:szCs w:val="22"/>
        </w:rPr>
        <w:t xml:space="preserve">Gwarant jest zobowiązany do przystąpienia do wykonywania obowiązków wynikających z Gwarancji w terminie dwóch dni roboczych od daty otrzymania Zgłoszenia Reklamacyjnego, o którym mowa w ust. </w:t>
      </w:r>
      <w:r w:rsidR="001E2160">
        <w:rPr>
          <w:rFonts w:cs="Liberation Serif"/>
          <w:bCs/>
          <w:sz w:val="22"/>
          <w:szCs w:val="22"/>
        </w:rPr>
        <w:t>6</w:t>
      </w:r>
      <w:r w:rsidRPr="00F901E1">
        <w:rPr>
          <w:rFonts w:cs="Liberation Serif"/>
          <w:bCs/>
          <w:sz w:val="22"/>
          <w:szCs w:val="22"/>
        </w:rPr>
        <w:t>.</w:t>
      </w:r>
    </w:p>
    <w:p w14:paraId="3599745C" w14:textId="2F00DCA5"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sz w:val="22"/>
          <w:szCs w:val="22"/>
        </w:rPr>
        <w:t>Zgłoszenia Reklamacyjne mogą być dokonywane przez Zamawiającego w formie pisemnej, faksem lub pocztą elektroniczną.</w:t>
      </w:r>
    </w:p>
    <w:p w14:paraId="5B11B5BA" w14:textId="7C56D30E"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sz w:val="22"/>
          <w:szCs w:val="22"/>
        </w:rPr>
        <w:t>W tym celu Wykonawca wskazuje nr faksu …………...</w:t>
      </w:r>
      <w:r w:rsidRPr="00F901E1">
        <w:rPr>
          <w:rFonts w:cs="Liberation Serif"/>
          <w:b/>
          <w:bCs/>
          <w:sz w:val="22"/>
          <w:szCs w:val="22"/>
        </w:rPr>
        <w:t xml:space="preserve"> </w:t>
      </w:r>
      <w:r w:rsidRPr="00F901E1">
        <w:rPr>
          <w:rFonts w:cs="Liberation Serif"/>
          <w:sz w:val="22"/>
          <w:szCs w:val="22"/>
        </w:rPr>
        <w:t xml:space="preserve">oraz adres e-mail </w:t>
      </w:r>
      <w:r w:rsidRPr="00F901E1">
        <w:rPr>
          <w:rFonts w:cs="Liberation Serif"/>
          <w:b/>
          <w:bCs/>
          <w:sz w:val="22"/>
          <w:szCs w:val="22"/>
        </w:rPr>
        <w:t>……………</w:t>
      </w:r>
      <w:r w:rsidRPr="00F901E1">
        <w:rPr>
          <w:rFonts w:cs="Liberation Serif"/>
          <w:sz w:val="22"/>
          <w:szCs w:val="22"/>
        </w:rPr>
        <w:t>. dostępny w godzinach pracy Zamawiającego przez cały okres gwarancji. Zgłoszenie przesłane po godzinach pracy Wykonawcy traktowane będzie jak dokonane w najbliższym dniu roboczym o godzinie rozpoczęcia pracy Wykonawcy.</w:t>
      </w:r>
    </w:p>
    <w:p w14:paraId="51758546" w14:textId="1547C4BF" w:rsidR="008C0291" w:rsidRPr="00F901E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bCs/>
          <w:sz w:val="22"/>
          <w:szCs w:val="22"/>
        </w:rPr>
        <w:t xml:space="preserve"> Wykonanie naprawy gwarancyjnej przez Gwaranta będzie podlegało odbiorowi wykonania naprawy gwarancyjnej z udziałem upoważnionych przedstawicieli Gwaranta i Zamawiającego. Do odbiorów, o których mowa w zdaniu poprzedzającym odpowiednie zastosowanie mają postanowienia § </w:t>
      </w:r>
      <w:r w:rsidR="001E2160">
        <w:rPr>
          <w:rFonts w:cs="Liberation Serif"/>
          <w:bCs/>
          <w:sz w:val="22"/>
          <w:szCs w:val="22"/>
        </w:rPr>
        <w:t>6</w:t>
      </w:r>
      <w:r w:rsidRPr="00F901E1">
        <w:rPr>
          <w:rFonts w:cs="Liberation Serif"/>
          <w:bCs/>
          <w:sz w:val="22"/>
          <w:szCs w:val="22"/>
        </w:rPr>
        <w:t>.</w:t>
      </w:r>
    </w:p>
    <w:p w14:paraId="2486AD11" w14:textId="09BFC593"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sz w:val="22"/>
          <w:szCs w:val="22"/>
        </w:rPr>
        <w:t xml:space="preserve"> W przypadku niewywiązania się przez Gwaranta z obowiązku, o którym mowa w ust. </w:t>
      </w:r>
      <w:r w:rsidR="001E2160">
        <w:rPr>
          <w:rFonts w:cs="Liberation Serif"/>
          <w:sz w:val="22"/>
          <w:szCs w:val="22"/>
        </w:rPr>
        <w:t>6</w:t>
      </w:r>
      <w:r w:rsidRPr="00F901E1">
        <w:rPr>
          <w:rFonts w:cs="Liberation Serif"/>
          <w:sz w:val="22"/>
          <w:szCs w:val="22"/>
        </w:rPr>
        <w:t xml:space="preserve">, Zamawiający będzie uprawniony do zlecenia zastępczego wykonania obowiązku Gwaranta na </w:t>
      </w:r>
      <w:r w:rsidRPr="00F901E1">
        <w:rPr>
          <w:rFonts w:cs="Liberation Serif"/>
          <w:sz w:val="22"/>
          <w:szCs w:val="22"/>
        </w:rPr>
        <w:lastRenderedPageBreak/>
        <w:t>koszt i ryzyko Gwaranta, co nie zwalnia Gwaranta od zobowiązania do zapłaty kar umownych z tego tytułu zgodnie z Umową.</w:t>
      </w:r>
    </w:p>
    <w:p w14:paraId="5DAA2876" w14:textId="498D59F7"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sz w:val="22"/>
          <w:szCs w:val="22"/>
        </w:rPr>
        <w:t xml:space="preserve"> W przypadku wystąpienia nie dających się usunąć wad przedmiotu Umowy uniemożliwiających korzystanie z Przedmiotu umowy zgodnie z jego przeznaczeniem i celem oznaczonym w Umowie, Zamawiający według swojego wyboru może żądać:</w:t>
      </w:r>
    </w:p>
    <w:p w14:paraId="73668A89" w14:textId="27E897A6" w:rsidR="00F901E1" w:rsidRPr="008C0291" w:rsidRDefault="00F901E1" w:rsidP="00F901E1">
      <w:pPr>
        <w:pStyle w:val="Default"/>
        <w:widowControl/>
        <w:suppressAutoHyphens w:val="0"/>
        <w:autoSpaceDE w:val="0"/>
        <w:ind w:left="663"/>
        <w:jc w:val="both"/>
        <w:rPr>
          <w:rFonts w:ascii="Liberation Serif" w:hAnsi="Liberation Serif" w:cs="Liberation Serif"/>
          <w:sz w:val="22"/>
          <w:szCs w:val="22"/>
        </w:rPr>
      </w:pPr>
      <w:r w:rsidRPr="008C0291">
        <w:rPr>
          <w:rFonts w:ascii="Liberation Serif" w:hAnsi="Liberation Serif" w:cs="Liberation Serif"/>
          <w:sz w:val="22"/>
          <w:szCs w:val="22"/>
        </w:rPr>
        <w:t xml:space="preserve"> a) ponownego wykonania przez Wykonawcę przedmiotu Umowy w odpowiednim zakresie, </w:t>
      </w:r>
      <w:r w:rsidRPr="008C0291">
        <w:rPr>
          <w:rFonts w:ascii="Liberation Serif" w:hAnsi="Liberation Serif" w:cs="Liberation Serif"/>
          <w:sz w:val="22"/>
          <w:szCs w:val="22"/>
        </w:rPr>
        <w:tab/>
        <w:t>wyznaczając Wykonawcy w tym celu odpowiedni termin, albo</w:t>
      </w:r>
    </w:p>
    <w:p w14:paraId="5EA17731" w14:textId="6D436FD3" w:rsidR="00F901E1" w:rsidRPr="00F901E1" w:rsidRDefault="00F901E1" w:rsidP="00F901E1">
      <w:pPr>
        <w:pStyle w:val="Default"/>
        <w:widowControl/>
        <w:suppressAutoHyphens w:val="0"/>
        <w:autoSpaceDE w:val="0"/>
        <w:jc w:val="both"/>
        <w:rPr>
          <w:rFonts w:ascii="Liberation Serif" w:hAnsi="Liberation Serif" w:cs="Liberation Serif"/>
          <w:sz w:val="22"/>
          <w:szCs w:val="22"/>
        </w:rPr>
      </w:pPr>
      <w:r>
        <w:rPr>
          <w:rFonts w:ascii="Liberation Serif" w:hAnsi="Liberation Serif" w:cs="Liberation Serif"/>
          <w:sz w:val="22"/>
          <w:szCs w:val="22"/>
        </w:rPr>
        <w:t xml:space="preserve">        </w:t>
      </w:r>
      <w:r w:rsidRPr="008C0291">
        <w:rPr>
          <w:rFonts w:ascii="Liberation Serif" w:hAnsi="Liberation Serif" w:cs="Liberation Serif"/>
          <w:sz w:val="22"/>
          <w:szCs w:val="22"/>
        </w:rPr>
        <w:t xml:space="preserve">    b) zwrotu całości lub odpowiedniej części wynagrodzenia za wykonanie przedmiotu Umowy, </w:t>
      </w:r>
      <w:r w:rsidRPr="008C0291">
        <w:rPr>
          <w:rFonts w:ascii="Liberation Serif" w:hAnsi="Liberation Serif" w:cs="Liberation Serif"/>
          <w:sz w:val="22"/>
          <w:szCs w:val="22"/>
        </w:rPr>
        <w:tab/>
        <w:t>z zachowaniem roszczeń o naprawienie przez Wykonawcę szkody.</w:t>
      </w:r>
    </w:p>
    <w:p w14:paraId="6B4D49A5" w14:textId="7EBB33CA"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sz w:val="22"/>
          <w:szCs w:val="22"/>
        </w:rPr>
        <w:t>Zamawiający ma prawo bez zgody Wykonawcy przeznaczyć zabezpieczenie należytego wykonania umowy na pokrycie ewentualnych roszczeń z tytułu niewykonania lub nienależytego wykonania obowiązków Gwaranta w okresie gwarancji.</w:t>
      </w:r>
    </w:p>
    <w:p w14:paraId="0F0F22E7" w14:textId="02005697"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F901E1">
        <w:rPr>
          <w:rFonts w:cs="Liberation Serif"/>
          <w:sz w:val="22"/>
          <w:szCs w:val="22"/>
        </w:rPr>
        <w:t>Gwarancją nie są objęte wady i utrata właściwości przedmiotu Umowy, wynikające z niewłaściwego użytkowania, niewłaściwej konserwacji, uszkodzeń mechanicznych przedmiotu Umowy oraz zdarzeń losowych.</w:t>
      </w:r>
    </w:p>
    <w:p w14:paraId="52BA9F41" w14:textId="7BE103D1"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DE749B">
        <w:rPr>
          <w:rFonts w:cs="Liberation Serif"/>
          <w:sz w:val="22"/>
          <w:szCs w:val="22"/>
        </w:rPr>
        <w:t>Odpowiedzialność Gwaranta z tytułu gwarancji jakości obejmuje tylko wady powstałe z przyczyn tkwiących w wykonanym przedmiocie Umowy.</w:t>
      </w:r>
    </w:p>
    <w:p w14:paraId="5C7C6850" w14:textId="56DD4777"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DE749B">
        <w:rPr>
          <w:rFonts w:cs="Liberation Serif"/>
          <w:sz w:val="22"/>
          <w:szCs w:val="22"/>
        </w:rPr>
        <w:t>Jeżeli w ramach niniejszej gwarancji łączna wartość wykonanych przez Gwaranta napraw gwarancyjnych przekroczy 20 % wartości przedmiotu Umowy, termin gwarancji biegnie na nowo od dnia skutecznego wykonania ostatniej z napraw gwarancyjnych, która składać się będzie na przekroczenie 20 % -wej wartości przedmiotu Umowy.</w:t>
      </w:r>
    </w:p>
    <w:p w14:paraId="2BBAADE4" w14:textId="21E71FF8"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DE749B">
        <w:rPr>
          <w:rFonts w:cs="Liberation Serif"/>
          <w:sz w:val="22"/>
          <w:szCs w:val="22"/>
        </w:rPr>
        <w:t xml:space="preserve"> Okres gwarancji ulega każdorazowo przedłużeniu o czas występowania wady przedmiotu gwarancji, czyli o czas liczony od dnia złożenia przez Zamawiającego Zgłoszenia Reklamacyjnego do dnia skutecznego wykonania przez Gwaranta naprawy reklamacyjnej w wyniku tego Zgłoszenia.</w:t>
      </w:r>
    </w:p>
    <w:p w14:paraId="33ADBBBA" w14:textId="342D26C4"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DE749B">
        <w:rPr>
          <w:rFonts w:cs="Liberation Serif"/>
          <w:sz w:val="22"/>
          <w:szCs w:val="22"/>
        </w:rPr>
        <w:t>Zamawiający może dochodzić roszczeń wynikających z gwarancji także po upływie okresu gwarancji, jeżeli dokonał Zgłoszenia Reklamacyjnego przed upływem tego okresu.</w:t>
      </w:r>
    </w:p>
    <w:p w14:paraId="2B079561" w14:textId="7557C7DB" w:rsidR="008C0291" w:rsidRDefault="008C0291">
      <w:pPr>
        <w:pStyle w:val="Standard"/>
        <w:numPr>
          <w:ilvl w:val="0"/>
          <w:numId w:val="53"/>
        </w:numPr>
        <w:suppressAutoHyphens w:val="0"/>
        <w:spacing w:line="276" w:lineRule="auto"/>
        <w:ind w:left="470" w:hanging="357"/>
        <w:jc w:val="both"/>
        <w:rPr>
          <w:rFonts w:cs="Liberation Serif"/>
          <w:sz w:val="22"/>
          <w:szCs w:val="22"/>
        </w:rPr>
      </w:pPr>
      <w:r w:rsidRPr="00DE749B">
        <w:rPr>
          <w:rFonts w:cs="Liberation Serif"/>
          <w:sz w:val="22"/>
          <w:szCs w:val="22"/>
          <w:lang w:eastAsia="pl-PL"/>
        </w:rPr>
        <w:t>Zamawiający  może wykonywać uprawnienia z tytułu rękojmi za wady fizyczne rzeczy niezależnie od uprawnień wynikających z gwarancji.</w:t>
      </w:r>
    </w:p>
    <w:p w14:paraId="5CFA76AA" w14:textId="1A7D6179" w:rsidR="008C0291" w:rsidRPr="00DE749B" w:rsidRDefault="008C0291">
      <w:pPr>
        <w:pStyle w:val="Standard"/>
        <w:numPr>
          <w:ilvl w:val="0"/>
          <w:numId w:val="53"/>
        </w:numPr>
        <w:suppressAutoHyphens w:val="0"/>
        <w:spacing w:line="276" w:lineRule="auto"/>
        <w:ind w:left="470" w:hanging="357"/>
        <w:jc w:val="both"/>
        <w:rPr>
          <w:rFonts w:cs="Liberation Serif"/>
          <w:sz w:val="22"/>
          <w:szCs w:val="22"/>
        </w:rPr>
      </w:pPr>
      <w:r w:rsidRPr="00DE749B">
        <w:rPr>
          <w:rFonts w:eastAsia="MS Mincho" w:cs="Liberation Serif"/>
          <w:sz w:val="22"/>
          <w:szCs w:val="22"/>
          <w:lang w:eastAsia="pl-PL"/>
        </w:rPr>
        <w:t>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do dnia wykonania naprawy gwarancyjnej.</w:t>
      </w:r>
    </w:p>
    <w:p w14:paraId="0FA73C17" w14:textId="77777777" w:rsidR="008C0291" w:rsidRPr="008C0291" w:rsidRDefault="008C0291" w:rsidP="008C0291">
      <w:pPr>
        <w:pStyle w:val="Standard"/>
        <w:spacing w:line="276" w:lineRule="auto"/>
        <w:ind w:right="49"/>
        <w:jc w:val="center"/>
        <w:rPr>
          <w:rFonts w:eastAsia="MS Mincho" w:cs="Liberation Serif"/>
          <w:b/>
          <w:color w:val="000000"/>
          <w:sz w:val="22"/>
          <w:szCs w:val="22"/>
        </w:rPr>
      </w:pPr>
    </w:p>
    <w:p w14:paraId="1DB8FA27" w14:textId="62837F90" w:rsidR="008C0291" w:rsidRPr="008C0291" w:rsidRDefault="008C0291" w:rsidP="008C0291">
      <w:pPr>
        <w:pStyle w:val="Standard"/>
        <w:spacing w:line="276" w:lineRule="auto"/>
        <w:ind w:right="49"/>
        <w:jc w:val="center"/>
        <w:rPr>
          <w:rFonts w:cs="Liberation Serif"/>
          <w:b/>
          <w:color w:val="000000"/>
          <w:sz w:val="22"/>
          <w:szCs w:val="22"/>
        </w:rPr>
      </w:pPr>
      <w:r w:rsidRPr="008C0291">
        <w:rPr>
          <w:rFonts w:cs="Liberation Serif"/>
          <w:b/>
          <w:color w:val="000000"/>
          <w:sz w:val="22"/>
          <w:szCs w:val="22"/>
        </w:rPr>
        <w:t>§ 1</w:t>
      </w:r>
      <w:r w:rsidR="00931415">
        <w:rPr>
          <w:rFonts w:cs="Liberation Serif"/>
          <w:b/>
          <w:color w:val="000000"/>
          <w:sz w:val="22"/>
          <w:szCs w:val="22"/>
        </w:rPr>
        <w:t>4</w:t>
      </w:r>
      <w:r w:rsidRPr="008C0291">
        <w:rPr>
          <w:rFonts w:cs="Liberation Serif"/>
          <w:b/>
          <w:color w:val="000000"/>
          <w:sz w:val="22"/>
          <w:szCs w:val="22"/>
        </w:rPr>
        <w:t>.</w:t>
      </w:r>
    </w:p>
    <w:p w14:paraId="5C615BB2" w14:textId="77777777" w:rsidR="008C0291" w:rsidRPr="008C0291" w:rsidRDefault="008C0291" w:rsidP="008C0291">
      <w:pPr>
        <w:pStyle w:val="Standard"/>
        <w:spacing w:line="276" w:lineRule="auto"/>
        <w:ind w:right="49"/>
        <w:jc w:val="center"/>
        <w:rPr>
          <w:rFonts w:cs="Liberation Serif"/>
          <w:b/>
          <w:color w:val="000000"/>
          <w:sz w:val="22"/>
          <w:szCs w:val="22"/>
        </w:rPr>
      </w:pPr>
      <w:r w:rsidRPr="008C0291">
        <w:rPr>
          <w:rFonts w:cs="Liberation Serif"/>
          <w:b/>
          <w:color w:val="000000"/>
          <w:sz w:val="22"/>
          <w:szCs w:val="22"/>
        </w:rPr>
        <w:t>Zmiana wynagrodzenia</w:t>
      </w:r>
    </w:p>
    <w:p w14:paraId="1E0797FA" w14:textId="77777777" w:rsidR="008C0291" w:rsidRPr="008C0291" w:rsidRDefault="008C0291">
      <w:pPr>
        <w:pStyle w:val="Standard"/>
        <w:widowControl w:val="0"/>
        <w:numPr>
          <w:ilvl w:val="0"/>
          <w:numId w:val="43"/>
        </w:numPr>
        <w:tabs>
          <w:tab w:val="left" w:pos="1072"/>
        </w:tabs>
        <w:autoSpaceDE w:val="0"/>
        <w:spacing w:line="276" w:lineRule="auto"/>
        <w:ind w:right="110"/>
        <w:jc w:val="both"/>
        <w:rPr>
          <w:rFonts w:cs="Liberation Serif"/>
          <w:color w:val="000000"/>
          <w:sz w:val="22"/>
          <w:szCs w:val="22"/>
        </w:rPr>
      </w:pPr>
      <w:r w:rsidRPr="008C0291">
        <w:rPr>
          <w:rFonts w:cs="Liberation Serif"/>
          <w:color w:val="000000"/>
          <w:sz w:val="22"/>
          <w:szCs w:val="22"/>
        </w:rPr>
        <w:t>Dopuszcza się zmianę wynagrodzenia należnego Wykonawcy w wyniku wystąpienia następujących okoliczności :</w:t>
      </w:r>
    </w:p>
    <w:p w14:paraId="245E2345" w14:textId="77777777" w:rsidR="008C0291" w:rsidRPr="008C0291" w:rsidRDefault="008C0291" w:rsidP="008C0291">
      <w:pPr>
        <w:pStyle w:val="Standard"/>
        <w:tabs>
          <w:tab w:val="left" w:pos="352"/>
        </w:tabs>
        <w:spacing w:line="276" w:lineRule="auto"/>
        <w:ind w:right="110"/>
        <w:jc w:val="both"/>
        <w:rPr>
          <w:rFonts w:cs="Liberation Serif"/>
          <w:color w:val="000000"/>
          <w:sz w:val="22"/>
          <w:szCs w:val="22"/>
        </w:rPr>
      </w:pPr>
      <w:r w:rsidRPr="008C0291">
        <w:rPr>
          <w:rFonts w:cs="Liberation Serif"/>
          <w:color w:val="000000"/>
          <w:sz w:val="22"/>
          <w:szCs w:val="22"/>
        </w:rPr>
        <w:t>1.1 zmiany wynagrodzenia w sytuacji zmian:</w:t>
      </w:r>
    </w:p>
    <w:p w14:paraId="4A7BD28D" w14:textId="77777777" w:rsidR="008C0291" w:rsidRPr="008C0291" w:rsidRDefault="008C0291">
      <w:pPr>
        <w:pStyle w:val="Standard"/>
        <w:widowControl w:val="0"/>
        <w:numPr>
          <w:ilvl w:val="0"/>
          <w:numId w:val="44"/>
        </w:numPr>
        <w:tabs>
          <w:tab w:val="left" w:pos="1924"/>
        </w:tabs>
        <w:autoSpaceDE w:val="0"/>
        <w:spacing w:line="276" w:lineRule="auto"/>
        <w:ind w:right="110"/>
        <w:jc w:val="both"/>
        <w:rPr>
          <w:rFonts w:cs="Liberation Serif"/>
          <w:color w:val="000000"/>
          <w:sz w:val="22"/>
          <w:szCs w:val="22"/>
        </w:rPr>
      </w:pPr>
      <w:r w:rsidRPr="008C0291">
        <w:rPr>
          <w:rFonts w:cs="Liberation Serif"/>
          <w:color w:val="000000"/>
          <w:sz w:val="22"/>
          <w:szCs w:val="22"/>
        </w:rPr>
        <w:t>stawki podatku od towarów i usług oraz podatku akcyzowego;</w:t>
      </w:r>
    </w:p>
    <w:p w14:paraId="0B4945D1" w14:textId="77777777" w:rsidR="008C0291" w:rsidRPr="008C0291" w:rsidRDefault="008C0291">
      <w:pPr>
        <w:pStyle w:val="Standard"/>
        <w:widowControl w:val="0"/>
        <w:numPr>
          <w:ilvl w:val="0"/>
          <w:numId w:val="27"/>
        </w:numPr>
        <w:tabs>
          <w:tab w:val="left" w:pos="1924"/>
        </w:tabs>
        <w:autoSpaceDE w:val="0"/>
        <w:spacing w:line="276" w:lineRule="auto"/>
        <w:ind w:right="110"/>
        <w:jc w:val="both"/>
        <w:rPr>
          <w:rFonts w:cs="Liberation Serif"/>
          <w:color w:val="000000"/>
          <w:sz w:val="22"/>
          <w:szCs w:val="22"/>
        </w:rPr>
      </w:pPr>
      <w:r w:rsidRPr="008C0291">
        <w:rPr>
          <w:rFonts w:cs="Liberation Serif"/>
          <w:color w:val="000000"/>
          <w:sz w:val="22"/>
          <w:szCs w:val="22"/>
        </w:rPr>
        <w:t>wysokości minimalnego wynagrodzenia za pracę albo wysokości minimalnej stawki godzinowej, ustalonych na podstawie ustawy z dnia 10 października 2002 r. o minimalnym wynagrodzeniu za pracę;</w:t>
      </w:r>
    </w:p>
    <w:p w14:paraId="15080732" w14:textId="77777777" w:rsidR="008C0291" w:rsidRPr="008C0291" w:rsidRDefault="008C0291">
      <w:pPr>
        <w:pStyle w:val="Standard"/>
        <w:widowControl w:val="0"/>
        <w:numPr>
          <w:ilvl w:val="0"/>
          <w:numId w:val="27"/>
        </w:numPr>
        <w:tabs>
          <w:tab w:val="left" w:pos="1924"/>
        </w:tabs>
        <w:autoSpaceDE w:val="0"/>
        <w:spacing w:line="276" w:lineRule="auto"/>
        <w:ind w:right="110"/>
        <w:jc w:val="both"/>
        <w:rPr>
          <w:rFonts w:cs="Liberation Serif"/>
          <w:color w:val="000000"/>
          <w:sz w:val="22"/>
          <w:szCs w:val="22"/>
        </w:rPr>
      </w:pPr>
      <w:r w:rsidRPr="008C0291">
        <w:rPr>
          <w:rFonts w:cs="Liberation Serif"/>
          <w:color w:val="000000"/>
          <w:sz w:val="22"/>
          <w:szCs w:val="22"/>
        </w:rPr>
        <w:t>zasad podlegania ubezpieczeniom społecznym lub ubezpieczeniu zdrowotnemu lub wysokości stawki składki na ubezpieczenia społeczne lub ubezpieczenie zdrowotne;</w:t>
      </w:r>
    </w:p>
    <w:p w14:paraId="7008B957" w14:textId="1C1CF81C" w:rsidR="008C0291" w:rsidRPr="008C0291" w:rsidRDefault="008C0291">
      <w:pPr>
        <w:pStyle w:val="Standard"/>
        <w:widowControl w:val="0"/>
        <w:numPr>
          <w:ilvl w:val="0"/>
          <w:numId w:val="27"/>
        </w:numPr>
        <w:tabs>
          <w:tab w:val="left" w:pos="1138"/>
        </w:tabs>
        <w:autoSpaceDE w:val="0"/>
        <w:spacing w:line="276" w:lineRule="auto"/>
        <w:jc w:val="both"/>
        <w:rPr>
          <w:rFonts w:cs="Liberation Serif"/>
          <w:color w:val="000000"/>
          <w:sz w:val="22"/>
          <w:szCs w:val="22"/>
        </w:rPr>
      </w:pPr>
      <w:r w:rsidRPr="008C0291">
        <w:rPr>
          <w:rFonts w:cs="Liberation Serif"/>
          <w:color w:val="000000"/>
          <w:sz w:val="22"/>
          <w:szCs w:val="22"/>
        </w:rPr>
        <w:t>zasad gromadzenia i wysokości wpłat do pracowniczych planów kapitałowych, o których mowa w ustawie z dnia 4 października 2018 r. o pracowniczych planach kapitałowych (Dz.U. z 202</w:t>
      </w:r>
      <w:r w:rsidR="00931415">
        <w:rPr>
          <w:rFonts w:cs="Liberation Serif"/>
          <w:color w:val="000000"/>
          <w:sz w:val="22"/>
          <w:szCs w:val="22"/>
        </w:rPr>
        <w:t>5</w:t>
      </w:r>
      <w:r w:rsidRPr="008C0291">
        <w:rPr>
          <w:rFonts w:cs="Liberation Serif"/>
          <w:color w:val="000000"/>
          <w:sz w:val="22"/>
          <w:szCs w:val="22"/>
        </w:rPr>
        <w:t xml:space="preserve"> r. poz. 1</w:t>
      </w:r>
      <w:r w:rsidR="00931415">
        <w:rPr>
          <w:rFonts w:cs="Liberation Serif"/>
          <w:color w:val="000000"/>
          <w:sz w:val="22"/>
          <w:szCs w:val="22"/>
        </w:rPr>
        <w:t>216</w:t>
      </w:r>
      <w:r w:rsidRPr="008C0291">
        <w:rPr>
          <w:rFonts w:cs="Liberation Serif"/>
          <w:color w:val="000000"/>
          <w:sz w:val="22"/>
          <w:szCs w:val="22"/>
        </w:rPr>
        <w:t xml:space="preserve"> z poźn. zm.);</w:t>
      </w:r>
    </w:p>
    <w:p w14:paraId="19BB36F1" w14:textId="77777777" w:rsidR="008C0291" w:rsidRPr="008C0291" w:rsidRDefault="008C0291" w:rsidP="008C0291">
      <w:pPr>
        <w:pStyle w:val="Standard"/>
        <w:widowControl w:val="0"/>
        <w:tabs>
          <w:tab w:val="left" w:pos="352"/>
        </w:tabs>
        <w:autoSpaceDE w:val="0"/>
        <w:spacing w:line="276" w:lineRule="auto"/>
        <w:ind w:right="110"/>
        <w:jc w:val="both"/>
        <w:rPr>
          <w:rFonts w:cs="Liberation Serif"/>
          <w:color w:val="000000"/>
          <w:sz w:val="22"/>
          <w:szCs w:val="22"/>
        </w:rPr>
      </w:pPr>
      <w:r w:rsidRPr="008C0291">
        <w:rPr>
          <w:rFonts w:cs="Liberation Serif"/>
          <w:color w:val="000000"/>
          <w:sz w:val="22"/>
          <w:szCs w:val="22"/>
        </w:rPr>
        <w:lastRenderedPageBreak/>
        <w:t>jeżeli zmiany te w sposób uzasadniony będą miały bezpośredni wpływ na koszty wykonania zamówienia przez Wykonawcę to Wykonawcy przysługuje uprawnienie do złożenia wniosku o zmianę wynagrodzenia w zakresie bezpośrednio związanym ze zmianą określoną w pkt 1-4 powyżej.</w:t>
      </w:r>
    </w:p>
    <w:p w14:paraId="3E378A9A" w14:textId="77777777" w:rsidR="008C0291" w:rsidRPr="008C0291" w:rsidRDefault="008C0291" w:rsidP="008C0291">
      <w:pPr>
        <w:pStyle w:val="Standard"/>
        <w:tabs>
          <w:tab w:val="left" w:pos="1247"/>
          <w:tab w:val="left" w:pos="1419"/>
        </w:tabs>
        <w:spacing w:before="1" w:line="276" w:lineRule="auto"/>
        <w:ind w:left="426" w:right="106"/>
        <w:jc w:val="both"/>
        <w:rPr>
          <w:rFonts w:cs="Liberation Serif"/>
          <w:color w:val="000000"/>
          <w:sz w:val="22"/>
          <w:szCs w:val="22"/>
        </w:rPr>
      </w:pPr>
    </w:p>
    <w:p w14:paraId="73CD019F" w14:textId="77777777" w:rsidR="008C0291" w:rsidRPr="008C0291" w:rsidRDefault="008C0291" w:rsidP="008C0291">
      <w:pPr>
        <w:pStyle w:val="Standard"/>
        <w:tabs>
          <w:tab w:val="left" w:pos="1247"/>
          <w:tab w:val="left" w:pos="1419"/>
        </w:tabs>
        <w:spacing w:before="1" w:line="276" w:lineRule="auto"/>
        <w:ind w:left="426" w:right="106"/>
        <w:jc w:val="both"/>
        <w:rPr>
          <w:rFonts w:cs="Liberation Serif"/>
          <w:color w:val="000000"/>
          <w:sz w:val="22"/>
          <w:szCs w:val="22"/>
        </w:rPr>
      </w:pPr>
      <w:r w:rsidRPr="008C0291">
        <w:rPr>
          <w:rFonts w:cs="Liberation Serif"/>
          <w:color w:val="000000"/>
          <w:sz w:val="22"/>
          <w:szCs w:val="22"/>
        </w:rPr>
        <w:t>1.1.1 W przypadku gdy w trakcie obowiązywania umowy wystąpią zmiany i warunki określone w w/w ust. 1.1 pkt 1) do 4), Zamawiający przewiduje możliwość zmiany wynagrodzenia na następujących zasadach :</w:t>
      </w:r>
    </w:p>
    <w:p w14:paraId="1AC41C23" w14:textId="77777777" w:rsidR="008C0291" w:rsidRPr="008C0291" w:rsidRDefault="008C0291">
      <w:pPr>
        <w:pStyle w:val="Standard"/>
        <w:widowControl w:val="0"/>
        <w:numPr>
          <w:ilvl w:val="0"/>
          <w:numId w:val="45"/>
        </w:numPr>
        <w:tabs>
          <w:tab w:val="left" w:pos="1967"/>
          <w:tab w:val="left" w:pos="2139"/>
        </w:tabs>
        <w:autoSpaceDE w:val="0"/>
        <w:spacing w:before="1" w:line="276" w:lineRule="auto"/>
        <w:ind w:right="106"/>
        <w:jc w:val="both"/>
        <w:rPr>
          <w:rFonts w:cs="Liberation Serif"/>
          <w:color w:val="000000"/>
          <w:sz w:val="22"/>
          <w:szCs w:val="22"/>
        </w:rPr>
      </w:pPr>
      <w:r w:rsidRPr="008C0291">
        <w:rPr>
          <w:rFonts w:cs="Liberation Serif"/>
          <w:color w:val="000000"/>
          <w:sz w:val="22"/>
          <w:szCs w:val="22"/>
        </w:rPr>
        <w:t>w sytuacji gdy stawka podatku od towarów i usług ulegnie obniżeniu, Wykonawca zawrze aneks pomniejszający jego wynagrodzenie poprzez pomniejszenie o kwotę stanowiącą różnicę pomiędzy kwotą podatku od towarów i usług obliczoną według stawki obowiązującej w dniu zawarcia umowy i kwotą podatku od towarów i usług obliczoną według nowej stawki obowiązującej po wprowadzeniu zmiany w obowiązujących w tym zakresie przepisach prawa. Zmiana będzie dotyczyła tej części wynagrodzenia brutto Wykonawcy co do której nastąpi obniżenie stawki podatku od towarów i usług. Podstawą wyliczenia kwoty VAT będzie kwota netto wynagrodzenia Wykonawcy.</w:t>
      </w:r>
    </w:p>
    <w:p w14:paraId="7078296D" w14:textId="77777777" w:rsidR="008C0291" w:rsidRPr="008C0291" w:rsidRDefault="008C0291">
      <w:pPr>
        <w:pStyle w:val="Standard"/>
        <w:widowControl w:val="0"/>
        <w:numPr>
          <w:ilvl w:val="0"/>
          <w:numId w:val="28"/>
        </w:numPr>
        <w:tabs>
          <w:tab w:val="left" w:pos="1967"/>
          <w:tab w:val="left" w:pos="2139"/>
        </w:tabs>
        <w:autoSpaceDE w:val="0"/>
        <w:spacing w:before="1" w:line="276" w:lineRule="auto"/>
        <w:ind w:right="106"/>
        <w:jc w:val="both"/>
        <w:rPr>
          <w:rFonts w:cs="Liberation Serif"/>
          <w:color w:val="000000"/>
          <w:sz w:val="22"/>
          <w:szCs w:val="22"/>
        </w:rPr>
      </w:pPr>
      <w:r w:rsidRPr="008C0291">
        <w:rPr>
          <w:rFonts w:cs="Liberation Serif"/>
          <w:color w:val="000000"/>
          <w:sz w:val="22"/>
          <w:szCs w:val="22"/>
        </w:rPr>
        <w:t>W sytuacji gdy stawka od towarów i usług ulegnie podwyższeniu, Zamawiający dopuszcza możliwość zwiększenia wynagrodzenia Wykonawcy poprzez zwiększenie o kwotę stanowiącą różnicę pomiędzy kwotą podatku od towarów i usług obliczoną według stawki obowiązującej w dniu zawarcia umowy i kwotą podatku od towarów i usług obliczoną według nowej stawki obowiązującej po wprowadzeniu zmiany w obowiązujących w tym zakresie przepisach prawa. Zmiana będzie dotyczyła tej części wynagrodzenia brutto Wykonawcy co do której nastąpi podwyższenie stawki podatku od towarów i usług. Podstawą wyliczenia kwoty VAT będzie kwota netto wynagrodzenia Wykonawcy.</w:t>
      </w:r>
    </w:p>
    <w:p w14:paraId="4CDA3C13" w14:textId="77777777" w:rsidR="008C0291" w:rsidRPr="008C0291" w:rsidRDefault="008C0291">
      <w:pPr>
        <w:pStyle w:val="Standard"/>
        <w:numPr>
          <w:ilvl w:val="0"/>
          <w:numId w:val="28"/>
        </w:numPr>
        <w:spacing w:line="276" w:lineRule="auto"/>
        <w:jc w:val="both"/>
        <w:rPr>
          <w:rFonts w:cs="Liberation Serif"/>
          <w:color w:val="000000"/>
          <w:sz w:val="22"/>
          <w:szCs w:val="22"/>
        </w:rPr>
      </w:pPr>
      <w:r w:rsidRPr="008C0291">
        <w:rPr>
          <w:rFonts w:cs="Liberation Serif"/>
          <w:color w:val="000000"/>
          <w:sz w:val="22"/>
          <w:szCs w:val="22"/>
        </w:rPr>
        <w:t>W sytuacji, gdy w trakcie obowiązywania umowy ulegnie zmianie wysokość minimalnego wynagrodzenia za pracę albo wysokość minimalnej stawki godzinowej, ustalonych na podstawie przepisów ustawy z dnia 10 października 2002 r. o minimalnym wynagrodzeniu za pracę, zmiana wynagrodzenie Wykonawcy może ulec zmianie o kwotę odpowiadającą wzrostowi kosztu Wykonawcy w związku ze zwiększeniem wysokości wynagrodzeń pracowników wykonujących przedmiot umowy do wysokości obowiązującego minimalnego wynagrodzenia za pracę albo do wysokości obowiązującej minimalnej stawki godzinowej, uwzględniając wszystkie obciążenia publicznoprawne od kwoty wzrostu minimalnego wynagrodzenia albo minimalnej stawki godzinowej. Kwota odpowiadająca wzrostowi kosztu Wykonawcy będzie odnosić się wyłącznie do części wynagrodzenia pracowników wykonujących przedmiot umowy, odpowiadającej zakresowi, w jakim wykonują oni prace bezpośrednio związane z realizacją przedmiotu Umowy.</w:t>
      </w:r>
    </w:p>
    <w:p w14:paraId="6B3F79F2" w14:textId="77777777" w:rsidR="008C0291" w:rsidRPr="008C0291" w:rsidRDefault="008C0291">
      <w:pPr>
        <w:pStyle w:val="Standard"/>
        <w:numPr>
          <w:ilvl w:val="0"/>
          <w:numId w:val="28"/>
        </w:numPr>
        <w:spacing w:line="276" w:lineRule="auto"/>
        <w:jc w:val="both"/>
        <w:rPr>
          <w:rFonts w:cs="Liberation Serif"/>
          <w:color w:val="000000"/>
          <w:sz w:val="22"/>
          <w:szCs w:val="22"/>
        </w:rPr>
      </w:pPr>
      <w:r w:rsidRPr="008C0291">
        <w:rPr>
          <w:rFonts w:cs="Liberation Serif"/>
          <w:color w:val="000000"/>
          <w:sz w:val="22"/>
          <w:szCs w:val="22"/>
        </w:rPr>
        <w:t xml:space="preserve">W sytuacji, gdy w trakcie obowiązywania umowy ulegną zmianie zasady podlegania ubezpieczeniom społecznym lub ubezpieczeniu zdrowotnemu lub wysokość stawki składki na ubezpieczenia społeczne lub zdrowotne, wynagrodzenie Wykonawcy może ulec zmianie o kwotę odpowiadającą zmianie kosztu Wykonawcy ponoszonego w związku z wypłatą wynagrodzenia pracownikom wykonującym przedmiot umowy w postaci różnicy pomiędzy wysokością składek na ubezpieczenie społeczne odprowadzanych przez Wykonawcę przed zmianą zasad podlegania ubezpieczeniom społecznym lub ubezpieczeniu zdrowotnemu lub zmianą wysokości stawki składki na ubezpieczenia społeczne lub zdrowotne a wysokością składek na ubezpieczenie społeczne odprowadzanych przez Wykonawcę po zmianie zasad podlegania ubezpieczeniom społecznym lub ubezpieczeniu zdrowotnemu lub zmianą wysokości stawki składki na ubezpieczenia społeczne lub zdrowotne. Kwota odpowiadająca zmianie kosztu Wykonawcy będzie odnosić się wyłącznie do części wynagrodzenia </w:t>
      </w:r>
      <w:r w:rsidRPr="008C0291">
        <w:rPr>
          <w:rFonts w:cs="Liberation Serif"/>
          <w:color w:val="000000"/>
          <w:sz w:val="22"/>
          <w:szCs w:val="22"/>
        </w:rPr>
        <w:lastRenderedPageBreak/>
        <w:t>pracowników wykonujących przedmiot umowy, odpowiadającej zakresowi, w jakim wykonują oni prace bezpośrednio związane z realizacją przedmiotu Umowy.</w:t>
      </w:r>
    </w:p>
    <w:p w14:paraId="7D3618F8" w14:textId="335F2B05" w:rsidR="008C0291" w:rsidRPr="008C0291" w:rsidRDefault="008C0291">
      <w:pPr>
        <w:pStyle w:val="Standard"/>
        <w:numPr>
          <w:ilvl w:val="0"/>
          <w:numId w:val="28"/>
        </w:numPr>
        <w:spacing w:line="276" w:lineRule="auto"/>
        <w:jc w:val="both"/>
        <w:rPr>
          <w:rFonts w:cs="Liberation Serif"/>
          <w:color w:val="000000"/>
          <w:sz w:val="22"/>
          <w:szCs w:val="22"/>
        </w:rPr>
      </w:pPr>
      <w:r w:rsidRPr="008C0291">
        <w:rPr>
          <w:rFonts w:cs="Liberation Serif"/>
          <w:color w:val="000000"/>
          <w:sz w:val="22"/>
          <w:szCs w:val="22"/>
        </w:rPr>
        <w:t>W sytuacji zmiany w trakcie obowiązywania umowy zasad gromadzenia i wysokości wpłat do pracowniczych planów kapitałowych, o których mowa w ustawie z dnia 4 października 2018 r. o pracowniczych planach kapitałowych (Dz.U. z 202</w:t>
      </w:r>
      <w:r w:rsidR="00931415">
        <w:rPr>
          <w:rFonts w:cs="Liberation Serif"/>
          <w:color w:val="000000"/>
          <w:sz w:val="22"/>
          <w:szCs w:val="22"/>
        </w:rPr>
        <w:t>5</w:t>
      </w:r>
      <w:r w:rsidRPr="008C0291">
        <w:rPr>
          <w:rFonts w:cs="Liberation Serif"/>
          <w:color w:val="000000"/>
          <w:sz w:val="22"/>
          <w:szCs w:val="22"/>
        </w:rPr>
        <w:t xml:space="preserve"> r. poz. 1</w:t>
      </w:r>
      <w:r w:rsidR="00931415">
        <w:rPr>
          <w:rFonts w:cs="Liberation Serif"/>
          <w:color w:val="000000"/>
          <w:sz w:val="22"/>
          <w:szCs w:val="22"/>
        </w:rPr>
        <w:t>216</w:t>
      </w:r>
      <w:r w:rsidRPr="008C0291">
        <w:rPr>
          <w:rFonts w:cs="Liberation Serif"/>
          <w:color w:val="000000"/>
          <w:sz w:val="22"/>
          <w:szCs w:val="22"/>
        </w:rPr>
        <w:t xml:space="preserve"> z poźn. zm.) – zmiany zostaną wprowadzone w sposób analogiczny jak opisany w lit. a) – d) powyżej.</w:t>
      </w:r>
    </w:p>
    <w:p w14:paraId="1F68DD34" w14:textId="77777777" w:rsidR="008C0291" w:rsidRPr="008C0291" w:rsidRDefault="008C0291" w:rsidP="008C0291">
      <w:pPr>
        <w:pStyle w:val="Standard"/>
        <w:spacing w:line="276" w:lineRule="auto"/>
        <w:ind w:left="786"/>
        <w:jc w:val="both"/>
        <w:rPr>
          <w:rFonts w:cs="Liberation Serif"/>
          <w:color w:val="000000"/>
          <w:sz w:val="22"/>
          <w:szCs w:val="22"/>
        </w:rPr>
      </w:pPr>
    </w:p>
    <w:p w14:paraId="14FAD827" w14:textId="70FAF104" w:rsidR="008C0291" w:rsidRPr="008C0291" w:rsidRDefault="008C0291">
      <w:pPr>
        <w:pStyle w:val="Standard"/>
        <w:widowControl w:val="0"/>
        <w:numPr>
          <w:ilvl w:val="1"/>
          <w:numId w:val="29"/>
        </w:numPr>
        <w:tabs>
          <w:tab w:val="left" w:pos="1146"/>
        </w:tabs>
        <w:autoSpaceDE w:val="0"/>
        <w:spacing w:before="1" w:line="276" w:lineRule="auto"/>
        <w:ind w:right="106"/>
        <w:jc w:val="both"/>
        <w:rPr>
          <w:rFonts w:cs="Liberation Serif"/>
          <w:sz w:val="22"/>
          <w:szCs w:val="22"/>
        </w:rPr>
      </w:pPr>
      <w:r w:rsidRPr="008C0291">
        <w:rPr>
          <w:rFonts w:cs="Liberation Serif"/>
          <w:color w:val="000000"/>
          <w:sz w:val="22"/>
          <w:szCs w:val="22"/>
        </w:rPr>
        <w:t>Rezygnacji przez Zamawiającego z realizacji części zamówienia polegającego na ograniczeniu zakresu przedmiotu umowy na skutek okoliczności niemożliwych wcześniej do przewidzenia przez Zamawiającego. W takim przypadku wynagrodzenie Wykonawcy ulegnie odpowiednio zmniejszeniu, przy czym Zamawiający zapłaci za wszystkie zrealizowane i odebrane usługi oraz udokumentowane koszty, które Wykonawca poniósł w związku z realizacją</w:t>
      </w:r>
      <w:r w:rsidRPr="008C0291">
        <w:rPr>
          <w:rFonts w:cs="Liberation Serif"/>
          <w:color w:val="000000"/>
          <w:spacing w:val="-14"/>
          <w:sz w:val="22"/>
          <w:szCs w:val="22"/>
        </w:rPr>
        <w:t xml:space="preserve"> </w:t>
      </w:r>
      <w:r w:rsidRPr="008C0291">
        <w:rPr>
          <w:rFonts w:cs="Liberation Serif"/>
          <w:color w:val="000000"/>
          <w:sz w:val="22"/>
          <w:szCs w:val="22"/>
        </w:rPr>
        <w:t>umowy. Wartość wynagrodzenia po</w:t>
      </w:r>
      <w:r w:rsidRPr="008C0291">
        <w:rPr>
          <w:rFonts w:eastAsia="Liberation Serif" w:cs="Liberation Serif"/>
          <w:color w:val="000000"/>
          <w:sz w:val="22"/>
          <w:szCs w:val="22"/>
        </w:rPr>
        <w:t xml:space="preserve"> </w:t>
      </w:r>
      <w:r w:rsidRPr="008C0291">
        <w:rPr>
          <w:rFonts w:cs="Liberation Serif"/>
          <w:color w:val="000000"/>
          <w:sz w:val="22"/>
          <w:szCs w:val="22"/>
        </w:rPr>
        <w:t xml:space="preserve">ograniczeniu nie może być niższa niż 90% wartości umowy określonej w § </w:t>
      </w:r>
      <w:r w:rsidR="00931415">
        <w:rPr>
          <w:rFonts w:cs="Liberation Serif"/>
          <w:color w:val="000000"/>
          <w:sz w:val="22"/>
          <w:szCs w:val="22"/>
        </w:rPr>
        <w:t>7</w:t>
      </w:r>
      <w:r w:rsidRPr="008C0291">
        <w:rPr>
          <w:rFonts w:cs="Liberation Serif"/>
          <w:color w:val="000000"/>
          <w:sz w:val="22"/>
          <w:szCs w:val="22"/>
        </w:rPr>
        <w:t>.</w:t>
      </w:r>
    </w:p>
    <w:p w14:paraId="764315D9" w14:textId="789DB45F" w:rsidR="008C0291" w:rsidRPr="008C0291" w:rsidRDefault="008C0291" w:rsidP="008C0291">
      <w:pPr>
        <w:pStyle w:val="Standard"/>
        <w:tabs>
          <w:tab w:val="left" w:pos="567"/>
        </w:tabs>
        <w:spacing w:line="276" w:lineRule="auto"/>
        <w:jc w:val="both"/>
        <w:rPr>
          <w:rFonts w:cs="Liberation Serif"/>
          <w:sz w:val="22"/>
          <w:szCs w:val="22"/>
        </w:rPr>
      </w:pPr>
      <w:r w:rsidRPr="008C0291">
        <w:rPr>
          <w:rFonts w:cs="Liberation Serif"/>
          <w:color w:val="000000"/>
          <w:sz w:val="22"/>
          <w:szCs w:val="22"/>
        </w:rPr>
        <w:t xml:space="preserve">1.3 </w:t>
      </w:r>
      <w:r w:rsidRPr="008C0291">
        <w:rPr>
          <w:rFonts w:cs="Liberation Serif"/>
          <w:color w:val="000000"/>
          <w:sz w:val="22"/>
          <w:szCs w:val="22"/>
          <w:shd w:val="clear" w:color="auto" w:fill="FFFFFF"/>
        </w:rPr>
        <w:t xml:space="preserve">W przypadku wystąpienia konieczności wykonania przez Wykonawcę usług wykraczających poza pierwotny przedmiot Umowy </w:t>
      </w:r>
      <w:r w:rsidRPr="008C0291">
        <w:rPr>
          <w:rFonts w:cs="Liberation Serif"/>
          <w:color w:val="000000"/>
          <w:sz w:val="22"/>
          <w:szCs w:val="22"/>
        </w:rPr>
        <w:t>na skutek okoliczności niemożliwych wcześniej do przewidzenia przez Zamawiającego</w:t>
      </w:r>
      <w:r w:rsidRPr="008C0291">
        <w:rPr>
          <w:rFonts w:cs="Liberation Serif"/>
          <w:color w:val="000000"/>
          <w:sz w:val="22"/>
          <w:szCs w:val="22"/>
          <w:shd w:val="clear" w:color="auto" w:fill="FFFFFF"/>
        </w:rPr>
        <w:t>, możliwe jest podwyższenie wynagrodzenia Wykonawcy pod warunkiem, że zmiana ta nie modyfikuje charakteru umowy. Wysokość wynagrodzenia za usługi dodatkowe nie może przekroczyć 10% całkowitego umownego wynagrodzenia Wykonawcy</w:t>
      </w:r>
      <w:r w:rsidRPr="008C0291">
        <w:rPr>
          <w:rFonts w:cs="Liberation Serif"/>
          <w:color w:val="000000"/>
          <w:sz w:val="22"/>
          <w:szCs w:val="22"/>
        </w:rPr>
        <w:t xml:space="preserve"> określonego w §</w:t>
      </w:r>
      <w:r w:rsidR="00931415">
        <w:rPr>
          <w:rFonts w:cs="Liberation Serif"/>
          <w:color w:val="000000"/>
          <w:sz w:val="22"/>
          <w:szCs w:val="22"/>
        </w:rPr>
        <w:t xml:space="preserve"> 7</w:t>
      </w:r>
      <w:r w:rsidRPr="008C0291">
        <w:rPr>
          <w:rFonts w:cs="Liberation Serif"/>
          <w:color w:val="000000"/>
          <w:sz w:val="22"/>
          <w:szCs w:val="22"/>
          <w:shd w:val="clear" w:color="auto" w:fill="FFFFFF"/>
        </w:rPr>
        <w:t xml:space="preserve">. </w:t>
      </w:r>
      <w:r w:rsidRPr="008C0291">
        <w:rPr>
          <w:rFonts w:cs="Liberation Serif"/>
          <w:color w:val="000000"/>
          <w:sz w:val="22"/>
          <w:szCs w:val="22"/>
        </w:rPr>
        <w:t>Ceny jednostkowe na roboty tego samego rodzaju co w zamówieniu podstawowym zostaną ustalone w oparciu o zapisy przyjęte z kosztorysu złożonego przez Wykonawcę̨ w dacie podpisania umowy. W przypadku robót niezbędnych do wykonania zamówienia podstawowego, ale nie przewidzianych w dokumentacji projektowej, ich ceny jednostkowe zostaną̨ określone na podstawie powszechnie stosowanych Katalogów Nakładów Rzeczowych oraz parametrów cenotwórczych podanych w ofercie (robocizna, koszty pośrednie, koszty zakupu, zysk), natomiast ceny materiałów i sprzętu zostaną przyjęte według średnich krajowych notowań publikacji SEKOCENBUD dla kwartału poprzedzającego wystąpienie konieczności wykonania tych robót.</w:t>
      </w:r>
    </w:p>
    <w:p w14:paraId="06AA2331" w14:textId="77777777" w:rsidR="008C0291" w:rsidRPr="008C0291" w:rsidRDefault="008C0291">
      <w:pPr>
        <w:pStyle w:val="Standard"/>
        <w:numPr>
          <w:ilvl w:val="0"/>
          <w:numId w:val="26"/>
        </w:numPr>
        <w:autoSpaceDE w:val="0"/>
        <w:spacing w:line="276" w:lineRule="auto"/>
        <w:jc w:val="both"/>
        <w:rPr>
          <w:rFonts w:cs="Liberation Serif"/>
          <w:color w:val="000000"/>
          <w:sz w:val="22"/>
          <w:szCs w:val="22"/>
        </w:rPr>
      </w:pPr>
      <w:r w:rsidRPr="008C0291">
        <w:rPr>
          <w:rFonts w:cs="Liberation Serif"/>
          <w:color w:val="000000"/>
          <w:sz w:val="22"/>
          <w:szCs w:val="22"/>
        </w:rPr>
        <w:t>Dopuszcza się zmiany terminu wykonania umowy w następstwie:</w:t>
      </w:r>
    </w:p>
    <w:p w14:paraId="4814BDEE" w14:textId="77777777" w:rsidR="008C0291" w:rsidRPr="008C0291" w:rsidRDefault="008C0291" w:rsidP="008C0291">
      <w:pPr>
        <w:pStyle w:val="Standard"/>
        <w:spacing w:after="14" w:line="276" w:lineRule="auto"/>
        <w:jc w:val="both"/>
        <w:rPr>
          <w:rFonts w:cs="Liberation Serif"/>
          <w:color w:val="000000"/>
          <w:sz w:val="22"/>
          <w:szCs w:val="22"/>
        </w:rPr>
      </w:pPr>
    </w:p>
    <w:p w14:paraId="5EC736F7" w14:textId="77777777" w:rsidR="008C0291" w:rsidRPr="008C0291" w:rsidRDefault="008C0291">
      <w:pPr>
        <w:pStyle w:val="Standard"/>
        <w:numPr>
          <w:ilvl w:val="0"/>
          <w:numId w:val="46"/>
        </w:numPr>
        <w:spacing w:after="14" w:line="276" w:lineRule="auto"/>
        <w:jc w:val="both"/>
        <w:rPr>
          <w:rFonts w:cs="Liberation Serif"/>
          <w:color w:val="000000"/>
          <w:sz w:val="22"/>
          <w:szCs w:val="22"/>
        </w:rPr>
      </w:pPr>
      <w:r w:rsidRPr="008C0291">
        <w:rPr>
          <w:rFonts w:cs="Liberation Serif"/>
          <w:color w:val="000000"/>
          <w:sz w:val="22"/>
          <w:szCs w:val="22"/>
        </w:rPr>
        <w:t>zmian stanu prawnego – w oparciu o który realizowany jest przedmiot umowy;</w:t>
      </w:r>
    </w:p>
    <w:p w14:paraId="1B9483F7" w14:textId="77777777" w:rsidR="008C0291" w:rsidRPr="008C0291" w:rsidRDefault="008C0291">
      <w:pPr>
        <w:pStyle w:val="Standard"/>
        <w:numPr>
          <w:ilvl w:val="0"/>
          <w:numId w:val="30"/>
        </w:numPr>
        <w:spacing w:after="14" w:line="276" w:lineRule="auto"/>
        <w:jc w:val="both"/>
        <w:rPr>
          <w:rFonts w:cs="Liberation Serif"/>
          <w:color w:val="000000"/>
          <w:sz w:val="22"/>
          <w:szCs w:val="22"/>
        </w:rPr>
      </w:pPr>
      <w:r w:rsidRPr="008C0291">
        <w:rPr>
          <w:rFonts w:cs="Liberation Serif"/>
          <w:color w:val="000000"/>
          <w:sz w:val="22"/>
          <w:szCs w:val="22"/>
        </w:rPr>
        <w:t>wstrzymania lub zawieszenia prac przez Zamawiającego;</w:t>
      </w:r>
    </w:p>
    <w:p w14:paraId="2B97533A" w14:textId="77777777" w:rsidR="008C0291" w:rsidRPr="008C0291" w:rsidRDefault="008C0291">
      <w:pPr>
        <w:pStyle w:val="Standard"/>
        <w:numPr>
          <w:ilvl w:val="0"/>
          <w:numId w:val="30"/>
        </w:numPr>
        <w:spacing w:after="14" w:line="276" w:lineRule="auto"/>
        <w:jc w:val="both"/>
        <w:rPr>
          <w:rFonts w:cs="Liberation Serif"/>
          <w:color w:val="000000"/>
          <w:sz w:val="22"/>
          <w:szCs w:val="22"/>
        </w:rPr>
      </w:pPr>
      <w:r w:rsidRPr="008C0291">
        <w:rPr>
          <w:rFonts w:cs="Liberation Serif"/>
          <w:color w:val="000000"/>
          <w:sz w:val="22"/>
          <w:szCs w:val="22"/>
        </w:rPr>
        <w:t>wydłużenia realizacji projektu z winy leżącej po stronie Wykonawców rzeczowej części projektu;</w:t>
      </w:r>
    </w:p>
    <w:p w14:paraId="6760B042" w14:textId="77777777" w:rsidR="008C0291" w:rsidRPr="008C0291" w:rsidRDefault="008C0291">
      <w:pPr>
        <w:pStyle w:val="Standard"/>
        <w:numPr>
          <w:ilvl w:val="0"/>
          <w:numId w:val="30"/>
        </w:numPr>
        <w:spacing w:after="14" w:line="276" w:lineRule="auto"/>
        <w:jc w:val="both"/>
        <w:rPr>
          <w:rFonts w:cs="Liberation Serif"/>
          <w:color w:val="000000"/>
          <w:sz w:val="22"/>
          <w:szCs w:val="22"/>
        </w:rPr>
      </w:pPr>
      <w:r w:rsidRPr="008C0291">
        <w:rPr>
          <w:rFonts w:cs="Liberation Serif"/>
          <w:color w:val="000000"/>
          <w:sz w:val="22"/>
          <w:szCs w:val="22"/>
        </w:rPr>
        <w:t>wystąpienia nieprzewidzianych problemów technicznych, leżących po stronie Wykonawcy  lub podmiotów trzecich uniemożliwiających prawidłową realizację;</w:t>
      </w:r>
    </w:p>
    <w:p w14:paraId="0356CC2A" w14:textId="77777777" w:rsidR="008C0291" w:rsidRPr="008C0291" w:rsidRDefault="008C0291">
      <w:pPr>
        <w:pStyle w:val="Standard"/>
        <w:numPr>
          <w:ilvl w:val="0"/>
          <w:numId w:val="30"/>
        </w:numPr>
        <w:spacing w:after="14" w:line="276" w:lineRule="auto"/>
        <w:jc w:val="both"/>
        <w:rPr>
          <w:rFonts w:cs="Liberation Serif"/>
          <w:color w:val="000000"/>
          <w:sz w:val="22"/>
          <w:szCs w:val="22"/>
        </w:rPr>
      </w:pPr>
      <w:r w:rsidRPr="008C0291">
        <w:rPr>
          <w:rFonts w:cs="Liberation Serif"/>
          <w:color w:val="000000"/>
          <w:sz w:val="22"/>
          <w:szCs w:val="22"/>
        </w:rPr>
        <w:t>w przypadku wystąpienia działania siły wyższej.</w:t>
      </w:r>
    </w:p>
    <w:p w14:paraId="33E32839" w14:textId="77777777" w:rsidR="008C0291" w:rsidRPr="008C0291" w:rsidRDefault="008C0291">
      <w:pPr>
        <w:pStyle w:val="Standard"/>
        <w:widowControl w:val="0"/>
        <w:numPr>
          <w:ilvl w:val="0"/>
          <w:numId w:val="26"/>
        </w:numPr>
        <w:autoSpaceDE w:val="0"/>
        <w:spacing w:before="1" w:line="276" w:lineRule="auto"/>
        <w:ind w:right="106"/>
        <w:jc w:val="both"/>
        <w:rPr>
          <w:rFonts w:cs="Liberation Serif"/>
          <w:color w:val="000000"/>
          <w:sz w:val="22"/>
          <w:szCs w:val="22"/>
        </w:rPr>
      </w:pPr>
      <w:r w:rsidRPr="008C0291">
        <w:rPr>
          <w:rFonts w:cs="Liberation Serif"/>
          <w:color w:val="000000"/>
          <w:sz w:val="22"/>
          <w:szCs w:val="22"/>
        </w:rPr>
        <w:t>W przypadku zaistnienia którejkolwiek z wyżej wymienionych okoliczności, termin realizacji przedmiotu umowy może zostać odpowiednio przedłużony, o czas niezbędny do należytego zakończenia przedmiotu umowy.</w:t>
      </w:r>
    </w:p>
    <w:p w14:paraId="2C8AD8B1" w14:textId="77777777" w:rsidR="008C0291" w:rsidRPr="008C0291" w:rsidRDefault="008C0291">
      <w:pPr>
        <w:pStyle w:val="Standard"/>
        <w:widowControl w:val="0"/>
        <w:numPr>
          <w:ilvl w:val="0"/>
          <w:numId w:val="26"/>
        </w:numPr>
        <w:autoSpaceDE w:val="0"/>
        <w:spacing w:before="1" w:line="276" w:lineRule="auto"/>
        <w:ind w:right="106"/>
        <w:jc w:val="both"/>
        <w:rPr>
          <w:rFonts w:cs="Liberation Serif"/>
          <w:sz w:val="22"/>
          <w:szCs w:val="22"/>
        </w:rPr>
      </w:pPr>
      <w:r w:rsidRPr="008C0291">
        <w:rPr>
          <w:rFonts w:cs="Liberation Serif"/>
          <w:color w:val="000000"/>
          <w:sz w:val="22"/>
          <w:szCs w:val="22"/>
        </w:rPr>
        <w:t>Przewidziane w umowie zmiany nie stanowią jednocześnie zobowiązania Zamawiającego do wyrażenia na nie zgody. W przypadku każdej zmiany, o której mowa powyżej po stronie wnoszącego propozycję zmian, leży uzasadnienie powstałej</w:t>
      </w:r>
      <w:r w:rsidRPr="008C0291">
        <w:rPr>
          <w:rFonts w:cs="Liberation Serif"/>
          <w:color w:val="000000"/>
          <w:spacing w:val="-6"/>
          <w:sz w:val="22"/>
          <w:szCs w:val="22"/>
        </w:rPr>
        <w:t xml:space="preserve"> </w:t>
      </w:r>
      <w:r w:rsidRPr="008C0291">
        <w:rPr>
          <w:rFonts w:cs="Liberation Serif"/>
          <w:color w:val="000000"/>
          <w:sz w:val="22"/>
          <w:szCs w:val="22"/>
        </w:rPr>
        <w:t>okoliczności.</w:t>
      </w:r>
    </w:p>
    <w:p w14:paraId="65A7CACD" w14:textId="77777777" w:rsidR="008C0291" w:rsidRPr="008C0291" w:rsidRDefault="008C0291">
      <w:pPr>
        <w:pStyle w:val="Standard"/>
        <w:widowControl w:val="0"/>
        <w:numPr>
          <w:ilvl w:val="0"/>
          <w:numId w:val="26"/>
        </w:numPr>
        <w:autoSpaceDE w:val="0"/>
        <w:spacing w:before="1" w:line="276" w:lineRule="auto"/>
        <w:ind w:right="106"/>
        <w:jc w:val="both"/>
        <w:rPr>
          <w:rFonts w:cs="Liberation Serif"/>
          <w:sz w:val="22"/>
          <w:szCs w:val="22"/>
        </w:rPr>
      </w:pPr>
      <w:r w:rsidRPr="008C0291">
        <w:rPr>
          <w:rFonts w:cs="Liberation Serif"/>
          <w:color w:val="000000"/>
          <w:sz w:val="22"/>
          <w:szCs w:val="22"/>
        </w:rPr>
        <w:t>Wszelkie zmiany do niniejszej umowy wymagają pisemnego aneksu podpisanego przez obie</w:t>
      </w:r>
      <w:r w:rsidRPr="008C0291">
        <w:rPr>
          <w:rFonts w:cs="Liberation Serif"/>
          <w:color w:val="000000"/>
          <w:spacing w:val="-18"/>
          <w:sz w:val="22"/>
          <w:szCs w:val="22"/>
        </w:rPr>
        <w:t xml:space="preserve"> </w:t>
      </w:r>
      <w:r w:rsidRPr="008C0291">
        <w:rPr>
          <w:rFonts w:cs="Liberation Serif"/>
          <w:color w:val="000000"/>
          <w:sz w:val="22"/>
          <w:szCs w:val="22"/>
        </w:rPr>
        <w:t>Strony pod rygorem nieważności .</w:t>
      </w:r>
    </w:p>
    <w:p w14:paraId="711C05C4" w14:textId="77777777" w:rsidR="008C0291" w:rsidRPr="008C0291" w:rsidRDefault="008C0291">
      <w:pPr>
        <w:pStyle w:val="Standard"/>
        <w:widowControl w:val="0"/>
        <w:numPr>
          <w:ilvl w:val="0"/>
          <w:numId w:val="26"/>
        </w:numPr>
        <w:autoSpaceDE w:val="0"/>
        <w:spacing w:before="1" w:line="276" w:lineRule="auto"/>
        <w:ind w:right="106"/>
        <w:jc w:val="both"/>
        <w:rPr>
          <w:rFonts w:cs="Liberation Serif"/>
          <w:sz w:val="22"/>
          <w:szCs w:val="22"/>
        </w:rPr>
      </w:pPr>
      <w:r w:rsidRPr="008C0291">
        <w:rPr>
          <w:rFonts w:cs="Liberation Serif"/>
          <w:color w:val="000000"/>
          <w:sz w:val="22"/>
          <w:szCs w:val="22"/>
          <w:shd w:val="clear" w:color="auto" w:fill="FFFFFF"/>
        </w:rPr>
        <w:t xml:space="preserve">Wykonawca winien złożyć wniosek do Zamawiającego o zmianę wynikającą z niniejszego paragrafu w terminie 14 dni od momentu wystąpienia przesłanki do modyfikacji umowy. Wniosek powinien zawierać uzasadnienie, że zmiana ma bezpośredni wpływ na wykonanie zamówienia (w tym zwiększenie wynagrodzenia poprzez wskazanie kalkulacji kwoty o jaką wynagrodzenie </w:t>
      </w:r>
      <w:r w:rsidRPr="008C0291">
        <w:rPr>
          <w:rFonts w:cs="Liberation Serif"/>
          <w:color w:val="000000"/>
          <w:sz w:val="22"/>
          <w:szCs w:val="22"/>
          <w:shd w:val="clear" w:color="auto" w:fill="FFFFFF"/>
        </w:rPr>
        <w:lastRenderedPageBreak/>
        <w:t xml:space="preserve">powinno ulec zmianie), wskazanie daty zaistnienia przyczyny umożliwiającej zmianę. </w:t>
      </w:r>
      <w:r w:rsidRPr="008C0291">
        <w:rPr>
          <w:rFonts w:cs="Liberation Serif"/>
          <w:color w:val="000000"/>
          <w:sz w:val="22"/>
          <w:szCs w:val="22"/>
        </w:rPr>
        <w:t>Wykonawca zobowiązany jest dołączyć do wniosku wszelkie dokumenty które będą podstawą zmiany Umowy (w tym wynagrodzenia).</w:t>
      </w:r>
    </w:p>
    <w:p w14:paraId="5B16349A" w14:textId="77777777" w:rsidR="008C0291" w:rsidRPr="008C0291" w:rsidRDefault="008C0291" w:rsidP="008C0291">
      <w:pPr>
        <w:pStyle w:val="Default"/>
        <w:spacing w:line="288" w:lineRule="auto"/>
        <w:jc w:val="center"/>
        <w:rPr>
          <w:rFonts w:ascii="Liberation Serif" w:hAnsi="Liberation Serif" w:cs="Liberation Serif"/>
          <w:b/>
          <w:sz w:val="22"/>
          <w:szCs w:val="22"/>
        </w:rPr>
      </w:pPr>
    </w:p>
    <w:p w14:paraId="7DECD048" w14:textId="47485906" w:rsidR="008C0291" w:rsidRPr="008C0291" w:rsidRDefault="008C0291" w:rsidP="008C0291">
      <w:pPr>
        <w:pStyle w:val="Standard"/>
        <w:spacing w:line="276" w:lineRule="auto"/>
        <w:ind w:right="49"/>
        <w:jc w:val="center"/>
        <w:rPr>
          <w:rFonts w:cs="Liberation Serif"/>
          <w:b/>
          <w:iCs/>
          <w:color w:val="000000"/>
          <w:sz w:val="22"/>
          <w:szCs w:val="22"/>
        </w:rPr>
      </w:pPr>
      <w:r w:rsidRPr="008C0291">
        <w:rPr>
          <w:rFonts w:cs="Liberation Serif"/>
          <w:b/>
          <w:iCs/>
          <w:color w:val="000000"/>
          <w:sz w:val="22"/>
          <w:szCs w:val="22"/>
        </w:rPr>
        <w:t>§ 1</w:t>
      </w:r>
      <w:r w:rsidR="00931415">
        <w:rPr>
          <w:rFonts w:cs="Liberation Serif"/>
          <w:b/>
          <w:iCs/>
          <w:color w:val="000000"/>
          <w:sz w:val="22"/>
          <w:szCs w:val="22"/>
        </w:rPr>
        <w:t>5</w:t>
      </w:r>
      <w:r w:rsidRPr="008C0291">
        <w:rPr>
          <w:rFonts w:cs="Liberation Serif"/>
          <w:b/>
          <w:iCs/>
          <w:color w:val="000000"/>
          <w:sz w:val="22"/>
          <w:szCs w:val="22"/>
        </w:rPr>
        <w:t>.</w:t>
      </w:r>
    </w:p>
    <w:p w14:paraId="00FF6048" w14:textId="77777777" w:rsidR="008C0291" w:rsidRPr="008C0291" w:rsidRDefault="008C0291" w:rsidP="008C0291">
      <w:pPr>
        <w:pStyle w:val="Standard"/>
        <w:spacing w:line="276" w:lineRule="auto"/>
        <w:ind w:right="49"/>
        <w:jc w:val="center"/>
        <w:rPr>
          <w:rFonts w:cs="Liberation Serif"/>
          <w:b/>
          <w:iCs/>
          <w:color w:val="000000"/>
          <w:sz w:val="22"/>
          <w:szCs w:val="22"/>
        </w:rPr>
      </w:pPr>
      <w:r w:rsidRPr="008C0291">
        <w:rPr>
          <w:rFonts w:cs="Liberation Serif"/>
          <w:b/>
          <w:iCs/>
          <w:color w:val="000000"/>
          <w:sz w:val="22"/>
          <w:szCs w:val="22"/>
        </w:rPr>
        <w:t>Siła wyższa</w:t>
      </w:r>
    </w:p>
    <w:p w14:paraId="601D6306" w14:textId="77777777" w:rsidR="008C0291" w:rsidRPr="008C0291" w:rsidRDefault="008C0291">
      <w:pPr>
        <w:pStyle w:val="Standard"/>
        <w:widowControl w:val="0"/>
        <w:numPr>
          <w:ilvl w:val="0"/>
          <w:numId w:val="47"/>
        </w:numPr>
        <w:spacing w:line="276" w:lineRule="auto"/>
        <w:ind w:left="284" w:right="49" w:hanging="284"/>
        <w:jc w:val="both"/>
        <w:rPr>
          <w:rFonts w:cs="Liberation Serif"/>
          <w:bCs/>
          <w:color w:val="000000"/>
          <w:sz w:val="22"/>
          <w:szCs w:val="22"/>
        </w:rPr>
      </w:pPr>
      <w:r w:rsidRPr="008C0291">
        <w:rPr>
          <w:rFonts w:cs="Liberation Serif"/>
          <w:bCs/>
          <w:color w:val="000000"/>
          <w:sz w:val="22"/>
          <w:szCs w:val="22"/>
        </w:rPr>
        <w:t>Żadna ze Stron Umowy nie będzie odpowiedzialna za niewykonanie lub nienależyte wykonanie zobowiązań wynikających z Umowy spowodowane przez okoliczności niewynikające z winy danej Strony, w szczególności za okoliczności traktowane jako Siła Wyższa.</w:t>
      </w:r>
    </w:p>
    <w:p w14:paraId="626CD836" w14:textId="77777777" w:rsidR="008C0291" w:rsidRPr="008C0291" w:rsidRDefault="008C0291">
      <w:pPr>
        <w:pStyle w:val="Standard"/>
        <w:widowControl w:val="0"/>
        <w:numPr>
          <w:ilvl w:val="0"/>
          <w:numId w:val="31"/>
        </w:numPr>
        <w:spacing w:line="276" w:lineRule="auto"/>
        <w:ind w:left="284" w:right="49" w:hanging="284"/>
        <w:jc w:val="both"/>
        <w:rPr>
          <w:rFonts w:cs="Liberation Serif"/>
          <w:bCs/>
          <w:color w:val="000000"/>
          <w:sz w:val="22"/>
          <w:szCs w:val="22"/>
        </w:rPr>
      </w:pPr>
      <w:r w:rsidRPr="008C0291">
        <w:rPr>
          <w:rFonts w:cs="Liberation Serif"/>
          <w:bCs/>
          <w:color w:val="000000"/>
          <w:sz w:val="22"/>
          <w:szCs w:val="22"/>
        </w:rPr>
        <w:t>Dla celów Umowy ''Siła Wyższa" oznacza zdarzenie zewnętrzne, pozostające poza kontrolą Stron oraz niewiążące się z zawinionym działaniem Stron, którego Strony nie mogły przewidzieć i które uniemożliwia proces realizacji Umowy. Takie zdarzenia obejmują w szczególności: wojnę, rewolucję, pożary, powodzie, kataklizmy w tym susze, wichury i nawalne deszcze , epidemie, akty administracji państwowej itp.</w:t>
      </w:r>
    </w:p>
    <w:p w14:paraId="04AF7EAA" w14:textId="77777777" w:rsidR="008C0291" w:rsidRPr="008C0291" w:rsidRDefault="008C0291">
      <w:pPr>
        <w:pStyle w:val="Standard"/>
        <w:widowControl w:val="0"/>
        <w:numPr>
          <w:ilvl w:val="0"/>
          <w:numId w:val="31"/>
        </w:numPr>
        <w:spacing w:line="276" w:lineRule="auto"/>
        <w:ind w:left="284" w:right="49" w:hanging="284"/>
        <w:jc w:val="both"/>
        <w:rPr>
          <w:rFonts w:cs="Liberation Serif"/>
          <w:bCs/>
          <w:color w:val="000000"/>
          <w:sz w:val="22"/>
          <w:szCs w:val="22"/>
        </w:rPr>
      </w:pPr>
      <w:r w:rsidRPr="008C0291">
        <w:rPr>
          <w:rFonts w:cs="Liberation Serif"/>
          <w:bCs/>
          <w:color w:val="000000"/>
          <w:sz w:val="22"/>
          <w:szCs w:val="22"/>
        </w:rPr>
        <w:t>W przypadku zaistnienia Siły Wyższej, Strona, której taka okoliczność uniemożliwia lub utrudnia prawidłowe wywiązanie się z jej zobowiązań, niezwłocznie powiadomi drugą Stronę o takich okolicznościach i ich przyczynie. Wówczas Strony niezwłocznie ustalą zakres, alternatywne rozwiązanie i sposób realizacji Umowy. Strona zgłaszająca okoliczności musi kontynuować realizację swoich zobowiązań wynikających z Umowy w takim stopniu, w jakim jest to możliwe i musi szukać racjonalnych środków alternatywnych dla realizowania zakresu, jaki nie podlega wpływowi Siły Wyższej.</w:t>
      </w:r>
    </w:p>
    <w:p w14:paraId="5B9AFA93" w14:textId="77777777" w:rsidR="008C0291" w:rsidRPr="008C0291" w:rsidRDefault="008C0291">
      <w:pPr>
        <w:pStyle w:val="Standard"/>
        <w:widowControl w:val="0"/>
        <w:numPr>
          <w:ilvl w:val="0"/>
          <w:numId w:val="31"/>
        </w:numPr>
        <w:spacing w:line="276" w:lineRule="auto"/>
        <w:ind w:left="284" w:right="49" w:hanging="284"/>
        <w:jc w:val="both"/>
        <w:rPr>
          <w:rFonts w:cs="Liberation Serif"/>
          <w:bCs/>
          <w:color w:val="000000"/>
          <w:sz w:val="22"/>
          <w:szCs w:val="22"/>
        </w:rPr>
      </w:pPr>
      <w:r w:rsidRPr="008C0291">
        <w:rPr>
          <w:rFonts w:cs="Liberation Serif"/>
          <w:bCs/>
          <w:color w:val="000000"/>
          <w:sz w:val="22"/>
          <w:szCs w:val="22"/>
        </w:rPr>
        <w:t>Jeżeli Siła Wyższa, będzie trwała nieprzerwanie przez okres 180 dni lub dłużej, Strony mogą w drodze wzajemnego uzgodnienia rozwiązać Umowę bez nakładania na żadną ze Stron dalszych zobowiązań oprócz płatności należnych z tytułu prawidłowo wykonanych usług.</w:t>
      </w:r>
    </w:p>
    <w:p w14:paraId="638BC9CB" w14:textId="77777777" w:rsidR="008C0291" w:rsidRDefault="008C0291">
      <w:pPr>
        <w:pStyle w:val="Standard"/>
        <w:widowControl w:val="0"/>
        <w:numPr>
          <w:ilvl w:val="0"/>
          <w:numId w:val="31"/>
        </w:numPr>
        <w:spacing w:line="276" w:lineRule="auto"/>
        <w:ind w:left="284" w:right="49" w:hanging="284"/>
        <w:jc w:val="both"/>
        <w:rPr>
          <w:rFonts w:cs="Liberation Serif"/>
          <w:bCs/>
          <w:color w:val="000000"/>
          <w:sz w:val="22"/>
          <w:szCs w:val="22"/>
        </w:rPr>
      </w:pPr>
      <w:r w:rsidRPr="008C0291">
        <w:rPr>
          <w:rFonts w:cs="Liberation Serif"/>
          <w:bCs/>
          <w:color w:val="000000"/>
          <w:sz w:val="22"/>
          <w:szCs w:val="22"/>
        </w:rPr>
        <w:t>Z zastrzeżeniem postanowień ust. 6 - 8, Stan Siły Wyższej powoduje odpowiednie przesunięcie terminów realizacji Umowy, chyba że Strony postanowiły inaczej.</w:t>
      </w:r>
    </w:p>
    <w:p w14:paraId="78BA54A4" w14:textId="77777777" w:rsidR="00931415" w:rsidRPr="008C0291" w:rsidRDefault="00931415" w:rsidP="00931415">
      <w:pPr>
        <w:pStyle w:val="Standard"/>
        <w:widowControl w:val="0"/>
        <w:spacing w:line="276" w:lineRule="auto"/>
        <w:ind w:left="284" w:right="49"/>
        <w:jc w:val="both"/>
        <w:rPr>
          <w:rFonts w:cs="Liberation Serif"/>
          <w:bCs/>
          <w:color w:val="000000"/>
          <w:sz w:val="22"/>
          <w:szCs w:val="22"/>
        </w:rPr>
      </w:pPr>
    </w:p>
    <w:p w14:paraId="2C9FBFBA" w14:textId="764AD9E0" w:rsidR="008C0291" w:rsidRPr="008C0291" w:rsidRDefault="008C0291" w:rsidP="008C0291">
      <w:pPr>
        <w:pStyle w:val="Standard"/>
        <w:spacing w:line="276" w:lineRule="auto"/>
        <w:ind w:right="49"/>
        <w:jc w:val="center"/>
        <w:rPr>
          <w:rFonts w:cs="Liberation Serif"/>
          <w:b/>
          <w:color w:val="000000"/>
          <w:sz w:val="22"/>
          <w:szCs w:val="22"/>
        </w:rPr>
      </w:pPr>
      <w:r w:rsidRPr="008C0291">
        <w:rPr>
          <w:rFonts w:cs="Liberation Serif"/>
          <w:b/>
          <w:color w:val="000000"/>
          <w:sz w:val="22"/>
          <w:szCs w:val="22"/>
        </w:rPr>
        <w:t>§ 1</w:t>
      </w:r>
      <w:r w:rsidR="00931415">
        <w:rPr>
          <w:rFonts w:cs="Liberation Serif"/>
          <w:b/>
          <w:color w:val="000000"/>
          <w:sz w:val="22"/>
          <w:szCs w:val="22"/>
        </w:rPr>
        <w:t>6</w:t>
      </w:r>
      <w:r w:rsidRPr="008C0291">
        <w:rPr>
          <w:rFonts w:cs="Liberation Serif"/>
          <w:b/>
          <w:color w:val="000000"/>
          <w:sz w:val="22"/>
          <w:szCs w:val="22"/>
        </w:rPr>
        <w:t>.</w:t>
      </w:r>
    </w:p>
    <w:p w14:paraId="7D216D15" w14:textId="0750DB5B" w:rsidR="008C0291" w:rsidRPr="008C0291" w:rsidRDefault="008C0291" w:rsidP="00931415">
      <w:pPr>
        <w:pStyle w:val="Standard"/>
        <w:spacing w:line="276" w:lineRule="auto"/>
        <w:jc w:val="center"/>
        <w:rPr>
          <w:rFonts w:cs="Liberation Serif"/>
          <w:b/>
          <w:i/>
          <w:color w:val="000000"/>
          <w:sz w:val="22"/>
          <w:szCs w:val="22"/>
        </w:rPr>
      </w:pPr>
      <w:r w:rsidRPr="008C0291">
        <w:rPr>
          <w:rFonts w:cs="Liberation Serif"/>
          <w:b/>
          <w:i/>
          <w:color w:val="000000"/>
          <w:sz w:val="22"/>
          <w:szCs w:val="22"/>
        </w:rPr>
        <w:t>Klauzula antykorupcyjna</w:t>
      </w:r>
    </w:p>
    <w:p w14:paraId="0662BE9C" w14:textId="77777777" w:rsidR="008C0291" w:rsidRPr="008C0291" w:rsidRDefault="008C0291" w:rsidP="008C0291">
      <w:pPr>
        <w:pStyle w:val="Default"/>
        <w:jc w:val="both"/>
        <w:rPr>
          <w:rFonts w:ascii="Liberation Serif" w:hAnsi="Liberation Serif" w:cs="Liberation Serif"/>
          <w:sz w:val="22"/>
          <w:szCs w:val="22"/>
        </w:rPr>
      </w:pPr>
      <w:r w:rsidRPr="008C0291">
        <w:rPr>
          <w:rFonts w:ascii="Liberation Serif" w:hAnsi="Liberation Serif" w:cs="Liberation Serif"/>
          <w:sz w:val="22"/>
          <w:szCs w:val="22"/>
        </w:rPr>
        <w:t xml:space="preserve">(  Podstawa prawna : Wytyczne w zakresie tworzenia i wdrażania efektywnych programów </w:t>
      </w:r>
      <w:r w:rsidRPr="008C0291">
        <w:rPr>
          <w:rFonts w:ascii="Liberation Serif" w:hAnsi="Liberation Serif" w:cs="Liberation Serif"/>
          <w:sz w:val="22"/>
          <w:szCs w:val="22"/>
        </w:rPr>
        <w:tab/>
        <w:t xml:space="preserve">   zgodności w sektorze  publicznym).</w:t>
      </w:r>
    </w:p>
    <w:p w14:paraId="15372371" w14:textId="77777777" w:rsidR="008C0291" w:rsidRPr="008C0291" w:rsidRDefault="008C0291">
      <w:pPr>
        <w:pStyle w:val="Standard"/>
        <w:widowControl w:val="0"/>
        <w:numPr>
          <w:ilvl w:val="0"/>
          <w:numId w:val="48"/>
        </w:numPr>
        <w:autoSpaceDE w:val="0"/>
        <w:spacing w:line="276" w:lineRule="auto"/>
        <w:ind w:right="49"/>
        <w:jc w:val="both"/>
        <w:rPr>
          <w:rFonts w:cs="Liberation Serif"/>
          <w:color w:val="000000"/>
          <w:sz w:val="22"/>
          <w:szCs w:val="22"/>
        </w:rPr>
      </w:pPr>
      <w:r w:rsidRPr="008C0291">
        <w:rPr>
          <w:rFonts w:cs="Liberation Serif"/>
          <w:color w:val="000000"/>
          <w:sz w:val="22"/>
          <w:szCs w:val="22"/>
        </w:rPr>
        <w:t>Strony zobowiązują się, że ani Strony ani ich pracownicy lub przedstawiciele nie będą oferować, dokonywać, obiecywać, autoryzować ani akceptować jakichkolwiek płatności lub przekazywać żadnych korzyści majątkowych, w tym między innymi łapówek, bezpośrednio lub pośrednio, urzędnikom państwowym, organom regulacyjnym ani nikomu innemu w celu wpływania, wywoływania bądź nagradzania działania, zaniechania lub wydania decyzji w celu zagwarantowania nieuzasadnionej korzyści lub uzyskania bądź zachowania źródła przychodów, będą stosować się do wszelkich praw antykorupcyjnych i innych pokrewnych regulacji.</w:t>
      </w:r>
    </w:p>
    <w:p w14:paraId="7F576570" w14:textId="77777777" w:rsidR="008C0291" w:rsidRPr="008C0291" w:rsidRDefault="008C0291">
      <w:pPr>
        <w:pStyle w:val="Standard"/>
        <w:widowControl w:val="0"/>
        <w:numPr>
          <w:ilvl w:val="0"/>
          <w:numId w:val="34"/>
        </w:numPr>
        <w:autoSpaceDE w:val="0"/>
        <w:spacing w:line="276" w:lineRule="auto"/>
        <w:ind w:right="49"/>
        <w:jc w:val="both"/>
        <w:rPr>
          <w:rFonts w:cs="Liberation Serif"/>
          <w:color w:val="000000"/>
          <w:sz w:val="22"/>
          <w:szCs w:val="22"/>
        </w:rPr>
      </w:pPr>
      <w:r w:rsidRPr="008C0291">
        <w:rPr>
          <w:rFonts w:cs="Liberation Serif"/>
          <w:color w:val="000000"/>
          <w:sz w:val="22"/>
          <w:szCs w:val="22"/>
        </w:rPr>
        <w:t>Strony oraz ich pracownicy lub przedstawiciele nie będą dokonywać płatności ani ofiarować upominków osobom trzecim, w związku z wykonywaniem Umowy.</w:t>
      </w:r>
    </w:p>
    <w:p w14:paraId="56DB6D27" w14:textId="77777777" w:rsidR="008C0291" w:rsidRPr="008C0291" w:rsidRDefault="008C0291">
      <w:pPr>
        <w:pStyle w:val="Standard"/>
        <w:widowControl w:val="0"/>
        <w:numPr>
          <w:ilvl w:val="0"/>
          <w:numId w:val="34"/>
        </w:numPr>
        <w:autoSpaceDE w:val="0"/>
        <w:spacing w:line="276" w:lineRule="auto"/>
        <w:ind w:right="49"/>
        <w:jc w:val="both"/>
        <w:rPr>
          <w:rFonts w:cs="Liberation Serif"/>
          <w:color w:val="000000"/>
          <w:sz w:val="22"/>
          <w:szCs w:val="22"/>
        </w:rPr>
      </w:pPr>
      <w:r w:rsidRPr="008C0291">
        <w:rPr>
          <w:rFonts w:cs="Liberation Serif"/>
          <w:color w:val="000000"/>
          <w:sz w:val="22"/>
          <w:szCs w:val="22"/>
        </w:rPr>
        <w:t>Każda ze Stron jest zobowiązana do niezwłocznego powiadomienia drugiej Strony o naruszeniu postanowień niniejszego paragrafu.</w:t>
      </w:r>
    </w:p>
    <w:p w14:paraId="3AF74790" w14:textId="77777777" w:rsidR="008C0291" w:rsidRPr="008C0291" w:rsidRDefault="008C0291" w:rsidP="008C0291">
      <w:pPr>
        <w:pStyle w:val="Default"/>
        <w:spacing w:line="288" w:lineRule="auto"/>
        <w:jc w:val="both"/>
        <w:rPr>
          <w:rFonts w:ascii="Liberation Serif" w:hAnsi="Liberation Serif" w:cs="Liberation Serif"/>
          <w:b/>
          <w:sz w:val="22"/>
          <w:szCs w:val="22"/>
        </w:rPr>
      </w:pPr>
    </w:p>
    <w:p w14:paraId="3B812359" w14:textId="6E4530D1" w:rsidR="008C0291" w:rsidRPr="008C0291" w:rsidRDefault="008C0291" w:rsidP="008C0291">
      <w:pPr>
        <w:pStyle w:val="Default"/>
        <w:spacing w:line="288" w:lineRule="auto"/>
        <w:jc w:val="center"/>
        <w:rPr>
          <w:rFonts w:ascii="Liberation Serif" w:hAnsi="Liberation Serif" w:cs="Liberation Serif"/>
          <w:b/>
          <w:sz w:val="22"/>
          <w:szCs w:val="22"/>
        </w:rPr>
      </w:pPr>
      <w:r w:rsidRPr="008C0291">
        <w:rPr>
          <w:rFonts w:ascii="Liberation Serif" w:hAnsi="Liberation Serif" w:cs="Liberation Serif"/>
          <w:b/>
          <w:sz w:val="22"/>
          <w:szCs w:val="22"/>
        </w:rPr>
        <w:t xml:space="preserve">§ </w:t>
      </w:r>
      <w:r w:rsidR="00081DDA">
        <w:rPr>
          <w:rFonts w:ascii="Liberation Serif" w:hAnsi="Liberation Serif" w:cs="Liberation Serif"/>
          <w:b/>
          <w:sz w:val="22"/>
          <w:szCs w:val="22"/>
        </w:rPr>
        <w:t>1</w:t>
      </w:r>
      <w:r w:rsidR="00931415">
        <w:rPr>
          <w:rFonts w:ascii="Liberation Serif" w:hAnsi="Liberation Serif" w:cs="Liberation Serif"/>
          <w:b/>
          <w:sz w:val="22"/>
          <w:szCs w:val="22"/>
        </w:rPr>
        <w:t>7</w:t>
      </w:r>
      <w:r w:rsidRPr="008C0291">
        <w:rPr>
          <w:rFonts w:ascii="Liberation Serif" w:hAnsi="Liberation Serif" w:cs="Liberation Serif"/>
          <w:b/>
          <w:sz w:val="22"/>
          <w:szCs w:val="22"/>
        </w:rPr>
        <w:t>.</w:t>
      </w:r>
    </w:p>
    <w:p w14:paraId="028AD951" w14:textId="6F6EC38D" w:rsidR="008C0291" w:rsidRPr="00931415" w:rsidRDefault="008C0291" w:rsidP="00931415">
      <w:pPr>
        <w:pStyle w:val="Default"/>
        <w:spacing w:line="288" w:lineRule="auto"/>
        <w:jc w:val="center"/>
        <w:rPr>
          <w:rFonts w:ascii="Liberation Serif" w:hAnsi="Liberation Serif" w:cs="Liberation Serif"/>
          <w:b/>
          <w:sz w:val="22"/>
          <w:szCs w:val="22"/>
        </w:rPr>
      </w:pPr>
      <w:r w:rsidRPr="008C0291">
        <w:rPr>
          <w:rFonts w:ascii="Liberation Serif" w:hAnsi="Liberation Serif" w:cs="Liberation Serif"/>
          <w:b/>
          <w:sz w:val="22"/>
          <w:szCs w:val="22"/>
        </w:rPr>
        <w:t>Postanowienia końcowe</w:t>
      </w:r>
    </w:p>
    <w:p w14:paraId="23BFA65C" w14:textId="77777777" w:rsidR="008C0291" w:rsidRPr="008C0291" w:rsidRDefault="008C0291" w:rsidP="008C0291">
      <w:pPr>
        <w:pStyle w:val="Default"/>
        <w:spacing w:line="288" w:lineRule="auto"/>
        <w:jc w:val="both"/>
        <w:rPr>
          <w:rFonts w:ascii="Liberation Serif" w:hAnsi="Liberation Serif" w:cs="Liberation Serif"/>
          <w:sz w:val="22"/>
          <w:szCs w:val="22"/>
        </w:rPr>
      </w:pPr>
      <w:r w:rsidRPr="008C0291">
        <w:rPr>
          <w:rFonts w:ascii="Liberation Serif" w:hAnsi="Liberation Serif" w:cs="Liberation Serif"/>
          <w:sz w:val="22"/>
          <w:szCs w:val="22"/>
        </w:rPr>
        <w:t>1. Do przedmiotowego postępowania mają zastosowanie przepisy prawa polskiego.</w:t>
      </w:r>
    </w:p>
    <w:p w14:paraId="0A5DD82A" w14:textId="77777777" w:rsidR="008C0291" w:rsidRPr="008C0291" w:rsidRDefault="008C0291" w:rsidP="008C0291">
      <w:pPr>
        <w:pStyle w:val="Default"/>
        <w:spacing w:line="288" w:lineRule="auto"/>
        <w:jc w:val="both"/>
        <w:rPr>
          <w:rFonts w:ascii="Liberation Serif" w:hAnsi="Liberation Serif" w:cs="Liberation Serif"/>
          <w:sz w:val="22"/>
          <w:szCs w:val="22"/>
        </w:rPr>
      </w:pPr>
      <w:r w:rsidRPr="008C0291">
        <w:rPr>
          <w:rFonts w:ascii="Liberation Serif" w:hAnsi="Liberation Serif" w:cs="Liberation Serif"/>
          <w:sz w:val="22"/>
          <w:szCs w:val="22"/>
        </w:rPr>
        <w:t xml:space="preserve">2. Wszelkie zawiadomienia, korespondencja oraz dokumentacja przekazywana w związku z niniejszą </w:t>
      </w:r>
      <w:r w:rsidRPr="008C0291">
        <w:rPr>
          <w:rFonts w:ascii="Liberation Serif" w:hAnsi="Liberation Serif" w:cs="Liberation Serif"/>
          <w:sz w:val="22"/>
          <w:szCs w:val="22"/>
        </w:rPr>
        <w:lastRenderedPageBreak/>
        <w:t>umową między Stronami będzie sporządzana na piśmie i podpisana przez Stronę zawiadamiającą. Zawiadomienia mogą być przesyłane faksem, pocztą elektroniczną, doręczane osobiście, przesyłane kurierem lub listem.</w:t>
      </w:r>
    </w:p>
    <w:p w14:paraId="4D3A8B57" w14:textId="77777777" w:rsidR="008C0291" w:rsidRPr="008C0291" w:rsidRDefault="008C0291" w:rsidP="008C0291">
      <w:pPr>
        <w:pStyle w:val="Default"/>
        <w:spacing w:line="288" w:lineRule="auto"/>
        <w:jc w:val="both"/>
        <w:rPr>
          <w:rFonts w:ascii="Liberation Serif" w:hAnsi="Liberation Serif" w:cs="Liberation Serif"/>
          <w:sz w:val="22"/>
          <w:szCs w:val="22"/>
        </w:rPr>
      </w:pPr>
      <w:r w:rsidRPr="008C0291">
        <w:rPr>
          <w:rFonts w:ascii="Liberation Serif" w:hAnsi="Liberation Serif" w:cs="Liberation Serif"/>
          <w:sz w:val="22"/>
          <w:szCs w:val="22"/>
        </w:rPr>
        <w:t>3. Zawiadomienia będą wysyłane na adresy pocztowe, numery faksów, adresy poczty elektronicznej podane przez strony w umowie. Każda ze stron zobowiązana jest do informowania drugiej strony o każdej zmianie powyższych danych. Jeżeli Strona nie powiadomiła o zmianie powyższych danych, zawiadomienia wysłane na ostatnie znane dane z umowy Strony uznają za doręczone.</w:t>
      </w:r>
    </w:p>
    <w:p w14:paraId="5A005867" w14:textId="77777777" w:rsidR="008C0291" w:rsidRPr="008C0291" w:rsidRDefault="008C0291" w:rsidP="008C0291">
      <w:pPr>
        <w:pStyle w:val="Default"/>
        <w:spacing w:line="288" w:lineRule="auto"/>
        <w:jc w:val="both"/>
        <w:rPr>
          <w:rFonts w:ascii="Liberation Serif" w:hAnsi="Liberation Serif" w:cs="Liberation Serif"/>
          <w:sz w:val="22"/>
          <w:szCs w:val="22"/>
        </w:rPr>
      </w:pPr>
      <w:r w:rsidRPr="008C0291">
        <w:rPr>
          <w:rFonts w:ascii="Liberation Serif" w:hAnsi="Liberation Serif" w:cs="Liberation Serif"/>
          <w:sz w:val="22"/>
          <w:szCs w:val="22"/>
        </w:rPr>
        <w:t>4. Wykonawca nie może bez uprzedniej pisemnej pod rygorem nieważności zgody Zamawiającego dokonywać cesji wierzytelności niniejszej umowy na osoby trzecie.</w:t>
      </w:r>
    </w:p>
    <w:p w14:paraId="5A4C526A" w14:textId="77777777" w:rsidR="008C0291" w:rsidRPr="008C0291" w:rsidRDefault="008C0291" w:rsidP="008C0291">
      <w:pPr>
        <w:pStyle w:val="Default"/>
        <w:spacing w:line="288" w:lineRule="auto"/>
        <w:jc w:val="both"/>
        <w:rPr>
          <w:rFonts w:ascii="Liberation Serif" w:hAnsi="Liberation Serif" w:cs="Liberation Serif"/>
          <w:sz w:val="22"/>
          <w:szCs w:val="22"/>
          <w:lang w:eastAsia="ar-SA"/>
        </w:rPr>
      </w:pPr>
      <w:r w:rsidRPr="008C0291">
        <w:rPr>
          <w:rFonts w:ascii="Liberation Serif" w:hAnsi="Liberation Serif" w:cs="Liberation Serif"/>
          <w:sz w:val="22"/>
          <w:szCs w:val="22"/>
          <w:lang w:eastAsia="ar-SA"/>
        </w:rPr>
        <w:t>5. W sprawach nieuregulowanych niniejszą umową stosuje się przepisy ustawy Pzp, Kodeksu Cywilnego i Prawa Budowlanego.</w:t>
      </w:r>
    </w:p>
    <w:p w14:paraId="3D029509" w14:textId="77777777" w:rsidR="008C0291" w:rsidRPr="008C0291" w:rsidRDefault="008C0291" w:rsidP="008C0291">
      <w:pPr>
        <w:pStyle w:val="Default"/>
        <w:spacing w:line="288" w:lineRule="auto"/>
        <w:jc w:val="both"/>
        <w:rPr>
          <w:rFonts w:ascii="Liberation Serif" w:hAnsi="Liberation Serif" w:cs="Liberation Serif"/>
          <w:sz w:val="22"/>
          <w:szCs w:val="22"/>
        </w:rPr>
      </w:pPr>
      <w:r w:rsidRPr="008C0291">
        <w:rPr>
          <w:rFonts w:ascii="Liberation Serif" w:hAnsi="Liberation Serif" w:cs="Liberation Serif"/>
          <w:sz w:val="22"/>
          <w:szCs w:val="22"/>
        </w:rPr>
        <w:t>6. Rozstrzyganie sporów wynikłych przy wykonywaniu niniejszej umowy, Strony umowy zgodnie poddają sądowi właściwemu dla siedziby Zamawiającego.</w:t>
      </w:r>
    </w:p>
    <w:p w14:paraId="271C3CA8" w14:textId="77777777" w:rsidR="008C0291" w:rsidRPr="008C0291" w:rsidRDefault="008C0291" w:rsidP="008C0291">
      <w:pPr>
        <w:pStyle w:val="Default"/>
        <w:spacing w:line="288" w:lineRule="auto"/>
        <w:ind w:left="357" w:hanging="357"/>
        <w:jc w:val="both"/>
        <w:rPr>
          <w:rFonts w:ascii="Liberation Serif" w:hAnsi="Liberation Serif" w:cs="Liberation Serif"/>
          <w:sz w:val="22"/>
          <w:szCs w:val="22"/>
          <w:lang w:eastAsia="ar-SA"/>
        </w:rPr>
      </w:pPr>
      <w:r w:rsidRPr="008C0291">
        <w:rPr>
          <w:rFonts w:ascii="Liberation Serif" w:hAnsi="Liberation Serif" w:cs="Liberation Serif"/>
          <w:sz w:val="22"/>
          <w:szCs w:val="22"/>
          <w:lang w:eastAsia="ar-SA"/>
        </w:rPr>
        <w:t>7. Umowę sporządzono w 3 jednobrzmiących egzemplarzach: jeden egzemplarz dla Wykonawcy, dwa egzemplarze dla Zamawiającego.</w:t>
      </w:r>
    </w:p>
    <w:p w14:paraId="014FD054" w14:textId="77777777" w:rsidR="008C0291" w:rsidRPr="008C0291" w:rsidRDefault="008C0291" w:rsidP="008C0291">
      <w:pPr>
        <w:pStyle w:val="Standard"/>
        <w:spacing w:line="288" w:lineRule="auto"/>
        <w:rPr>
          <w:rFonts w:cs="Liberation Serif"/>
          <w:color w:val="000000"/>
          <w:sz w:val="22"/>
          <w:szCs w:val="22"/>
        </w:rPr>
      </w:pPr>
    </w:p>
    <w:p w14:paraId="6DF7CB14" w14:textId="77777777" w:rsidR="008C0291" w:rsidRPr="008C0291" w:rsidRDefault="008C0291" w:rsidP="008C0291">
      <w:pPr>
        <w:pStyle w:val="Standard"/>
        <w:spacing w:line="288" w:lineRule="auto"/>
        <w:rPr>
          <w:rFonts w:cs="Liberation Serif"/>
          <w:color w:val="000000"/>
          <w:sz w:val="22"/>
          <w:szCs w:val="22"/>
        </w:rPr>
      </w:pPr>
    </w:p>
    <w:p w14:paraId="5636B0AE" w14:textId="567115B8" w:rsidR="008C0291" w:rsidRPr="008C0291" w:rsidRDefault="008C0291" w:rsidP="008C0291">
      <w:pPr>
        <w:pStyle w:val="Standard"/>
        <w:spacing w:line="288" w:lineRule="auto"/>
        <w:ind w:left="357" w:hanging="357"/>
        <w:rPr>
          <w:rFonts w:cs="Liberation Serif"/>
          <w:sz w:val="22"/>
          <w:szCs w:val="22"/>
        </w:rPr>
      </w:pPr>
      <w:r w:rsidRPr="008C0291">
        <w:rPr>
          <w:rFonts w:cs="Liberation Serif"/>
          <w:color w:val="000000"/>
          <w:sz w:val="22"/>
          <w:szCs w:val="22"/>
        </w:rPr>
        <w:tab/>
      </w:r>
      <w:r w:rsidRPr="008C0291">
        <w:rPr>
          <w:rFonts w:cs="Liberation Serif"/>
          <w:color w:val="000000"/>
          <w:sz w:val="22"/>
          <w:szCs w:val="22"/>
        </w:rPr>
        <w:tab/>
      </w:r>
      <w:r w:rsidRPr="008C0291">
        <w:rPr>
          <w:rFonts w:cs="Liberation Serif"/>
          <w:color w:val="000000"/>
          <w:sz w:val="22"/>
          <w:szCs w:val="22"/>
        </w:rPr>
        <w:tab/>
      </w:r>
      <w:r w:rsidRPr="008C0291">
        <w:rPr>
          <w:rFonts w:cs="Liberation Serif"/>
          <w:b/>
          <w:color w:val="000000"/>
          <w:sz w:val="22"/>
          <w:szCs w:val="22"/>
        </w:rPr>
        <w:t>Z</w:t>
      </w:r>
      <w:r w:rsidR="00081DDA">
        <w:rPr>
          <w:rFonts w:cs="Liberation Serif"/>
          <w:b/>
          <w:color w:val="000000"/>
          <w:sz w:val="22"/>
          <w:szCs w:val="22"/>
        </w:rPr>
        <w:t xml:space="preserve">amawiający       </w:t>
      </w:r>
      <w:r w:rsidRPr="008C0291">
        <w:rPr>
          <w:rFonts w:cs="Liberation Serif"/>
          <w:b/>
          <w:color w:val="000000"/>
          <w:sz w:val="22"/>
          <w:szCs w:val="22"/>
        </w:rPr>
        <w:tab/>
      </w:r>
      <w:r w:rsidRPr="008C0291">
        <w:rPr>
          <w:rFonts w:cs="Liberation Serif"/>
          <w:b/>
          <w:color w:val="000000"/>
          <w:sz w:val="22"/>
          <w:szCs w:val="22"/>
        </w:rPr>
        <w:tab/>
      </w:r>
      <w:r w:rsidRPr="008C0291">
        <w:rPr>
          <w:rFonts w:cs="Liberation Serif"/>
          <w:b/>
          <w:color w:val="000000"/>
          <w:sz w:val="22"/>
          <w:szCs w:val="22"/>
        </w:rPr>
        <w:tab/>
      </w:r>
      <w:r w:rsidRPr="008C0291">
        <w:rPr>
          <w:rFonts w:cs="Liberation Serif"/>
          <w:b/>
          <w:color w:val="000000"/>
          <w:sz w:val="22"/>
          <w:szCs w:val="22"/>
        </w:rPr>
        <w:tab/>
        <w:t>Wykonawca</w:t>
      </w:r>
    </w:p>
    <w:p w14:paraId="0B24F6AE" w14:textId="77777777" w:rsidR="008C0291" w:rsidRPr="008C0291" w:rsidRDefault="008C0291" w:rsidP="008C0291">
      <w:pPr>
        <w:pStyle w:val="Standard"/>
        <w:spacing w:line="288" w:lineRule="auto"/>
        <w:jc w:val="both"/>
        <w:rPr>
          <w:rFonts w:cs="Liberation Serif"/>
          <w:b/>
          <w:color w:val="000000"/>
          <w:sz w:val="22"/>
          <w:szCs w:val="22"/>
        </w:rPr>
      </w:pPr>
    </w:p>
    <w:p w14:paraId="2418212B" w14:textId="77777777" w:rsidR="008C0291" w:rsidRPr="008C0291" w:rsidRDefault="008C0291" w:rsidP="008C0291">
      <w:pPr>
        <w:pStyle w:val="Standard"/>
        <w:spacing w:line="288" w:lineRule="auto"/>
        <w:jc w:val="both"/>
        <w:rPr>
          <w:rFonts w:cs="Liberation Serif"/>
          <w:b/>
          <w:color w:val="000000"/>
          <w:sz w:val="22"/>
          <w:szCs w:val="22"/>
        </w:rPr>
      </w:pPr>
    </w:p>
    <w:p w14:paraId="4CBD2BB0" w14:textId="77777777" w:rsidR="008C0291" w:rsidRPr="008C0291" w:rsidRDefault="008C0291" w:rsidP="008C0291">
      <w:pPr>
        <w:pStyle w:val="Standard"/>
        <w:spacing w:line="288" w:lineRule="auto"/>
        <w:jc w:val="both"/>
        <w:rPr>
          <w:rFonts w:cs="Liberation Serif"/>
          <w:color w:val="000000"/>
          <w:sz w:val="22"/>
          <w:szCs w:val="22"/>
        </w:rPr>
      </w:pPr>
    </w:p>
    <w:p w14:paraId="6EA56BB6" w14:textId="77777777" w:rsidR="00A5255B" w:rsidRPr="008C0291" w:rsidRDefault="00A5255B" w:rsidP="00744A8E">
      <w:pPr>
        <w:widowControl w:val="0"/>
        <w:autoSpaceDE w:val="0"/>
        <w:autoSpaceDN w:val="0"/>
        <w:spacing w:before="34" w:after="0" w:line="240" w:lineRule="auto"/>
        <w:ind w:right="113"/>
        <w:rPr>
          <w:rFonts w:ascii="Liberation Serif" w:hAnsi="Liberation Serif" w:cs="Liberation Serif"/>
        </w:rPr>
      </w:pPr>
    </w:p>
    <w:p w14:paraId="49BABBB8" w14:textId="77777777" w:rsidR="00A5255B" w:rsidRPr="008C0291" w:rsidRDefault="00A5255B" w:rsidP="00A5255B">
      <w:pPr>
        <w:widowControl w:val="0"/>
        <w:autoSpaceDE w:val="0"/>
        <w:autoSpaceDN w:val="0"/>
        <w:spacing w:before="34" w:after="0" w:line="240" w:lineRule="auto"/>
        <w:ind w:left="170" w:right="113"/>
        <w:rPr>
          <w:rFonts w:ascii="Liberation Serif" w:hAnsi="Liberation Serif" w:cs="Liberation Serif"/>
        </w:rPr>
      </w:pPr>
    </w:p>
    <w:sectPr w:rsidR="00A5255B" w:rsidRPr="008C0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224"/>
    <w:multiLevelType w:val="multilevel"/>
    <w:tmpl w:val="0DDCF28E"/>
    <w:styleLink w:val="WW8Num9"/>
    <w:lvl w:ilvl="0">
      <w:start w:val="1"/>
      <w:numFmt w:val="decimal"/>
      <w:lvlText w:val="%1)"/>
      <w:lvlJc w:val="left"/>
      <w:pPr>
        <w:ind w:left="720" w:hanging="360"/>
      </w:pPr>
      <w:rPr>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975D8E"/>
    <w:multiLevelType w:val="multilevel"/>
    <w:tmpl w:val="9B6E72FC"/>
    <w:styleLink w:val="WW8Num19"/>
    <w:lvl w:ilvl="0">
      <w:start w:val="1"/>
      <w:numFmt w:val="lowerLetter"/>
      <w:lvlText w:val="%1)"/>
      <w:lvlJc w:val="left"/>
      <w:pPr>
        <w:ind w:left="1068" w:hanging="360"/>
      </w:pPr>
      <w:rPr>
        <w:color w:val="000000"/>
        <w:w w:val="100"/>
        <w:sz w:val="20"/>
        <w:szCs w:val="20"/>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305E8B"/>
    <w:multiLevelType w:val="multilevel"/>
    <w:tmpl w:val="934C672E"/>
    <w:styleLink w:val="WW8Num10"/>
    <w:lvl w:ilvl="0">
      <w:start w:val="1"/>
      <w:numFmt w:val="lowerLetter"/>
      <w:lvlText w:val="%1)"/>
      <w:lvlJc w:val="left"/>
      <w:pPr>
        <w:ind w:left="717" w:hanging="360"/>
      </w:pPr>
      <w:rPr>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91225FD"/>
    <w:multiLevelType w:val="multilevel"/>
    <w:tmpl w:val="7196F80A"/>
    <w:styleLink w:val="WW8Num3"/>
    <w:lvl w:ilvl="0">
      <w:start w:val="1"/>
      <w:numFmt w:val="decimal"/>
      <w:lvlText w:val="%1)"/>
      <w:lvlJc w:val="left"/>
      <w:pPr>
        <w:ind w:left="463" w:hanging="283"/>
      </w:pPr>
      <w:rPr>
        <w:b w:val="0"/>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0" w:firstLine="2520"/>
      </w:pPr>
      <w:rPr>
        <w:color w:val="000000"/>
        <w:sz w:val="24"/>
        <w:szCs w:val="24"/>
        <w:lang w:val="pl-PL"/>
      </w:rPr>
    </w:lvl>
    <w:lvl w:ilvl="4">
      <w:start w:val="1"/>
      <w:numFmt w:val="decimal"/>
      <w:lvlText w:val="%5."/>
      <w:lvlJc w:val="left"/>
      <w:pPr>
        <w:ind w:left="3600" w:hanging="360"/>
      </w:pPr>
      <w:rPr>
        <w:color w:val="000000"/>
        <w:sz w:val="24"/>
        <w:szCs w:val="24"/>
        <w:lang w:val="pl-PL"/>
      </w:rPr>
    </w:lvl>
    <w:lvl w:ilvl="5">
      <w:start w:val="1"/>
      <w:numFmt w:val="decimal"/>
      <w:lvlText w:val="%6."/>
      <w:lvlJc w:val="left"/>
      <w:pPr>
        <w:ind w:left="4320" w:hanging="360"/>
      </w:pPr>
      <w:rPr>
        <w:color w:val="000000"/>
        <w:sz w:val="24"/>
        <w:szCs w:val="24"/>
        <w:lang w:val="pl-PL"/>
      </w:rPr>
    </w:lvl>
    <w:lvl w:ilvl="6">
      <w:start w:val="1"/>
      <w:numFmt w:val="decimal"/>
      <w:lvlText w:val="%7."/>
      <w:lvlJc w:val="left"/>
      <w:pPr>
        <w:ind w:left="5040" w:hanging="360"/>
      </w:pPr>
      <w:rPr>
        <w:color w:val="000000"/>
        <w:sz w:val="24"/>
        <w:szCs w:val="24"/>
        <w:lang w:val="pl-PL"/>
      </w:rPr>
    </w:lvl>
    <w:lvl w:ilvl="7">
      <w:start w:val="1"/>
      <w:numFmt w:val="decimal"/>
      <w:lvlText w:val="%8."/>
      <w:lvlJc w:val="left"/>
      <w:pPr>
        <w:ind w:left="5760" w:hanging="360"/>
      </w:pPr>
      <w:rPr>
        <w:color w:val="000000"/>
        <w:sz w:val="24"/>
        <w:szCs w:val="24"/>
        <w:lang w:val="pl-PL"/>
      </w:rPr>
    </w:lvl>
    <w:lvl w:ilvl="8">
      <w:start w:val="1"/>
      <w:numFmt w:val="decimal"/>
      <w:lvlText w:val="%9."/>
      <w:lvlJc w:val="left"/>
      <w:pPr>
        <w:ind w:left="6480" w:hanging="360"/>
      </w:pPr>
      <w:rPr>
        <w:color w:val="000000"/>
        <w:sz w:val="24"/>
        <w:szCs w:val="24"/>
        <w:lang w:val="pl-PL"/>
      </w:rPr>
    </w:lvl>
  </w:abstractNum>
  <w:abstractNum w:abstractNumId="4" w15:restartNumberingAfterBreak="0">
    <w:nsid w:val="108B6825"/>
    <w:multiLevelType w:val="hybridMultilevel"/>
    <w:tmpl w:val="134C8B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0D2879"/>
    <w:multiLevelType w:val="multilevel"/>
    <w:tmpl w:val="C9B477D8"/>
    <w:styleLink w:val="WW8Num14"/>
    <w:lvl w:ilvl="0">
      <w:start w:val="1"/>
      <w:numFmt w:val="decimal"/>
      <w:lvlText w:val="%1)"/>
      <w:lvlJc w:val="left"/>
      <w:pPr>
        <w:ind w:left="360" w:hanging="360"/>
      </w:pPr>
      <w:rPr>
        <w:b w:val="0"/>
        <w:bCs/>
        <w:iCs/>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76951AB"/>
    <w:multiLevelType w:val="multilevel"/>
    <w:tmpl w:val="99CE12BC"/>
    <w:styleLink w:val="WW8Num30"/>
    <w:lvl w:ilvl="0">
      <w:start w:val="1"/>
      <w:numFmt w:val="decimal"/>
      <w:lvlText w:val="%1"/>
      <w:lvlJc w:val="left"/>
      <w:pPr>
        <w:ind w:left="360" w:hanging="360"/>
      </w:pPr>
      <w:rPr>
        <w:rFonts w:cs="Times New Roman"/>
        <w:color w:val="000000"/>
        <w:sz w:val="24"/>
        <w:szCs w:val="24"/>
        <w:lang w:val="pl-PL"/>
      </w:rPr>
    </w:lvl>
    <w:lvl w:ilvl="1">
      <w:start w:val="2"/>
      <w:numFmt w:val="decimal"/>
      <w:lvlText w:val="%1.%2"/>
      <w:lvlJc w:val="left"/>
      <w:pPr>
        <w:ind w:left="360" w:hanging="360"/>
      </w:pPr>
      <w:rPr>
        <w:rFonts w:cs="Times New Roman"/>
        <w:color w:val="000000"/>
        <w:sz w:val="24"/>
        <w:szCs w:val="24"/>
        <w:lang w:val="pl-PL"/>
      </w:rPr>
    </w:lvl>
    <w:lvl w:ilvl="2">
      <w:start w:val="1"/>
      <w:numFmt w:val="decimal"/>
      <w:lvlText w:val="%1.%2.%3"/>
      <w:lvlJc w:val="left"/>
      <w:pPr>
        <w:ind w:left="720" w:hanging="720"/>
      </w:pPr>
      <w:rPr>
        <w:rFonts w:cs="Times New Roman"/>
        <w:color w:val="000000"/>
        <w:sz w:val="24"/>
        <w:szCs w:val="24"/>
        <w:lang w:val="pl-PL"/>
      </w:rPr>
    </w:lvl>
    <w:lvl w:ilvl="3">
      <w:start w:val="1"/>
      <w:numFmt w:val="decimal"/>
      <w:lvlText w:val="%1.%2.%3.%4"/>
      <w:lvlJc w:val="left"/>
      <w:pPr>
        <w:ind w:left="720" w:hanging="720"/>
      </w:pPr>
      <w:rPr>
        <w:rFonts w:cs="Times New Roman"/>
        <w:color w:val="000000"/>
        <w:sz w:val="24"/>
        <w:szCs w:val="24"/>
        <w:lang w:val="pl-PL"/>
      </w:rPr>
    </w:lvl>
    <w:lvl w:ilvl="4">
      <w:start w:val="1"/>
      <w:numFmt w:val="decimal"/>
      <w:lvlText w:val="%1.%2.%3.%4.%5"/>
      <w:lvlJc w:val="left"/>
      <w:pPr>
        <w:ind w:left="720" w:hanging="720"/>
      </w:pPr>
      <w:rPr>
        <w:rFonts w:cs="Times New Roman"/>
        <w:color w:val="000000"/>
        <w:sz w:val="24"/>
        <w:szCs w:val="24"/>
        <w:lang w:val="pl-PL"/>
      </w:rPr>
    </w:lvl>
    <w:lvl w:ilvl="5">
      <w:start w:val="1"/>
      <w:numFmt w:val="decimal"/>
      <w:lvlText w:val="%1.%2.%3.%4.%5.%6"/>
      <w:lvlJc w:val="left"/>
      <w:pPr>
        <w:ind w:left="1080" w:hanging="1080"/>
      </w:pPr>
      <w:rPr>
        <w:rFonts w:cs="Times New Roman"/>
        <w:color w:val="000000"/>
        <w:sz w:val="24"/>
        <w:szCs w:val="24"/>
        <w:lang w:val="pl-PL"/>
      </w:rPr>
    </w:lvl>
    <w:lvl w:ilvl="6">
      <w:start w:val="1"/>
      <w:numFmt w:val="decimal"/>
      <w:lvlText w:val="%1.%2.%3.%4.%5.%6.%7"/>
      <w:lvlJc w:val="left"/>
      <w:pPr>
        <w:ind w:left="1080" w:hanging="1080"/>
      </w:pPr>
      <w:rPr>
        <w:rFonts w:cs="Times New Roman"/>
        <w:color w:val="000000"/>
        <w:sz w:val="24"/>
        <w:szCs w:val="24"/>
        <w:lang w:val="pl-PL"/>
      </w:rPr>
    </w:lvl>
    <w:lvl w:ilvl="7">
      <w:start w:val="1"/>
      <w:numFmt w:val="decimal"/>
      <w:lvlText w:val="%1.%2.%3.%4.%5.%6.%7.%8"/>
      <w:lvlJc w:val="left"/>
      <w:pPr>
        <w:ind w:left="1440" w:hanging="1440"/>
      </w:pPr>
      <w:rPr>
        <w:rFonts w:cs="Times New Roman"/>
        <w:color w:val="000000"/>
        <w:sz w:val="24"/>
        <w:szCs w:val="24"/>
        <w:lang w:val="pl-PL"/>
      </w:rPr>
    </w:lvl>
    <w:lvl w:ilvl="8">
      <w:start w:val="1"/>
      <w:numFmt w:val="decimal"/>
      <w:lvlText w:val="%1.%2.%3.%4.%5.%6.%7.%8.%9"/>
      <w:lvlJc w:val="left"/>
      <w:pPr>
        <w:ind w:left="1440" w:hanging="1440"/>
      </w:pPr>
      <w:rPr>
        <w:rFonts w:cs="Times New Roman"/>
        <w:color w:val="000000"/>
        <w:sz w:val="24"/>
        <w:szCs w:val="24"/>
        <w:lang w:val="pl-PL"/>
      </w:rPr>
    </w:lvl>
  </w:abstractNum>
  <w:abstractNum w:abstractNumId="7" w15:restartNumberingAfterBreak="0">
    <w:nsid w:val="184B2B6B"/>
    <w:multiLevelType w:val="hybridMultilevel"/>
    <w:tmpl w:val="1676F496"/>
    <w:lvl w:ilvl="0" w:tplc="04150011">
      <w:start w:val="1"/>
      <w:numFmt w:val="decimal"/>
      <w:lvlText w:val="%1)"/>
      <w:lvlJc w:val="left"/>
      <w:pPr>
        <w:ind w:left="30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151A7A"/>
    <w:multiLevelType w:val="multilevel"/>
    <w:tmpl w:val="1716F8F8"/>
    <w:styleLink w:val="WW8Num20"/>
    <w:lvl w:ilvl="0">
      <w:start w:val="1"/>
      <w:numFmt w:val="decimal"/>
      <w:lvlText w:val="%1)"/>
      <w:lvlJc w:val="left"/>
      <w:pPr>
        <w:ind w:left="502" w:hanging="360"/>
      </w:pPr>
      <w:rPr>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C2F6F6D"/>
    <w:multiLevelType w:val="multilevel"/>
    <w:tmpl w:val="064039F4"/>
    <w:styleLink w:val="WW8Num2"/>
    <w:lvl w:ilvl="0">
      <w:start w:val="1"/>
      <w:numFmt w:val="lowerLetter"/>
      <w:lvlText w:val="%1)"/>
      <w:lvlJc w:val="left"/>
      <w:pPr>
        <w:ind w:left="720" w:hanging="360"/>
      </w:pPr>
      <w:rPr>
        <w:rFonts w:ascii="Times New Roman" w:hAnsi="Times New Roman" w:cs="Times New Roman"/>
        <w:b/>
        <w:bCs/>
        <w:color w:val="000000"/>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4933" w:hanging="4933"/>
      </w:pPr>
      <w:rPr>
        <w:rFonts w:ascii="Times New Roman" w:hAnsi="Times New Roman" w:cs="Times New Roman"/>
        <w:b/>
        <w:bCs/>
        <w:color w:val="000000"/>
        <w:sz w:val="24"/>
        <w:szCs w:val="24"/>
        <w:lang w:val="pl-P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053793"/>
    <w:multiLevelType w:val="multilevel"/>
    <w:tmpl w:val="6FCAFE80"/>
    <w:styleLink w:val="WW8Num17"/>
    <w:lvl w:ilvl="0">
      <w:start w:val="1"/>
      <w:numFmt w:val="lowerLetter"/>
      <w:lvlText w:val="%1)"/>
      <w:lvlJc w:val="left"/>
      <w:pPr>
        <w:ind w:left="1068" w:hanging="360"/>
      </w:pPr>
      <w:rPr>
        <w:color w:val="000000"/>
        <w:w w:val="100"/>
        <w:sz w:val="20"/>
        <w:szCs w:val="20"/>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6647464"/>
    <w:multiLevelType w:val="hybridMultilevel"/>
    <w:tmpl w:val="2040AC6C"/>
    <w:lvl w:ilvl="0" w:tplc="FFFFFFFF">
      <w:start w:val="1"/>
      <w:numFmt w:val="decimal"/>
      <w:lvlText w:val="%1."/>
      <w:lvlJc w:val="left"/>
      <w:pPr>
        <w:ind w:left="720" w:hanging="360"/>
      </w:pPr>
    </w:lvl>
    <w:lvl w:ilvl="1" w:tplc="FFFFFFFF">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4150011">
      <w:start w:val="1"/>
      <w:numFmt w:val="decimal"/>
      <w:lvlText w:val="%7)"/>
      <w:lvlJc w:val="left"/>
      <w:pPr>
        <w:ind w:left="72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FD751D"/>
    <w:multiLevelType w:val="multilevel"/>
    <w:tmpl w:val="2EACE9F6"/>
    <w:styleLink w:val="WW8Num12"/>
    <w:lvl w:ilvl="0">
      <w:start w:val="1"/>
      <w:numFmt w:val="lowerLetter"/>
      <w:lvlText w:val="%1)"/>
      <w:lvlJc w:val="left"/>
      <w:pPr>
        <w:ind w:left="720" w:hanging="360"/>
      </w:pPr>
      <w:rPr>
        <w:color w:val="000000"/>
        <w:sz w:val="24"/>
        <w:szCs w:val="24"/>
        <w:lang w:val="pl-PL"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9350A54"/>
    <w:multiLevelType w:val="multilevel"/>
    <w:tmpl w:val="B516A0C0"/>
    <w:styleLink w:val="WW8Num16"/>
    <w:lvl w:ilvl="0">
      <w:start w:val="1"/>
      <w:numFmt w:val="lowerLetter"/>
      <w:lvlText w:val="%1)"/>
      <w:lvlJc w:val="left"/>
      <w:pPr>
        <w:ind w:left="1080" w:hanging="360"/>
      </w:pPr>
      <w:rPr>
        <w:color w:val="000000"/>
        <w:w w:val="1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B3E2C81"/>
    <w:multiLevelType w:val="hybridMultilevel"/>
    <w:tmpl w:val="CD96B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2E6A4C"/>
    <w:multiLevelType w:val="multilevel"/>
    <w:tmpl w:val="09429496"/>
    <w:styleLink w:val="WW8Num25"/>
    <w:lvl w:ilvl="0">
      <w:start w:val="1"/>
      <w:numFmt w:val="decimal"/>
      <w:lvlText w:val="%1)"/>
      <w:lvlJc w:val="left"/>
      <w:pPr>
        <w:ind w:left="720" w:hanging="360"/>
      </w:pPr>
      <w:rPr>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FBD24F7"/>
    <w:multiLevelType w:val="hybridMultilevel"/>
    <w:tmpl w:val="B5565586"/>
    <w:lvl w:ilvl="0" w:tplc="7E868292">
      <w:start w:val="1"/>
      <w:numFmt w:val="decimal"/>
      <w:lvlText w:val="%1."/>
      <w:lvlJc w:val="left"/>
      <w:pPr>
        <w:ind w:left="619" w:hanging="327"/>
      </w:pPr>
      <w:rPr>
        <w:rFonts w:ascii="Times New Roman" w:eastAsia="Times New Roman" w:hAnsi="Times New Roman" w:cs="Times New Roman" w:hint="default"/>
        <w:b w:val="0"/>
        <w:bCs w:val="0"/>
        <w:i w:val="0"/>
        <w:iCs w:val="0"/>
        <w:spacing w:val="0"/>
        <w:w w:val="99"/>
        <w:sz w:val="20"/>
        <w:szCs w:val="20"/>
        <w:lang w:val="pl-PL" w:eastAsia="en-US" w:bidi="ar-SA"/>
      </w:rPr>
    </w:lvl>
    <w:lvl w:ilvl="1" w:tplc="AA421490">
      <w:numFmt w:val="bullet"/>
      <w:lvlText w:val="•"/>
      <w:lvlJc w:val="left"/>
      <w:pPr>
        <w:ind w:left="1602" w:hanging="327"/>
      </w:pPr>
      <w:rPr>
        <w:rFonts w:hint="default"/>
        <w:lang w:val="pl-PL" w:eastAsia="en-US" w:bidi="ar-SA"/>
      </w:rPr>
    </w:lvl>
    <w:lvl w:ilvl="2" w:tplc="4AEA4090">
      <w:numFmt w:val="bullet"/>
      <w:lvlText w:val="•"/>
      <w:lvlJc w:val="left"/>
      <w:pPr>
        <w:ind w:left="2584" w:hanging="327"/>
      </w:pPr>
      <w:rPr>
        <w:rFonts w:hint="default"/>
        <w:lang w:val="pl-PL" w:eastAsia="en-US" w:bidi="ar-SA"/>
      </w:rPr>
    </w:lvl>
    <w:lvl w:ilvl="3" w:tplc="38A218DC">
      <w:numFmt w:val="bullet"/>
      <w:lvlText w:val="•"/>
      <w:lvlJc w:val="left"/>
      <w:pPr>
        <w:ind w:left="3566" w:hanging="327"/>
      </w:pPr>
      <w:rPr>
        <w:rFonts w:hint="default"/>
        <w:lang w:val="pl-PL" w:eastAsia="en-US" w:bidi="ar-SA"/>
      </w:rPr>
    </w:lvl>
    <w:lvl w:ilvl="4" w:tplc="0A3AD1D4">
      <w:numFmt w:val="bullet"/>
      <w:lvlText w:val="•"/>
      <w:lvlJc w:val="left"/>
      <w:pPr>
        <w:ind w:left="4548" w:hanging="327"/>
      </w:pPr>
      <w:rPr>
        <w:rFonts w:hint="default"/>
        <w:lang w:val="pl-PL" w:eastAsia="en-US" w:bidi="ar-SA"/>
      </w:rPr>
    </w:lvl>
    <w:lvl w:ilvl="5" w:tplc="28A483EA">
      <w:numFmt w:val="bullet"/>
      <w:lvlText w:val="•"/>
      <w:lvlJc w:val="left"/>
      <w:pPr>
        <w:ind w:left="5530" w:hanging="327"/>
      </w:pPr>
      <w:rPr>
        <w:rFonts w:hint="default"/>
        <w:lang w:val="pl-PL" w:eastAsia="en-US" w:bidi="ar-SA"/>
      </w:rPr>
    </w:lvl>
    <w:lvl w:ilvl="6" w:tplc="46A0F384">
      <w:numFmt w:val="bullet"/>
      <w:lvlText w:val="•"/>
      <w:lvlJc w:val="left"/>
      <w:pPr>
        <w:ind w:left="6512" w:hanging="327"/>
      </w:pPr>
      <w:rPr>
        <w:rFonts w:hint="default"/>
        <w:lang w:val="pl-PL" w:eastAsia="en-US" w:bidi="ar-SA"/>
      </w:rPr>
    </w:lvl>
    <w:lvl w:ilvl="7" w:tplc="8E3ACBDE">
      <w:numFmt w:val="bullet"/>
      <w:lvlText w:val="•"/>
      <w:lvlJc w:val="left"/>
      <w:pPr>
        <w:ind w:left="7494" w:hanging="327"/>
      </w:pPr>
      <w:rPr>
        <w:rFonts w:hint="default"/>
        <w:lang w:val="pl-PL" w:eastAsia="en-US" w:bidi="ar-SA"/>
      </w:rPr>
    </w:lvl>
    <w:lvl w:ilvl="8" w:tplc="B04CFC68">
      <w:numFmt w:val="bullet"/>
      <w:lvlText w:val="•"/>
      <w:lvlJc w:val="left"/>
      <w:pPr>
        <w:ind w:left="8476" w:hanging="327"/>
      </w:pPr>
      <w:rPr>
        <w:rFonts w:hint="default"/>
        <w:lang w:val="pl-PL" w:eastAsia="en-US" w:bidi="ar-SA"/>
      </w:rPr>
    </w:lvl>
  </w:abstractNum>
  <w:abstractNum w:abstractNumId="17" w15:restartNumberingAfterBreak="0">
    <w:nsid w:val="30F306E5"/>
    <w:multiLevelType w:val="multilevel"/>
    <w:tmpl w:val="67407EEA"/>
    <w:styleLink w:val="WW8Num24"/>
    <w:lvl w:ilvl="0">
      <w:start w:val="1"/>
      <w:numFmt w:val="decimal"/>
      <w:lvlText w:val="%1."/>
      <w:lvlJc w:val="left"/>
      <w:pPr>
        <w:ind w:left="360" w:hanging="360"/>
      </w:pPr>
      <w:rPr>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30F74AC"/>
    <w:multiLevelType w:val="multilevel"/>
    <w:tmpl w:val="7458DB5A"/>
    <w:styleLink w:val="WW8Num27"/>
    <w:lvl w:ilvl="0">
      <w:start w:val="1"/>
      <w:numFmt w:val="decimal"/>
      <w:lvlText w:val="%1."/>
      <w:lvlJc w:val="left"/>
      <w:pPr>
        <w:ind w:left="360" w:hanging="360"/>
      </w:pPr>
      <w:rPr>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63F4C42"/>
    <w:multiLevelType w:val="multilevel"/>
    <w:tmpl w:val="A050A9AA"/>
    <w:styleLink w:val="WW8Num5"/>
    <w:lvl w:ilvl="0">
      <w:start w:val="1"/>
      <w:numFmt w:val="decimal"/>
      <w:lvlText w:val="%1."/>
      <w:lvlJc w:val="left"/>
      <w:pPr>
        <w:ind w:left="5040" w:hanging="360"/>
      </w:pPr>
      <w:rPr>
        <w:strike w:val="0"/>
        <w:dstrike w:val="0"/>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99D7315"/>
    <w:multiLevelType w:val="multilevel"/>
    <w:tmpl w:val="5B6A6666"/>
    <w:styleLink w:val="WW8Num34"/>
    <w:lvl w:ilvl="0">
      <w:start w:val="1"/>
      <w:numFmt w:val="decimal"/>
      <w:lvlText w:val="%1)"/>
      <w:lvlJc w:val="left"/>
      <w:pPr>
        <w:ind w:left="1068" w:hanging="360"/>
      </w:pPr>
      <w:rPr>
        <w:rFonts w:cs="Times New Roman"/>
        <w:bCs/>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B6C4E88"/>
    <w:multiLevelType w:val="hybridMultilevel"/>
    <w:tmpl w:val="1E085E54"/>
    <w:lvl w:ilvl="0" w:tplc="04150011">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22" w15:restartNumberingAfterBreak="0">
    <w:nsid w:val="471525B0"/>
    <w:multiLevelType w:val="hybridMultilevel"/>
    <w:tmpl w:val="1D7EA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857FAE"/>
    <w:multiLevelType w:val="multilevel"/>
    <w:tmpl w:val="144AA1AC"/>
    <w:styleLink w:val="WW8Num35"/>
    <w:lvl w:ilvl="0">
      <w:start w:val="1"/>
      <w:numFmt w:val="decimal"/>
      <w:lvlText w:val="%1)"/>
      <w:lvlJc w:val="left"/>
      <w:pPr>
        <w:ind w:left="1068" w:hanging="360"/>
      </w:pPr>
      <w:rPr>
        <w:rFonts w:cs="Times New Roman"/>
        <w:bCs/>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D3832C5"/>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8B02DC"/>
    <w:multiLevelType w:val="multilevel"/>
    <w:tmpl w:val="F3A48598"/>
    <w:styleLink w:val="WW8Num11"/>
    <w:lvl w:ilvl="0">
      <w:start w:val="1"/>
      <w:numFmt w:val="decimal"/>
      <w:lvlText w:val="%1)"/>
      <w:lvlJc w:val="left"/>
      <w:pPr>
        <w:ind w:left="360" w:hanging="360"/>
      </w:pPr>
      <w:rPr>
        <w:color w:val="000000"/>
        <w:sz w:val="24"/>
        <w:szCs w:val="24"/>
        <w:lang w:val="pl-PL" w:eastAsia="ar-SA"/>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6" w15:restartNumberingAfterBreak="0">
    <w:nsid w:val="513F2C5F"/>
    <w:multiLevelType w:val="multilevel"/>
    <w:tmpl w:val="F612B28A"/>
    <w:styleLink w:val="WW8Num32"/>
    <w:lvl w:ilvl="0">
      <w:start w:val="1"/>
      <w:numFmt w:val="decimal"/>
      <w:lvlText w:val="%1)"/>
      <w:lvlJc w:val="left"/>
      <w:pPr>
        <w:ind w:left="1068" w:hanging="360"/>
      </w:pPr>
      <w:rPr>
        <w:rFonts w:ascii="Times New Roman" w:eastAsia="Times New Roman" w:hAnsi="Times New Roman" w:cs="Times New Roman"/>
        <w:color w:val="000000"/>
        <w:w w:val="100"/>
        <w:sz w:val="20"/>
        <w:szCs w:val="20"/>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31523DB"/>
    <w:multiLevelType w:val="multilevel"/>
    <w:tmpl w:val="A4AE546A"/>
    <w:styleLink w:val="WW8Num18"/>
    <w:lvl w:ilvl="0">
      <w:start w:val="1"/>
      <w:numFmt w:val="lowerLetter"/>
      <w:lvlText w:val="%1)"/>
      <w:lvlJc w:val="left"/>
      <w:pPr>
        <w:ind w:left="1776" w:hanging="360"/>
      </w:pPr>
      <w:rPr>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59E532B"/>
    <w:multiLevelType w:val="hybridMultilevel"/>
    <w:tmpl w:val="AABA35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1E5CC0"/>
    <w:multiLevelType w:val="multilevel"/>
    <w:tmpl w:val="199E2D92"/>
    <w:styleLink w:val="WW8Num82"/>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8DB0414"/>
    <w:multiLevelType w:val="multilevel"/>
    <w:tmpl w:val="5BDEEF2A"/>
    <w:styleLink w:val="WW8Num29"/>
    <w:lvl w:ilvl="0">
      <w:start w:val="1"/>
      <w:numFmt w:val="lowerLetter"/>
      <w:lvlText w:val="%1)"/>
      <w:lvlJc w:val="left"/>
      <w:pPr>
        <w:ind w:left="786" w:hanging="360"/>
      </w:pPr>
      <w:rPr>
        <w:rFonts w:cs="Times New Roman"/>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27C0887"/>
    <w:multiLevelType w:val="singleLevel"/>
    <w:tmpl w:val="D4509A6C"/>
    <w:lvl w:ilvl="0">
      <w:start w:val="1"/>
      <w:numFmt w:val="lowerLetter"/>
      <w:lvlText w:val="%1)"/>
      <w:lvlJc w:val="left"/>
      <w:pPr>
        <w:ind w:left="1440" w:hanging="360"/>
      </w:pPr>
      <w:rPr>
        <w:sz w:val="22"/>
        <w:szCs w:val="22"/>
      </w:rPr>
    </w:lvl>
  </w:abstractNum>
  <w:abstractNum w:abstractNumId="32" w15:restartNumberingAfterBreak="0">
    <w:nsid w:val="62B4654B"/>
    <w:multiLevelType w:val="multilevel"/>
    <w:tmpl w:val="5E30EC5C"/>
    <w:styleLink w:val="WW8Num28"/>
    <w:lvl w:ilvl="0">
      <w:start w:val="1"/>
      <w:numFmt w:val="decimal"/>
      <w:lvlText w:val="%1)"/>
      <w:lvlJc w:val="left"/>
      <w:pPr>
        <w:ind w:left="786" w:hanging="360"/>
      </w:pPr>
      <w:rPr>
        <w:rFonts w:ascii="Times New Roman" w:eastAsia="Times New Roman" w:hAnsi="Times New Roman" w:cs="Times New Roman"/>
        <w:color w:val="000000"/>
        <w:w w:val="1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3D47666"/>
    <w:multiLevelType w:val="multilevel"/>
    <w:tmpl w:val="09962CCA"/>
    <w:styleLink w:val="WW8Num13"/>
    <w:lvl w:ilvl="0">
      <w:start w:val="1"/>
      <w:numFmt w:val="lowerLetter"/>
      <w:lvlText w:val="%1)"/>
      <w:lvlJc w:val="left"/>
      <w:pPr>
        <w:ind w:left="720" w:hanging="360"/>
      </w:pPr>
      <w:rPr>
        <w:color w:val="000000"/>
        <w:sz w:val="24"/>
        <w:szCs w:val="24"/>
        <w:lang w:val="pl-PL" w:eastAsia="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F4B5B44"/>
    <w:multiLevelType w:val="multilevel"/>
    <w:tmpl w:val="0A4A06BE"/>
    <w:styleLink w:val="WW8Num33"/>
    <w:lvl w:ilvl="0">
      <w:start w:val="1"/>
      <w:numFmt w:val="decimal"/>
      <w:lvlText w:val="%1)"/>
      <w:lvlJc w:val="left"/>
      <w:pPr>
        <w:ind w:left="360" w:hanging="360"/>
      </w:pPr>
      <w:rPr>
        <w:bCs/>
        <w:color w:val="00000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8CA2DEC"/>
    <w:multiLevelType w:val="multilevel"/>
    <w:tmpl w:val="6FCAFE80"/>
    <w:styleLink w:val="WW8Num15"/>
    <w:lvl w:ilvl="0">
      <w:start w:val="1"/>
      <w:numFmt w:val="lowerLetter"/>
      <w:lvlText w:val="%1)"/>
      <w:lvlJc w:val="left"/>
      <w:pPr>
        <w:ind w:left="1068" w:hanging="360"/>
      </w:pPr>
      <w:rPr>
        <w:rFonts w:hint="default"/>
        <w:b w:val="0"/>
        <w:i w:val="0"/>
        <w:color w:val="000000"/>
        <w:w w:val="100"/>
        <w:sz w:val="20"/>
        <w:szCs w:val="20"/>
        <w:lang w:val="pl-PL"/>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6" w15:restartNumberingAfterBreak="0">
    <w:nsid w:val="7984024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C60552"/>
    <w:multiLevelType w:val="multilevel"/>
    <w:tmpl w:val="AB8498F2"/>
    <w:styleLink w:val="WW8Num36"/>
    <w:lvl w:ilvl="0">
      <w:start w:val="1"/>
      <w:numFmt w:val="decimal"/>
      <w:lvlText w:val="%1."/>
      <w:lvlJc w:val="left"/>
      <w:pPr>
        <w:ind w:left="360" w:hanging="360"/>
      </w:pPr>
      <w:rPr>
        <w:rFonts w:cs="Calibri"/>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C3373BA"/>
    <w:multiLevelType w:val="hybridMultilevel"/>
    <w:tmpl w:val="71BCA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0974708">
    <w:abstractNumId w:val="16"/>
  </w:num>
  <w:num w:numId="2" w16cid:durableId="1013536751">
    <w:abstractNumId w:val="24"/>
  </w:num>
  <w:num w:numId="3" w16cid:durableId="255941414">
    <w:abstractNumId w:val="36"/>
  </w:num>
  <w:num w:numId="4" w16cid:durableId="584923716">
    <w:abstractNumId w:val="4"/>
  </w:num>
  <w:num w:numId="5" w16cid:durableId="1268732205">
    <w:abstractNumId w:val="29"/>
  </w:num>
  <w:num w:numId="6" w16cid:durableId="885608169">
    <w:abstractNumId w:val="7"/>
  </w:num>
  <w:num w:numId="7" w16cid:durableId="1781685534">
    <w:abstractNumId w:val="9"/>
  </w:num>
  <w:num w:numId="8" w16cid:durableId="1975745561">
    <w:abstractNumId w:val="3"/>
  </w:num>
  <w:num w:numId="9" w16cid:durableId="1686469537">
    <w:abstractNumId w:val="14"/>
  </w:num>
  <w:num w:numId="10" w16cid:durableId="1698892366">
    <w:abstractNumId w:val="11"/>
  </w:num>
  <w:num w:numId="11" w16cid:durableId="1159346167">
    <w:abstractNumId w:val="19"/>
  </w:num>
  <w:num w:numId="12" w16cid:durableId="1948269511">
    <w:abstractNumId w:val="0"/>
  </w:num>
  <w:num w:numId="13" w16cid:durableId="1754547729">
    <w:abstractNumId w:val="2"/>
  </w:num>
  <w:num w:numId="14" w16cid:durableId="1252854738">
    <w:abstractNumId w:val="25"/>
    <w:lvlOverride w:ilvl="0">
      <w:lvl w:ilvl="0">
        <w:start w:val="1"/>
        <w:numFmt w:val="decimal"/>
        <w:lvlText w:val="%1)"/>
        <w:lvlJc w:val="left"/>
        <w:pPr>
          <w:ind w:left="360" w:hanging="360"/>
        </w:pPr>
        <w:rPr>
          <w:color w:val="000000"/>
          <w:sz w:val="22"/>
          <w:szCs w:val="22"/>
          <w:lang w:val="pl-PL" w:eastAsia="ar-SA"/>
        </w:rPr>
      </w:lvl>
    </w:lvlOverride>
  </w:num>
  <w:num w:numId="15" w16cid:durableId="244997305">
    <w:abstractNumId w:val="12"/>
    <w:lvlOverride w:ilvl="0">
      <w:lvl w:ilvl="0">
        <w:start w:val="1"/>
        <w:numFmt w:val="lowerLetter"/>
        <w:lvlText w:val="%1)"/>
        <w:lvlJc w:val="left"/>
        <w:pPr>
          <w:ind w:left="720" w:hanging="360"/>
        </w:pPr>
        <w:rPr>
          <w:color w:val="000000"/>
          <w:sz w:val="22"/>
          <w:szCs w:val="22"/>
          <w:lang w:val="pl-PL" w:eastAsia="ar-SA"/>
        </w:rPr>
      </w:lvl>
    </w:lvlOverride>
  </w:num>
  <w:num w:numId="16" w16cid:durableId="1850948398">
    <w:abstractNumId w:val="33"/>
    <w:lvlOverride w:ilvl="0">
      <w:lvl w:ilvl="0">
        <w:start w:val="1"/>
        <w:numFmt w:val="lowerLetter"/>
        <w:lvlText w:val="%1)"/>
        <w:lvlJc w:val="left"/>
        <w:pPr>
          <w:ind w:left="720" w:hanging="360"/>
        </w:pPr>
        <w:rPr>
          <w:color w:val="000000"/>
          <w:sz w:val="22"/>
          <w:szCs w:val="22"/>
          <w:lang w:val="pl-PL" w:eastAsia="ar-SA"/>
        </w:rPr>
      </w:lvl>
    </w:lvlOverride>
  </w:num>
  <w:num w:numId="17" w16cid:durableId="1299070655">
    <w:abstractNumId w:val="5"/>
    <w:lvlOverride w:ilvl="0">
      <w:lvl w:ilvl="0">
        <w:start w:val="1"/>
        <w:numFmt w:val="decimal"/>
        <w:lvlText w:val="%1)"/>
        <w:lvlJc w:val="left"/>
        <w:pPr>
          <w:ind w:left="360" w:hanging="360"/>
        </w:pPr>
        <w:rPr>
          <w:b w:val="0"/>
          <w:bCs/>
          <w:iCs/>
          <w:color w:val="000000"/>
          <w:sz w:val="22"/>
          <w:szCs w:val="22"/>
          <w:lang w:val="pl-PL"/>
        </w:rPr>
      </w:lvl>
    </w:lvlOverride>
  </w:num>
  <w:num w:numId="18" w16cid:durableId="537133927">
    <w:abstractNumId w:val="35"/>
  </w:num>
  <w:num w:numId="19" w16cid:durableId="340477623">
    <w:abstractNumId w:val="13"/>
  </w:num>
  <w:num w:numId="20" w16cid:durableId="610822379">
    <w:abstractNumId w:val="10"/>
  </w:num>
  <w:num w:numId="21" w16cid:durableId="1620382206">
    <w:abstractNumId w:val="27"/>
  </w:num>
  <w:num w:numId="22" w16cid:durableId="1199658677">
    <w:abstractNumId w:val="1"/>
  </w:num>
  <w:num w:numId="23" w16cid:durableId="614754325">
    <w:abstractNumId w:val="8"/>
    <w:lvlOverride w:ilvl="0">
      <w:lvl w:ilvl="0">
        <w:start w:val="1"/>
        <w:numFmt w:val="decimal"/>
        <w:lvlText w:val="%1)"/>
        <w:lvlJc w:val="left"/>
        <w:pPr>
          <w:ind w:left="502" w:hanging="360"/>
        </w:pPr>
        <w:rPr>
          <w:color w:val="000000"/>
          <w:sz w:val="22"/>
          <w:szCs w:val="22"/>
          <w:lang w:val="pl-PL"/>
        </w:rPr>
      </w:lvl>
    </w:lvlOverride>
  </w:num>
  <w:num w:numId="24" w16cid:durableId="999890789">
    <w:abstractNumId w:val="17"/>
  </w:num>
  <w:num w:numId="25" w16cid:durableId="1284119511">
    <w:abstractNumId w:val="15"/>
  </w:num>
  <w:num w:numId="26" w16cid:durableId="1596399296">
    <w:abstractNumId w:val="18"/>
  </w:num>
  <w:num w:numId="27" w16cid:durableId="148985917">
    <w:abstractNumId w:val="32"/>
  </w:num>
  <w:num w:numId="28" w16cid:durableId="1673143935">
    <w:abstractNumId w:val="30"/>
  </w:num>
  <w:num w:numId="29" w16cid:durableId="2045057199">
    <w:abstractNumId w:val="6"/>
  </w:num>
  <w:num w:numId="30" w16cid:durableId="2079857417">
    <w:abstractNumId w:val="26"/>
  </w:num>
  <w:num w:numId="31" w16cid:durableId="1259748910">
    <w:abstractNumId w:val="34"/>
  </w:num>
  <w:num w:numId="32" w16cid:durableId="1754426059">
    <w:abstractNumId w:val="20"/>
  </w:num>
  <w:num w:numId="33" w16cid:durableId="1611467899">
    <w:abstractNumId w:val="23"/>
  </w:num>
  <w:num w:numId="34" w16cid:durableId="129714879">
    <w:abstractNumId w:val="37"/>
  </w:num>
  <w:num w:numId="35" w16cid:durableId="1468625408">
    <w:abstractNumId w:val="25"/>
    <w:lvlOverride w:ilvl="0">
      <w:lvl w:ilvl="0">
        <w:start w:val="1"/>
        <w:numFmt w:val="decimal"/>
        <w:lvlText w:val="%1)"/>
        <w:lvlJc w:val="left"/>
        <w:pPr>
          <w:ind w:left="360" w:hanging="360"/>
        </w:pPr>
        <w:rPr>
          <w:color w:val="000000"/>
          <w:sz w:val="22"/>
          <w:szCs w:val="22"/>
          <w:lang w:val="pl-PL" w:eastAsia="ar-SA"/>
        </w:rPr>
      </w:lvl>
    </w:lvlOverride>
  </w:num>
  <w:num w:numId="36" w16cid:durableId="1681464221">
    <w:abstractNumId w:val="12"/>
    <w:lvlOverride w:ilvl="0">
      <w:lvl w:ilvl="0">
        <w:start w:val="1"/>
        <w:numFmt w:val="lowerLetter"/>
        <w:lvlText w:val="%1)"/>
        <w:lvlJc w:val="left"/>
        <w:pPr>
          <w:ind w:left="720" w:hanging="360"/>
        </w:pPr>
        <w:rPr>
          <w:color w:val="000000"/>
          <w:sz w:val="22"/>
          <w:szCs w:val="22"/>
          <w:lang w:val="pl-PL" w:eastAsia="ar-SA"/>
        </w:rPr>
      </w:lvl>
    </w:lvlOverride>
  </w:num>
  <w:num w:numId="37" w16cid:durableId="1677462367">
    <w:abstractNumId w:val="33"/>
    <w:lvlOverride w:ilvl="0">
      <w:startOverride w:val="1"/>
    </w:lvlOverride>
  </w:num>
  <w:num w:numId="38" w16cid:durableId="285356424">
    <w:abstractNumId w:val="5"/>
    <w:lvlOverride w:ilvl="0">
      <w:lvl w:ilvl="0">
        <w:start w:val="1"/>
        <w:numFmt w:val="decimal"/>
        <w:lvlText w:val="%1)"/>
        <w:lvlJc w:val="left"/>
        <w:pPr>
          <w:ind w:left="360" w:hanging="360"/>
        </w:pPr>
        <w:rPr>
          <w:b w:val="0"/>
          <w:bCs/>
          <w:iCs/>
          <w:color w:val="000000"/>
          <w:sz w:val="22"/>
          <w:szCs w:val="22"/>
          <w:lang w:val="pl-PL"/>
        </w:rPr>
      </w:lvl>
    </w:lvlOverride>
  </w:num>
  <w:num w:numId="39" w16cid:durableId="546570445">
    <w:abstractNumId w:val="13"/>
  </w:num>
  <w:num w:numId="40" w16cid:durableId="1286352547">
    <w:abstractNumId w:val="10"/>
  </w:num>
  <w:num w:numId="41" w16cid:durableId="1024478558">
    <w:abstractNumId w:val="1"/>
  </w:num>
  <w:num w:numId="42" w16cid:durableId="979729595">
    <w:abstractNumId w:val="8"/>
    <w:lvlOverride w:ilvl="0">
      <w:lvl w:ilvl="0">
        <w:start w:val="1"/>
        <w:numFmt w:val="decimal"/>
        <w:lvlText w:val="%1)"/>
        <w:lvlJc w:val="left"/>
        <w:pPr>
          <w:ind w:left="502" w:hanging="360"/>
        </w:pPr>
        <w:rPr>
          <w:color w:val="000000"/>
          <w:sz w:val="22"/>
          <w:szCs w:val="22"/>
          <w:lang w:val="pl-PL"/>
        </w:rPr>
      </w:lvl>
    </w:lvlOverride>
  </w:num>
  <w:num w:numId="43" w16cid:durableId="947202234">
    <w:abstractNumId w:val="18"/>
    <w:lvlOverride w:ilvl="0">
      <w:startOverride w:val="1"/>
    </w:lvlOverride>
  </w:num>
  <w:num w:numId="44" w16cid:durableId="1178423865">
    <w:abstractNumId w:val="32"/>
    <w:lvlOverride w:ilvl="0">
      <w:startOverride w:val="1"/>
    </w:lvlOverride>
  </w:num>
  <w:num w:numId="45" w16cid:durableId="1143889867">
    <w:abstractNumId w:val="30"/>
    <w:lvlOverride w:ilvl="0">
      <w:startOverride w:val="1"/>
    </w:lvlOverride>
  </w:num>
  <w:num w:numId="46" w16cid:durableId="621613951">
    <w:abstractNumId w:val="26"/>
    <w:lvlOverride w:ilvl="0">
      <w:startOverride w:val="1"/>
    </w:lvlOverride>
  </w:num>
  <w:num w:numId="47" w16cid:durableId="1613171842">
    <w:abstractNumId w:val="34"/>
  </w:num>
  <w:num w:numId="48" w16cid:durableId="1509906919">
    <w:abstractNumId w:val="37"/>
    <w:lvlOverride w:ilvl="0">
      <w:startOverride w:val="1"/>
    </w:lvlOverride>
  </w:num>
  <w:num w:numId="49" w16cid:durableId="381947467">
    <w:abstractNumId w:val="38"/>
  </w:num>
  <w:num w:numId="50" w16cid:durableId="1986202272">
    <w:abstractNumId w:val="31"/>
  </w:num>
  <w:num w:numId="51" w16cid:durableId="1788351043">
    <w:abstractNumId w:val="22"/>
  </w:num>
  <w:num w:numId="52" w16cid:durableId="397559170">
    <w:abstractNumId w:val="28"/>
  </w:num>
  <w:num w:numId="53" w16cid:durableId="255598358">
    <w:abstractNumId w:val="21"/>
  </w:num>
  <w:num w:numId="54" w16cid:durableId="1140072643">
    <w:abstractNumId w:val="5"/>
  </w:num>
  <w:num w:numId="55" w16cid:durableId="21563184">
    <w:abstractNumId w:val="8"/>
  </w:num>
  <w:num w:numId="56" w16cid:durableId="2061325562">
    <w:abstractNumId w:val="12"/>
  </w:num>
  <w:num w:numId="57" w16cid:durableId="1400471166">
    <w:abstractNumId w:val="25"/>
  </w:num>
  <w:num w:numId="58" w16cid:durableId="2070376667">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8B"/>
    <w:rsid w:val="00081DDA"/>
    <w:rsid w:val="000D453D"/>
    <w:rsid w:val="00191678"/>
    <w:rsid w:val="0019176A"/>
    <w:rsid w:val="001E2160"/>
    <w:rsid w:val="001F4BCD"/>
    <w:rsid w:val="00266003"/>
    <w:rsid w:val="002675FA"/>
    <w:rsid w:val="00312EC8"/>
    <w:rsid w:val="00410239"/>
    <w:rsid w:val="00465F1D"/>
    <w:rsid w:val="004E39CA"/>
    <w:rsid w:val="004F798E"/>
    <w:rsid w:val="0059783F"/>
    <w:rsid w:val="00665F8B"/>
    <w:rsid w:val="00692222"/>
    <w:rsid w:val="00744A8E"/>
    <w:rsid w:val="00795841"/>
    <w:rsid w:val="008436F9"/>
    <w:rsid w:val="0085604B"/>
    <w:rsid w:val="008C0291"/>
    <w:rsid w:val="008F3F5D"/>
    <w:rsid w:val="00920BAC"/>
    <w:rsid w:val="00931415"/>
    <w:rsid w:val="00984768"/>
    <w:rsid w:val="00A06011"/>
    <w:rsid w:val="00A5255B"/>
    <w:rsid w:val="00B6074B"/>
    <w:rsid w:val="00BE6A71"/>
    <w:rsid w:val="00C62BB5"/>
    <w:rsid w:val="00C70466"/>
    <w:rsid w:val="00C7242F"/>
    <w:rsid w:val="00C86C5E"/>
    <w:rsid w:val="00D70E8D"/>
    <w:rsid w:val="00DE749B"/>
    <w:rsid w:val="00E33BF7"/>
    <w:rsid w:val="00ED07B1"/>
    <w:rsid w:val="00EF4D54"/>
    <w:rsid w:val="00F0656F"/>
    <w:rsid w:val="00F901E1"/>
    <w:rsid w:val="00FF2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2D92"/>
  <w15:chartTrackingRefBased/>
  <w15:docId w15:val="{761C49CC-2A0E-4B00-96B5-B9D46307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5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65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5F8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5F8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5F8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5F8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5F8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5F8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5F8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5F8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65F8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5F8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5F8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5F8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5F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5F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5F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5F8B"/>
    <w:rPr>
      <w:rFonts w:eastAsiaTheme="majorEastAsia" w:cstheme="majorBidi"/>
      <w:color w:val="272727" w:themeColor="text1" w:themeTint="D8"/>
    </w:rPr>
  </w:style>
  <w:style w:type="paragraph" w:styleId="Tytu">
    <w:name w:val="Title"/>
    <w:basedOn w:val="Normalny"/>
    <w:next w:val="Normalny"/>
    <w:link w:val="TytuZnak"/>
    <w:uiPriority w:val="10"/>
    <w:qFormat/>
    <w:rsid w:val="00665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5F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5F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5F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5F8B"/>
    <w:pPr>
      <w:spacing w:before="160"/>
      <w:jc w:val="center"/>
    </w:pPr>
    <w:rPr>
      <w:i/>
      <w:iCs/>
      <w:color w:val="404040" w:themeColor="text1" w:themeTint="BF"/>
    </w:rPr>
  </w:style>
  <w:style w:type="character" w:customStyle="1" w:styleId="CytatZnak">
    <w:name w:val="Cytat Znak"/>
    <w:basedOn w:val="Domylnaczcionkaakapitu"/>
    <w:link w:val="Cytat"/>
    <w:uiPriority w:val="29"/>
    <w:rsid w:val="00665F8B"/>
    <w:rPr>
      <w:i/>
      <w:iCs/>
      <w:color w:val="404040" w:themeColor="text1" w:themeTint="BF"/>
    </w:rPr>
  </w:style>
  <w:style w:type="paragraph" w:styleId="Akapitzlist">
    <w:name w:val="List Paragraph"/>
    <w:basedOn w:val="Normalny"/>
    <w:qFormat/>
    <w:rsid w:val="00665F8B"/>
    <w:pPr>
      <w:ind w:left="720"/>
      <w:contextualSpacing/>
    </w:pPr>
  </w:style>
  <w:style w:type="character" w:styleId="Wyrnienieintensywne">
    <w:name w:val="Intense Emphasis"/>
    <w:basedOn w:val="Domylnaczcionkaakapitu"/>
    <w:uiPriority w:val="21"/>
    <w:qFormat/>
    <w:rsid w:val="00665F8B"/>
    <w:rPr>
      <w:i/>
      <w:iCs/>
      <w:color w:val="2F5496" w:themeColor="accent1" w:themeShade="BF"/>
    </w:rPr>
  </w:style>
  <w:style w:type="paragraph" w:styleId="Cytatintensywny">
    <w:name w:val="Intense Quote"/>
    <w:basedOn w:val="Normalny"/>
    <w:next w:val="Normalny"/>
    <w:link w:val="CytatintensywnyZnak"/>
    <w:uiPriority w:val="30"/>
    <w:qFormat/>
    <w:rsid w:val="00665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5F8B"/>
    <w:rPr>
      <w:i/>
      <w:iCs/>
      <w:color w:val="2F5496" w:themeColor="accent1" w:themeShade="BF"/>
    </w:rPr>
  </w:style>
  <w:style w:type="character" w:styleId="Odwoanieintensywne">
    <w:name w:val="Intense Reference"/>
    <w:basedOn w:val="Domylnaczcionkaakapitu"/>
    <w:uiPriority w:val="32"/>
    <w:qFormat/>
    <w:rsid w:val="00665F8B"/>
    <w:rPr>
      <w:b/>
      <w:bCs/>
      <w:smallCaps/>
      <w:color w:val="2F5496" w:themeColor="accent1" w:themeShade="BF"/>
      <w:spacing w:val="5"/>
    </w:rPr>
  </w:style>
  <w:style w:type="paragraph" w:styleId="Tekstpodstawowy">
    <w:name w:val="Body Text"/>
    <w:basedOn w:val="Normalny"/>
    <w:link w:val="TekstpodstawowyZnak"/>
    <w:uiPriority w:val="1"/>
    <w:qFormat/>
    <w:rsid w:val="00665F8B"/>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kstpodstawowyZnak">
    <w:name w:val="Tekst podstawowy Znak"/>
    <w:basedOn w:val="Domylnaczcionkaakapitu"/>
    <w:link w:val="Tekstpodstawowy"/>
    <w:uiPriority w:val="1"/>
    <w:rsid w:val="00665F8B"/>
    <w:rPr>
      <w:rFonts w:ascii="Times New Roman" w:eastAsia="Times New Roman" w:hAnsi="Times New Roman" w:cs="Times New Roman"/>
      <w:kern w:val="0"/>
      <w:sz w:val="20"/>
      <w:szCs w:val="20"/>
      <w14:ligatures w14:val="none"/>
    </w:rPr>
  </w:style>
  <w:style w:type="paragraph" w:customStyle="1" w:styleId="Standard">
    <w:name w:val="Standard"/>
    <w:rsid w:val="00665F8B"/>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customStyle="1" w:styleId="Textbody">
    <w:name w:val="Text body"/>
    <w:basedOn w:val="Standard"/>
    <w:rsid w:val="00F0656F"/>
    <w:pPr>
      <w:spacing w:after="140" w:line="288" w:lineRule="auto"/>
    </w:pPr>
  </w:style>
  <w:style w:type="numbering" w:customStyle="1" w:styleId="WW8Num82">
    <w:name w:val="WW8Num82"/>
    <w:basedOn w:val="Bezlisty"/>
    <w:rsid w:val="00F0656F"/>
    <w:pPr>
      <w:numPr>
        <w:numId w:val="5"/>
      </w:numPr>
    </w:pPr>
  </w:style>
  <w:style w:type="numbering" w:customStyle="1" w:styleId="WW8Num2">
    <w:name w:val="WW8Num2"/>
    <w:basedOn w:val="Bezlisty"/>
    <w:rsid w:val="00A06011"/>
    <w:pPr>
      <w:numPr>
        <w:numId w:val="7"/>
      </w:numPr>
    </w:pPr>
  </w:style>
  <w:style w:type="numbering" w:customStyle="1" w:styleId="WW8Num3">
    <w:name w:val="WW8Num3"/>
    <w:basedOn w:val="Bezlisty"/>
    <w:rsid w:val="00A06011"/>
    <w:pPr>
      <w:numPr>
        <w:numId w:val="8"/>
      </w:numPr>
    </w:pPr>
  </w:style>
  <w:style w:type="numbering" w:customStyle="1" w:styleId="WW8Num5">
    <w:name w:val="WW8Num5"/>
    <w:basedOn w:val="Bezlisty"/>
    <w:rsid w:val="008C0291"/>
    <w:pPr>
      <w:numPr>
        <w:numId w:val="11"/>
      </w:numPr>
    </w:pPr>
  </w:style>
  <w:style w:type="paragraph" w:customStyle="1" w:styleId="Default">
    <w:name w:val="Default"/>
    <w:rsid w:val="008C0291"/>
    <w:pPr>
      <w:widowControl w:val="0"/>
      <w:suppressAutoHyphens/>
      <w:autoSpaceDN w:val="0"/>
      <w:spacing w:after="0" w:line="240" w:lineRule="auto"/>
      <w:textAlignment w:val="baseline"/>
    </w:pPr>
    <w:rPr>
      <w:rFonts w:ascii="Arial" w:eastAsia="SimSun, 宋体" w:hAnsi="Arial" w:cs="Mangal"/>
      <w:color w:val="000000"/>
      <w:kern w:val="3"/>
      <w:sz w:val="24"/>
      <w:szCs w:val="24"/>
      <w:lang w:eastAsia="zh-CN" w:bidi="hi-IN"/>
      <w14:ligatures w14:val="none"/>
    </w:rPr>
  </w:style>
  <w:style w:type="numbering" w:customStyle="1" w:styleId="WW8Num9">
    <w:name w:val="WW8Num9"/>
    <w:basedOn w:val="Bezlisty"/>
    <w:rsid w:val="008C0291"/>
    <w:pPr>
      <w:numPr>
        <w:numId w:val="12"/>
      </w:numPr>
    </w:pPr>
  </w:style>
  <w:style w:type="numbering" w:customStyle="1" w:styleId="WW8Num10">
    <w:name w:val="WW8Num10"/>
    <w:basedOn w:val="Bezlisty"/>
    <w:rsid w:val="008C0291"/>
    <w:pPr>
      <w:numPr>
        <w:numId w:val="13"/>
      </w:numPr>
    </w:pPr>
  </w:style>
  <w:style w:type="numbering" w:customStyle="1" w:styleId="WW8Num11">
    <w:name w:val="WW8Num11"/>
    <w:basedOn w:val="Bezlisty"/>
    <w:rsid w:val="008C0291"/>
    <w:pPr>
      <w:numPr>
        <w:numId w:val="57"/>
      </w:numPr>
    </w:pPr>
  </w:style>
  <w:style w:type="numbering" w:customStyle="1" w:styleId="WW8Num12">
    <w:name w:val="WW8Num12"/>
    <w:basedOn w:val="Bezlisty"/>
    <w:rsid w:val="008C0291"/>
    <w:pPr>
      <w:numPr>
        <w:numId w:val="56"/>
      </w:numPr>
    </w:pPr>
  </w:style>
  <w:style w:type="numbering" w:customStyle="1" w:styleId="WW8Num13">
    <w:name w:val="WW8Num13"/>
    <w:basedOn w:val="Bezlisty"/>
    <w:rsid w:val="008C0291"/>
    <w:pPr>
      <w:numPr>
        <w:numId w:val="58"/>
      </w:numPr>
    </w:pPr>
  </w:style>
  <w:style w:type="numbering" w:customStyle="1" w:styleId="WW8Num14">
    <w:name w:val="WW8Num14"/>
    <w:basedOn w:val="Bezlisty"/>
    <w:rsid w:val="008C0291"/>
    <w:pPr>
      <w:numPr>
        <w:numId w:val="54"/>
      </w:numPr>
    </w:pPr>
  </w:style>
  <w:style w:type="numbering" w:customStyle="1" w:styleId="WW8Num15">
    <w:name w:val="WW8Num15"/>
    <w:basedOn w:val="Bezlisty"/>
    <w:rsid w:val="008C0291"/>
    <w:pPr>
      <w:numPr>
        <w:numId w:val="18"/>
      </w:numPr>
    </w:pPr>
  </w:style>
  <w:style w:type="numbering" w:customStyle="1" w:styleId="WW8Num16">
    <w:name w:val="WW8Num16"/>
    <w:basedOn w:val="Bezlisty"/>
    <w:rsid w:val="008C0291"/>
    <w:pPr>
      <w:numPr>
        <w:numId w:val="19"/>
      </w:numPr>
    </w:pPr>
  </w:style>
  <w:style w:type="numbering" w:customStyle="1" w:styleId="WW8Num17">
    <w:name w:val="WW8Num17"/>
    <w:basedOn w:val="Bezlisty"/>
    <w:rsid w:val="008C0291"/>
    <w:pPr>
      <w:numPr>
        <w:numId w:val="20"/>
      </w:numPr>
    </w:pPr>
  </w:style>
  <w:style w:type="numbering" w:customStyle="1" w:styleId="WW8Num18">
    <w:name w:val="WW8Num18"/>
    <w:basedOn w:val="Bezlisty"/>
    <w:rsid w:val="008C0291"/>
    <w:pPr>
      <w:numPr>
        <w:numId w:val="21"/>
      </w:numPr>
    </w:pPr>
  </w:style>
  <w:style w:type="numbering" w:customStyle="1" w:styleId="WW8Num19">
    <w:name w:val="WW8Num19"/>
    <w:basedOn w:val="Bezlisty"/>
    <w:rsid w:val="008C0291"/>
    <w:pPr>
      <w:numPr>
        <w:numId w:val="22"/>
      </w:numPr>
    </w:pPr>
  </w:style>
  <w:style w:type="numbering" w:customStyle="1" w:styleId="WW8Num20">
    <w:name w:val="WW8Num20"/>
    <w:basedOn w:val="Bezlisty"/>
    <w:rsid w:val="008C0291"/>
    <w:pPr>
      <w:numPr>
        <w:numId w:val="55"/>
      </w:numPr>
    </w:pPr>
  </w:style>
  <w:style w:type="numbering" w:customStyle="1" w:styleId="WW8Num24">
    <w:name w:val="WW8Num24"/>
    <w:basedOn w:val="Bezlisty"/>
    <w:rsid w:val="008C0291"/>
    <w:pPr>
      <w:numPr>
        <w:numId w:val="24"/>
      </w:numPr>
    </w:pPr>
  </w:style>
  <w:style w:type="numbering" w:customStyle="1" w:styleId="WW8Num25">
    <w:name w:val="WW8Num25"/>
    <w:basedOn w:val="Bezlisty"/>
    <w:rsid w:val="008C0291"/>
    <w:pPr>
      <w:numPr>
        <w:numId w:val="25"/>
      </w:numPr>
    </w:pPr>
  </w:style>
  <w:style w:type="numbering" w:customStyle="1" w:styleId="WW8Num27">
    <w:name w:val="WW8Num27"/>
    <w:basedOn w:val="Bezlisty"/>
    <w:rsid w:val="008C0291"/>
    <w:pPr>
      <w:numPr>
        <w:numId w:val="26"/>
      </w:numPr>
    </w:pPr>
  </w:style>
  <w:style w:type="numbering" w:customStyle="1" w:styleId="WW8Num28">
    <w:name w:val="WW8Num28"/>
    <w:basedOn w:val="Bezlisty"/>
    <w:rsid w:val="008C0291"/>
    <w:pPr>
      <w:numPr>
        <w:numId w:val="27"/>
      </w:numPr>
    </w:pPr>
  </w:style>
  <w:style w:type="numbering" w:customStyle="1" w:styleId="WW8Num29">
    <w:name w:val="WW8Num29"/>
    <w:basedOn w:val="Bezlisty"/>
    <w:rsid w:val="008C0291"/>
    <w:pPr>
      <w:numPr>
        <w:numId w:val="28"/>
      </w:numPr>
    </w:pPr>
  </w:style>
  <w:style w:type="numbering" w:customStyle="1" w:styleId="WW8Num30">
    <w:name w:val="WW8Num30"/>
    <w:basedOn w:val="Bezlisty"/>
    <w:rsid w:val="008C0291"/>
    <w:pPr>
      <w:numPr>
        <w:numId w:val="29"/>
      </w:numPr>
    </w:pPr>
  </w:style>
  <w:style w:type="numbering" w:customStyle="1" w:styleId="WW8Num32">
    <w:name w:val="WW8Num32"/>
    <w:basedOn w:val="Bezlisty"/>
    <w:rsid w:val="008C0291"/>
    <w:pPr>
      <w:numPr>
        <w:numId w:val="30"/>
      </w:numPr>
    </w:pPr>
  </w:style>
  <w:style w:type="numbering" w:customStyle="1" w:styleId="WW8Num33">
    <w:name w:val="WW8Num33"/>
    <w:basedOn w:val="Bezlisty"/>
    <w:rsid w:val="008C0291"/>
    <w:pPr>
      <w:numPr>
        <w:numId w:val="31"/>
      </w:numPr>
    </w:pPr>
  </w:style>
  <w:style w:type="numbering" w:customStyle="1" w:styleId="WW8Num34">
    <w:name w:val="WW8Num34"/>
    <w:basedOn w:val="Bezlisty"/>
    <w:rsid w:val="008C0291"/>
    <w:pPr>
      <w:numPr>
        <w:numId w:val="32"/>
      </w:numPr>
    </w:pPr>
  </w:style>
  <w:style w:type="numbering" w:customStyle="1" w:styleId="WW8Num35">
    <w:name w:val="WW8Num35"/>
    <w:basedOn w:val="Bezlisty"/>
    <w:rsid w:val="008C0291"/>
    <w:pPr>
      <w:numPr>
        <w:numId w:val="33"/>
      </w:numPr>
    </w:pPr>
  </w:style>
  <w:style w:type="numbering" w:customStyle="1" w:styleId="WW8Num36">
    <w:name w:val="WW8Num36"/>
    <w:basedOn w:val="Bezlisty"/>
    <w:rsid w:val="008C0291"/>
    <w:pPr>
      <w:numPr>
        <w:numId w:val="34"/>
      </w:numPr>
    </w:pPr>
  </w:style>
  <w:style w:type="character" w:styleId="Hipercze">
    <w:name w:val="Hyperlink"/>
    <w:basedOn w:val="Domylnaczcionkaakapitu"/>
    <w:uiPriority w:val="99"/>
    <w:unhideWhenUsed/>
    <w:rsid w:val="00312EC8"/>
    <w:rPr>
      <w:color w:val="0563C1" w:themeColor="hyperlink"/>
      <w:u w:val="single"/>
    </w:rPr>
  </w:style>
  <w:style w:type="character" w:styleId="Nierozpoznanawzmianka">
    <w:name w:val="Unresolved Mention"/>
    <w:basedOn w:val="Domylnaczcionkaakapitu"/>
    <w:uiPriority w:val="99"/>
    <w:semiHidden/>
    <w:unhideWhenUsed/>
    <w:rsid w:val="00312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zmijewski@powiat.sierp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Pages>
  <Words>6516</Words>
  <Characters>39097</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Gołębiewski</dc:creator>
  <cp:keywords/>
  <dc:description/>
  <cp:lastModifiedBy>Tomasz Gołębiewski</cp:lastModifiedBy>
  <cp:revision>7</cp:revision>
  <cp:lastPrinted>2025-09-26T10:45:00Z</cp:lastPrinted>
  <dcterms:created xsi:type="dcterms:W3CDTF">2025-09-24T09:58:00Z</dcterms:created>
  <dcterms:modified xsi:type="dcterms:W3CDTF">2025-09-29T06:46:00Z</dcterms:modified>
</cp:coreProperties>
</file>